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48" w:rsidRPr="00E16D48" w:rsidRDefault="005C166F" w:rsidP="005C166F">
      <w:pPr>
        <w:snapToGrid w:val="0"/>
        <w:ind w:leftChars="-177" w:left="1" w:hangingChars="133" w:hanging="426"/>
        <w:jc w:val="center"/>
        <w:rPr>
          <w:rFonts w:ascii="Georgia" w:eastAsia="微軟正黑體" w:hAnsi="Georgia"/>
          <w:b/>
          <w:i/>
          <w:color w:val="17365D" w:themeColor="text2" w:themeShade="BF"/>
          <w:sz w:val="28"/>
          <w:szCs w:val="28"/>
        </w:rPr>
      </w:pPr>
      <w:r>
        <w:rPr>
          <w:rFonts w:ascii="微軟正黑體" w:eastAsia="微軟正黑體" w:hAnsi="微軟正黑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1E3B933" wp14:editId="08449AA5">
            <wp:simplePos x="0" y="0"/>
            <wp:positionH relativeFrom="margin">
              <wp:posOffset>-612140</wp:posOffset>
            </wp:positionH>
            <wp:positionV relativeFrom="margin">
              <wp:posOffset>-832485</wp:posOffset>
            </wp:positionV>
            <wp:extent cx="7551420" cy="2208530"/>
            <wp:effectExtent l="0" t="0" r="0" b="127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會英文v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220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D48" w:rsidRPr="00E16D48">
        <w:rPr>
          <w:rFonts w:ascii="Georgia" w:eastAsia="微軟正黑體" w:hAnsi="Georgia"/>
          <w:b/>
          <w:i/>
          <w:color w:val="17365D" w:themeColor="text2" w:themeShade="BF"/>
          <w:sz w:val="28"/>
          <w:szCs w:val="28"/>
        </w:rPr>
        <w:t xml:space="preserve">Conference </w:t>
      </w:r>
      <w:r w:rsidR="009613A0" w:rsidRPr="009613A0">
        <w:rPr>
          <w:rFonts w:ascii="Georgia" w:eastAsia="微軟正黑體" w:hAnsi="Georgia"/>
          <w:b/>
          <w:i/>
          <w:color w:val="17365D" w:themeColor="text2" w:themeShade="BF"/>
          <w:sz w:val="28"/>
          <w:szCs w:val="28"/>
        </w:rPr>
        <w:t>programme</w:t>
      </w:r>
      <w:r w:rsidR="00E16D48" w:rsidRPr="00E16D48">
        <w:rPr>
          <w:rFonts w:ascii="Georgia" w:eastAsia="微軟正黑體" w:hAnsi="Georgia"/>
          <w:b/>
          <w:i/>
          <w:color w:val="17365D" w:themeColor="text2" w:themeShade="BF"/>
          <w:sz w:val="28"/>
          <w:szCs w:val="28"/>
        </w:rPr>
        <w:t xml:space="preserve"> </w:t>
      </w:r>
      <w:r w:rsidR="00BD37A2">
        <w:rPr>
          <w:rFonts w:ascii="Georgia" w:eastAsia="微軟正黑體" w:hAnsi="Georgia" w:hint="eastAsia"/>
          <w:b/>
          <w:i/>
          <w:color w:val="17365D" w:themeColor="text2" w:themeShade="BF"/>
          <w:sz w:val="28"/>
          <w:szCs w:val="28"/>
        </w:rPr>
        <w:t>agenda</w:t>
      </w:r>
      <w:r w:rsidR="00E16D48" w:rsidRPr="00E16D48">
        <w:rPr>
          <w:rFonts w:ascii="Georgia" w:eastAsia="微軟正黑體" w:hAnsi="Georgia"/>
          <w:b/>
          <w:i/>
          <w:color w:val="17365D" w:themeColor="text2" w:themeShade="BF"/>
          <w:sz w:val="28"/>
          <w:szCs w:val="28"/>
        </w:rPr>
        <w:t xml:space="preserve"> (Draft)</w:t>
      </w:r>
    </w:p>
    <w:p w:rsidR="007B550A" w:rsidRPr="0025553E" w:rsidRDefault="005C166F" w:rsidP="005C166F">
      <w:pPr>
        <w:widowControl/>
        <w:snapToGrid w:val="0"/>
        <w:spacing w:line="432" w:lineRule="atLeast"/>
        <w:jc w:val="center"/>
        <w:outlineLvl w:val="0"/>
        <w:rPr>
          <w:rStyle w:val="ae"/>
          <w:rFonts w:ascii="inherit" w:hAnsi="inherit" w:cs="Arial" w:hint="eastAsia"/>
          <w:color w:val="0D0D0D" w:themeColor="text1" w:themeTint="F2"/>
          <w:sz w:val="32"/>
          <w:szCs w:val="28"/>
          <w:bdr w:val="none" w:sz="0" w:space="0" w:color="auto" w:frame="1"/>
        </w:rPr>
      </w:pPr>
      <w:r w:rsidRPr="0025553E">
        <w:rPr>
          <w:rStyle w:val="ae"/>
          <w:rFonts w:ascii="inherit" w:hAnsi="inherit" w:cs="Arial" w:hint="eastAsia"/>
          <w:color w:val="0D0D0D" w:themeColor="text1" w:themeTint="F2"/>
          <w:sz w:val="32"/>
          <w:szCs w:val="28"/>
          <w:bdr w:val="none" w:sz="0" w:space="0" w:color="auto" w:frame="1"/>
        </w:rPr>
        <w:t xml:space="preserve"> Friday 29</w:t>
      </w:r>
      <w:r w:rsidRPr="00BD37A2">
        <w:rPr>
          <w:rStyle w:val="ae"/>
          <w:rFonts w:ascii="inherit" w:hAnsi="inherit" w:cs="Arial" w:hint="eastAsia"/>
          <w:color w:val="0D0D0D" w:themeColor="text1" w:themeTint="F2"/>
          <w:sz w:val="32"/>
          <w:szCs w:val="28"/>
          <w:bdr w:val="none" w:sz="0" w:space="0" w:color="auto" w:frame="1"/>
          <w:vertAlign w:val="superscript"/>
        </w:rPr>
        <w:t>th</w:t>
      </w:r>
      <w:r w:rsidRPr="0025553E">
        <w:rPr>
          <w:rStyle w:val="ae"/>
          <w:rFonts w:ascii="inherit" w:hAnsi="inherit" w:cs="Arial" w:hint="eastAsia"/>
          <w:color w:val="0D0D0D" w:themeColor="text1" w:themeTint="F2"/>
          <w:sz w:val="32"/>
          <w:szCs w:val="28"/>
          <w:bdr w:val="none" w:sz="0" w:space="0" w:color="auto" w:frame="1"/>
        </w:rPr>
        <w:t xml:space="preserve"> August 2014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2283"/>
        <w:gridCol w:w="4081"/>
        <w:gridCol w:w="4081"/>
      </w:tblGrid>
      <w:tr w:rsidR="00DE204B" w:rsidRPr="004765FC" w:rsidTr="00476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DE9D9" w:themeFill="accent6" w:themeFillTint="33"/>
            <w:vAlign w:val="center"/>
          </w:tcPr>
          <w:p w:rsidR="00526CF8" w:rsidRPr="004765FC" w:rsidRDefault="005C166F" w:rsidP="004765FC">
            <w:pPr>
              <w:spacing w:line="240" w:lineRule="atLeast"/>
              <w:ind w:left="15" w:right="15"/>
              <w:jc w:val="both"/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09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00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09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8162" w:type="dxa"/>
            <w:gridSpan w:val="2"/>
            <w:shd w:val="clear" w:color="auto" w:fill="FDE9D9" w:themeFill="accent6" w:themeFillTint="33"/>
            <w:vAlign w:val="center"/>
          </w:tcPr>
          <w:p w:rsidR="00526CF8" w:rsidRPr="004765FC" w:rsidRDefault="005C166F" w:rsidP="004765FC">
            <w:pPr>
              <w:spacing w:line="240" w:lineRule="atLeast"/>
              <w:ind w:left="15" w:right="1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  <w:t>Regis</w:t>
            </w:r>
            <w:r w:rsidR="009613A0" w:rsidRPr="004765FC"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  <w:t>t</w:t>
            </w:r>
            <w:r w:rsidRPr="004765FC"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  <w:t>ration</w:t>
            </w:r>
          </w:p>
        </w:tc>
      </w:tr>
      <w:tr w:rsidR="005C166F" w:rsidRPr="00C029D9" w:rsidTr="00E9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auto"/>
          </w:tcPr>
          <w:p w:rsidR="005C166F" w:rsidRPr="00C029D9" w:rsidRDefault="005C166F" w:rsidP="00DD763A">
            <w:pPr>
              <w:spacing w:line="240" w:lineRule="atLeast"/>
              <w:ind w:left="15" w:right="15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09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30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B84E3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09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="00DD763A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8162" w:type="dxa"/>
            <w:gridSpan w:val="2"/>
            <w:shd w:val="clear" w:color="auto" w:fill="auto"/>
            <w:vAlign w:val="center"/>
          </w:tcPr>
          <w:p w:rsidR="005C166F" w:rsidRPr="00C029D9" w:rsidRDefault="005C166F" w:rsidP="00E9467D">
            <w:pPr>
              <w:spacing w:line="240" w:lineRule="atLeast"/>
              <w:ind w:left="15"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Conference Opening 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and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Plenary</w:t>
            </w:r>
          </w:p>
        </w:tc>
      </w:tr>
      <w:tr w:rsidR="00DD763A" w:rsidRPr="00C029D9" w:rsidTr="00C872F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auto"/>
          </w:tcPr>
          <w:p w:rsidR="00DD763A" w:rsidRPr="00C029D9" w:rsidRDefault="00DD763A" w:rsidP="00DD763A">
            <w:pPr>
              <w:spacing w:line="240" w:lineRule="atLeast"/>
              <w:ind w:leftChars="-1" w:left="-2" w:right="15" w:firstLine="1"/>
              <w:jc w:val="both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09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40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- 10:</w:t>
            </w:r>
            <w:r w:rsidR="000D2C0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162" w:type="dxa"/>
            <w:gridSpan w:val="2"/>
            <w:shd w:val="clear" w:color="auto" w:fill="auto"/>
          </w:tcPr>
          <w:p w:rsidR="00DD763A" w:rsidRPr="00C029D9" w:rsidRDefault="00DD763A" w:rsidP="001833EE">
            <w:pPr>
              <w:spacing w:line="240" w:lineRule="atLeast"/>
              <w:ind w:left="15" w:right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Keynote Speech</w:t>
            </w:r>
          </w:p>
          <w:p w:rsidR="00DD763A" w:rsidRPr="00171550" w:rsidRDefault="000A3A27" w:rsidP="00DD763A">
            <w:pPr>
              <w:spacing w:beforeLines="50" w:before="180" w:line="240" w:lineRule="atLeast"/>
              <w:ind w:right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ascii="inherit" w:hAnsi="inherit" w:hint="eastAsia"/>
                <w:b/>
                <w:bCs/>
                <w:color w:val="17365D" w:themeColor="text2" w:themeShade="BF"/>
                <w:szCs w:val="28"/>
              </w:rPr>
            </w:pPr>
            <w:r w:rsidRPr="000A3A27">
              <w:rPr>
                <w:rStyle w:val="ab"/>
                <w:rFonts w:ascii="inherit" w:hAnsi="inherit"/>
                <w:b/>
                <w:bCs/>
                <w:color w:val="17365D" w:themeColor="text2" w:themeShade="BF"/>
                <w:sz w:val="28"/>
                <w:szCs w:val="28"/>
              </w:rPr>
              <w:t>Blueprint for the Reform of Healthcare Policy</w:t>
            </w:r>
            <w:r w:rsidR="00803066" w:rsidRPr="007D70E9">
              <w:rPr>
                <w:rStyle w:val="ab"/>
                <w:rFonts w:ascii="inherit" w:hAnsi="inherit" w:hint="eastAsia"/>
                <w:b/>
                <w:bCs/>
                <w:color w:val="17365D" w:themeColor="text2" w:themeShade="BF"/>
                <w:sz w:val="28"/>
                <w:szCs w:val="28"/>
              </w:rPr>
              <w:t>(To be confirm</w:t>
            </w:r>
            <w:r w:rsidR="00803066">
              <w:rPr>
                <w:rStyle w:val="ab"/>
                <w:rFonts w:ascii="inherit" w:hAnsi="inherit" w:hint="eastAsia"/>
                <w:b/>
                <w:bCs/>
                <w:color w:val="17365D" w:themeColor="text2" w:themeShade="BF"/>
                <w:sz w:val="28"/>
                <w:szCs w:val="28"/>
              </w:rPr>
              <w:t>e</w:t>
            </w:r>
            <w:r w:rsidR="00803066" w:rsidRPr="007D70E9">
              <w:rPr>
                <w:rStyle w:val="ab"/>
                <w:rFonts w:ascii="inherit" w:hAnsi="inherit" w:hint="eastAsia"/>
                <w:b/>
                <w:bCs/>
                <w:color w:val="17365D" w:themeColor="text2" w:themeShade="BF"/>
                <w:sz w:val="28"/>
                <w:szCs w:val="28"/>
              </w:rPr>
              <w:t>d)</w:t>
            </w:r>
          </w:p>
          <w:p w:rsidR="00DD763A" w:rsidRDefault="00DD763A" w:rsidP="001833EE">
            <w:pPr>
              <w:spacing w:line="-400" w:lineRule="auto"/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Wen-Ta Chiu</w:t>
            </w:r>
            <w:r w:rsidR="00803066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803066" w:rsidRPr="00803066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(To be confirmed)</w:t>
            </w:r>
          </w:p>
          <w:p w:rsidR="00DD763A" w:rsidRPr="00AA0E12" w:rsidRDefault="00DD763A" w:rsidP="00DD763A">
            <w:pPr>
              <w:spacing w:line="240" w:lineRule="atLeast"/>
              <w:ind w:right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e"/>
                <w:rFonts w:ascii="inherit" w:hAnsi="inherit" w:cs="Arial" w:hint="eastAsia"/>
                <w:b w:val="0"/>
                <w:i/>
                <w:color w:val="0D0D0D"/>
                <w:szCs w:val="28"/>
                <w:bdr w:val="none" w:sz="0" w:space="0" w:color="auto" w:frame="1"/>
              </w:rPr>
              <w:t>Minister</w:t>
            </w:r>
            <w:r>
              <w:rPr>
                <w:rStyle w:val="ae"/>
                <w:rFonts w:ascii="inherit" w:hAnsi="inherit" w:cs="Arial"/>
                <w:b w:val="0"/>
                <w:i/>
                <w:color w:val="0D0D0D"/>
                <w:szCs w:val="28"/>
                <w:bdr w:val="none" w:sz="0" w:space="0" w:color="auto" w:frame="1"/>
              </w:rPr>
              <w:t xml:space="preserve">, </w:t>
            </w:r>
            <w:r>
              <w:rPr>
                <w:rStyle w:val="ae"/>
                <w:rFonts w:ascii="inherit" w:hAnsi="inherit" w:cs="Arial" w:hint="eastAsia"/>
                <w:b w:val="0"/>
                <w:i/>
                <w:color w:val="0D0D0D"/>
                <w:szCs w:val="28"/>
                <w:bdr w:val="none" w:sz="0" w:space="0" w:color="auto" w:frame="1"/>
              </w:rPr>
              <w:t>Ministry of Health and Welfare</w:t>
            </w:r>
          </w:p>
        </w:tc>
      </w:tr>
      <w:tr w:rsidR="00CA19B7" w:rsidRPr="00C029D9" w:rsidTr="00E94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auto"/>
          </w:tcPr>
          <w:p w:rsidR="00CA19B7" w:rsidRPr="00C029D9" w:rsidRDefault="00DC0B24" w:rsidP="00DC0B24">
            <w:pPr>
              <w:spacing w:line="240" w:lineRule="atLeast"/>
              <w:ind w:left="15" w:right="15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10:</w:t>
            </w:r>
            <w:r w:rsidR="000D2C0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  <w:r w:rsidR="00CA19B7"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8162" w:type="dxa"/>
            <w:gridSpan w:val="2"/>
            <w:shd w:val="clear" w:color="auto" w:fill="auto"/>
          </w:tcPr>
          <w:p w:rsidR="005D0A43" w:rsidRPr="00C029D9" w:rsidRDefault="005D0A43" w:rsidP="00E9467D">
            <w:pPr>
              <w:spacing w:line="240" w:lineRule="atLeast"/>
              <w:ind w:left="15"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Keynote Speech</w:t>
            </w:r>
          </w:p>
          <w:p w:rsidR="005D0A43" w:rsidRPr="00171550" w:rsidRDefault="00171550" w:rsidP="00301AC4">
            <w:pPr>
              <w:spacing w:beforeLines="50" w:before="180" w:line="240" w:lineRule="atLeast"/>
              <w:ind w:left="17" w:right="1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b"/>
                <w:rFonts w:ascii="inherit" w:hAnsi="inherit" w:hint="eastAsia"/>
                <w:b/>
                <w:bCs/>
                <w:color w:val="17365D" w:themeColor="text2" w:themeShade="BF"/>
                <w:szCs w:val="28"/>
              </w:rPr>
            </w:pPr>
            <w:r w:rsidRPr="00171550">
              <w:rPr>
                <w:rStyle w:val="ab"/>
                <w:rFonts w:ascii="inherit" w:hAnsi="inherit"/>
                <w:b/>
                <w:color w:val="17365D" w:themeColor="text2" w:themeShade="BF"/>
                <w:sz w:val="28"/>
                <w:szCs w:val="28"/>
              </w:rPr>
              <w:t>Using HIT to Improve Safety</w:t>
            </w:r>
          </w:p>
          <w:p w:rsidR="00CA19B7" w:rsidRDefault="00B84E34" w:rsidP="00B84E34">
            <w:pPr>
              <w:spacing w:line="-400" w:lineRule="auto"/>
              <w:ind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sz w:val="28"/>
                <w:szCs w:val="28"/>
                <w:bdr w:val="none" w:sz="0" w:space="0" w:color="auto" w:frame="1"/>
              </w:rPr>
            </w:pPr>
            <w:r w:rsidRPr="00B84E34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David Bates</w:t>
            </w:r>
          </w:p>
          <w:p w:rsidR="00B84E34" w:rsidRPr="00AA0E12" w:rsidRDefault="00B84E34" w:rsidP="00E9467D">
            <w:pPr>
              <w:spacing w:line="240" w:lineRule="atLeast"/>
              <w:ind w:left="15"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e"/>
                <w:rFonts w:ascii="inherit" w:hAnsi="inherit" w:cs="Arial"/>
                <w:b w:val="0"/>
                <w:i/>
                <w:color w:val="0D0D0D"/>
                <w:szCs w:val="28"/>
                <w:bdr w:val="none" w:sz="0" w:space="0" w:color="auto" w:frame="1"/>
              </w:rPr>
              <w:t>President, The international Society for Quality in Health Care</w:t>
            </w:r>
            <w:r>
              <w:rPr>
                <w:rStyle w:val="ae"/>
                <w:rFonts w:ascii="新細明體" w:hAnsi="新細明體" w:cs="Arial" w:hint="eastAsia"/>
                <w:b w:val="0"/>
                <w:i/>
                <w:color w:val="0D0D0D"/>
                <w:szCs w:val="28"/>
                <w:bdr w:val="none" w:sz="0" w:space="0" w:color="auto" w:frame="1"/>
              </w:rPr>
              <w:t>（</w:t>
            </w:r>
            <w:proofErr w:type="spellStart"/>
            <w:r>
              <w:rPr>
                <w:rStyle w:val="ae"/>
                <w:rFonts w:ascii="inherit" w:hAnsi="inherit" w:cs="Arial"/>
                <w:b w:val="0"/>
                <w:i/>
                <w:color w:val="0D0D0D"/>
                <w:szCs w:val="28"/>
                <w:bdr w:val="none" w:sz="0" w:space="0" w:color="auto" w:frame="1"/>
              </w:rPr>
              <w:t>ISQua</w:t>
            </w:r>
            <w:proofErr w:type="spellEnd"/>
            <w:r>
              <w:rPr>
                <w:rStyle w:val="ae"/>
                <w:rFonts w:ascii="新細明體" w:hAnsi="新細明體" w:cs="Arial" w:hint="eastAsia"/>
                <w:b w:val="0"/>
                <w:i/>
                <w:color w:val="0D0D0D"/>
                <w:szCs w:val="28"/>
                <w:bdr w:val="none" w:sz="0" w:space="0" w:color="auto" w:frame="1"/>
              </w:rPr>
              <w:t>）</w:t>
            </w:r>
          </w:p>
        </w:tc>
      </w:tr>
      <w:tr w:rsidR="005C166F" w:rsidRPr="004765FC" w:rsidTr="004765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FFFCC"/>
            <w:vAlign w:val="center"/>
            <w:hideMark/>
          </w:tcPr>
          <w:p w:rsidR="005C166F" w:rsidRPr="004765FC" w:rsidRDefault="00DC0B24" w:rsidP="00DC0B24">
            <w:pPr>
              <w:spacing w:line="240" w:lineRule="atLeast"/>
              <w:ind w:left="15" w:right="15"/>
              <w:jc w:val="both"/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</w:pP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00</w:t>
            </w:r>
            <w:r w:rsidR="005C166F"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- 1</w:t>
            </w:r>
            <w:r w:rsidR="005C166F"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="005C166F"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  <w:r w:rsidR="005C166F"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162" w:type="dxa"/>
            <w:gridSpan w:val="2"/>
            <w:shd w:val="clear" w:color="auto" w:fill="FFFFCC"/>
            <w:vAlign w:val="center"/>
            <w:hideMark/>
          </w:tcPr>
          <w:p w:rsidR="005C166F" w:rsidRPr="004765FC" w:rsidRDefault="00BD37A2" w:rsidP="004765FC">
            <w:pPr>
              <w:spacing w:line="240" w:lineRule="atLeast"/>
              <w:ind w:right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Coffee </w:t>
            </w:r>
            <w:r w:rsidR="005C166F" w:rsidRPr="004765FC">
              <w:rPr>
                <w:rStyle w:val="ae"/>
                <w:rFonts w:ascii="inherit" w:hAnsi="inherit" w:cs="Arial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Break</w:t>
            </w:r>
            <w:r w:rsidR="005C166F" w:rsidRPr="004765FC">
              <w:rPr>
                <w:rStyle w:val="ae"/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BB60BC" w:rsidRPr="00C029D9" w:rsidTr="00907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 w:val="restart"/>
            <w:tcBorders>
              <w:bottom w:val="nil"/>
              <w:right w:val="nil"/>
            </w:tcBorders>
            <w:hideMark/>
          </w:tcPr>
          <w:p w:rsidR="00BB60BC" w:rsidRPr="00C029D9" w:rsidRDefault="00BB60BC" w:rsidP="00DC0B24">
            <w:pPr>
              <w:spacing w:line="240" w:lineRule="atLeast"/>
              <w:ind w:left="15" w:right="15"/>
              <w:jc w:val="both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="00DC0B2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0 - 12:</w:t>
            </w:r>
            <w:r w:rsidR="00DC0B2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162" w:type="dxa"/>
            <w:gridSpan w:val="2"/>
            <w:tcBorders>
              <w:left w:val="nil"/>
              <w:bottom w:val="nil"/>
            </w:tcBorders>
            <w:hideMark/>
          </w:tcPr>
          <w:p w:rsidR="00BB60BC" w:rsidRPr="00C029D9" w:rsidRDefault="00BB60BC" w:rsidP="00900C2B">
            <w:pPr>
              <w:spacing w:line="240" w:lineRule="atLeast"/>
              <w:ind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 w:cs="Arial" w:hint="eastAsia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Keynote Speech</w:t>
            </w:r>
          </w:p>
        </w:tc>
      </w:tr>
      <w:tr w:rsidR="00BB60BC" w:rsidRPr="00C029D9" w:rsidTr="00907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Merge/>
            <w:tcBorders>
              <w:top w:val="nil"/>
              <w:right w:val="nil"/>
            </w:tcBorders>
            <w:hideMark/>
          </w:tcPr>
          <w:p w:rsidR="00BB60BC" w:rsidRPr="00BB60BC" w:rsidRDefault="00BB60BC" w:rsidP="00BB60BC">
            <w:pPr>
              <w:ind w:right="15"/>
              <w:rPr>
                <w:rFonts w:ascii="inherit" w:hAnsi="inherit" w:cs="Arial" w:hint="eastAsia"/>
                <w:b w:val="0"/>
                <w:bCs w:val="0"/>
                <w:i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8162" w:type="dxa"/>
            <w:gridSpan w:val="2"/>
            <w:tcBorders>
              <w:top w:val="nil"/>
              <w:left w:val="nil"/>
            </w:tcBorders>
          </w:tcPr>
          <w:p w:rsidR="00BB60BC" w:rsidRPr="0025553E" w:rsidRDefault="00BB60BC" w:rsidP="00301AC4">
            <w:pPr>
              <w:spacing w:beforeLines="50" w:before="180" w:line="240" w:lineRule="atLeast"/>
              <w:ind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ascii="inherit" w:hAnsi="inherit" w:hint="eastAsia"/>
                <w:b/>
                <w:color w:val="17365D" w:themeColor="text2" w:themeShade="BF"/>
                <w:sz w:val="28"/>
                <w:szCs w:val="28"/>
              </w:rPr>
            </w:pPr>
            <w:r w:rsidRPr="0025553E">
              <w:rPr>
                <w:rStyle w:val="ab"/>
                <w:rFonts w:ascii="inherit" w:hAnsi="inherit" w:hint="eastAsia"/>
                <w:b/>
                <w:color w:val="17365D" w:themeColor="text2" w:themeShade="BF"/>
                <w:sz w:val="28"/>
                <w:szCs w:val="28"/>
              </w:rPr>
              <w:t xml:space="preserve">New Postgraduate Training System </w:t>
            </w:r>
            <w:r w:rsidRPr="0025553E">
              <w:rPr>
                <w:rStyle w:val="ab"/>
                <w:rFonts w:ascii="inherit" w:hAnsi="inherit"/>
                <w:b/>
                <w:color w:val="17365D" w:themeColor="text2" w:themeShade="BF"/>
                <w:sz w:val="28"/>
                <w:szCs w:val="28"/>
              </w:rPr>
              <w:t>in Japan</w:t>
            </w:r>
          </w:p>
          <w:p w:rsidR="00BB60BC" w:rsidRPr="0025553E" w:rsidRDefault="00BB60BC" w:rsidP="00301AC4">
            <w:pPr>
              <w:spacing w:line="-400" w:lineRule="auto"/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25553E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Kiyoshi Kitamura</w:t>
            </w:r>
          </w:p>
          <w:p w:rsidR="00BB60BC" w:rsidRPr="00BD37A2" w:rsidRDefault="00BB60BC" w:rsidP="00BB60BC">
            <w:pPr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b w:val="0"/>
                <w:bCs w:val="0"/>
                <w:i/>
                <w:color w:val="0D0D0D" w:themeColor="text1" w:themeTint="F2"/>
                <w:szCs w:val="28"/>
                <w:bdr w:val="none" w:sz="0" w:space="0" w:color="auto" w:frame="1"/>
              </w:rPr>
            </w:pPr>
            <w:r w:rsidRPr="00BD37A2">
              <w:rPr>
                <w:rStyle w:val="ae"/>
                <w:rFonts w:ascii="inherit" w:hAnsi="inherit" w:cs="Arial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Professor</w:t>
            </w:r>
            <w:r w:rsidRPr="00BD37A2">
              <w:rPr>
                <w:rStyle w:val="ae"/>
                <w:rFonts w:ascii="inherit" w:hAnsi="inherit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,</w:t>
            </w:r>
            <w:r w:rsidRPr="00BD37A2">
              <w:rPr>
                <w:rStyle w:val="ae"/>
                <w:rFonts w:ascii="inherit" w:hAnsi="inherit" w:cs="Arial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 xml:space="preserve"> International Research Center for Medical</w:t>
            </w:r>
            <w:r w:rsidRPr="00BD37A2">
              <w:rPr>
                <w:rStyle w:val="ae"/>
                <w:rFonts w:ascii="inherit" w:hAnsi="inherit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 xml:space="preserve"> </w:t>
            </w:r>
            <w:r w:rsidRPr="00BD37A2">
              <w:rPr>
                <w:rStyle w:val="ae"/>
                <w:rFonts w:ascii="inherit" w:hAnsi="inherit" w:cs="Arial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Education,</w:t>
            </w:r>
            <w:r w:rsidRPr="00BD37A2">
              <w:rPr>
                <w:rStyle w:val="ae"/>
                <w:rFonts w:ascii="inherit" w:hAnsi="inherit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 xml:space="preserve"> </w:t>
            </w:r>
          </w:p>
          <w:p w:rsidR="00BB60BC" w:rsidRPr="00BB60BC" w:rsidRDefault="00BB60BC" w:rsidP="00BB60BC">
            <w:pPr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 w:cs="Arial" w:hint="eastAsia"/>
                <w:i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BD37A2">
              <w:rPr>
                <w:rStyle w:val="ae"/>
                <w:rFonts w:ascii="inherit" w:hAnsi="inherit" w:cs="Arial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Graduate School of Medicine, The University of Tokyo</w:t>
            </w:r>
          </w:p>
        </w:tc>
      </w:tr>
      <w:tr w:rsidR="005C166F" w:rsidRPr="004765FC" w:rsidTr="0047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FFFCC"/>
            <w:vAlign w:val="center"/>
            <w:hideMark/>
          </w:tcPr>
          <w:p w:rsidR="005C166F" w:rsidRPr="004765FC" w:rsidRDefault="005C166F" w:rsidP="00DC0B24">
            <w:pPr>
              <w:spacing w:line="240" w:lineRule="atLeast"/>
              <w:ind w:left="15" w:right="15"/>
              <w:jc w:val="both"/>
              <w:rPr>
                <w:rStyle w:val="ae"/>
                <w:bdr w:val="none" w:sz="0" w:space="0" w:color="auto" w:frame="1"/>
              </w:rPr>
            </w:pP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12:</w:t>
            </w:r>
            <w:r w:rsidR="00DC0B2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30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- 13:</w:t>
            </w:r>
            <w:r w:rsidR="00DC0B2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8162" w:type="dxa"/>
            <w:gridSpan w:val="2"/>
            <w:shd w:val="clear" w:color="auto" w:fill="FFFFCC"/>
            <w:vAlign w:val="center"/>
            <w:hideMark/>
          </w:tcPr>
          <w:p w:rsidR="005C166F" w:rsidRPr="004765FC" w:rsidRDefault="005C166F" w:rsidP="004765FC">
            <w:pPr>
              <w:spacing w:line="240" w:lineRule="atLeast"/>
              <w:ind w:left="15"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b w:val="0"/>
                <w:bdr w:val="none" w:sz="0" w:space="0" w:color="auto" w:frame="1"/>
              </w:rPr>
            </w:pPr>
            <w:r w:rsidRPr="004765FC">
              <w:rPr>
                <w:rStyle w:val="ae"/>
                <w:rFonts w:ascii="inherit" w:hAnsi="inherit" w:cs="Arial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Lunch Break </w:t>
            </w:r>
          </w:p>
        </w:tc>
      </w:tr>
      <w:tr w:rsidR="00F02D6E" w:rsidRPr="00C029D9" w:rsidTr="00E9467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bottom w:val="nil"/>
            </w:tcBorders>
          </w:tcPr>
          <w:p w:rsidR="00F02D6E" w:rsidRPr="00C029D9" w:rsidRDefault="00F02D6E" w:rsidP="00D52FF4">
            <w:pPr>
              <w:spacing w:line="240" w:lineRule="atLeast"/>
              <w:ind w:left="15" w:right="15"/>
              <w:jc w:val="both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81" w:type="dxa"/>
            <w:tcBorders>
              <w:right w:val="single" w:sz="12" w:space="0" w:color="92CDDC" w:themeColor="accent5" w:themeTint="99"/>
            </w:tcBorders>
            <w:shd w:val="clear" w:color="auto" w:fill="C6D9F1" w:themeFill="text2" w:themeFillTint="33"/>
          </w:tcPr>
          <w:p w:rsidR="00F02D6E" w:rsidRPr="00C029D9" w:rsidRDefault="00907158" w:rsidP="00907158">
            <w:pPr>
              <w:spacing w:line="240" w:lineRule="atLeast"/>
              <w:ind w:left="15"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inherit" w:hAnsi="inherit" w:cs="新細明體" w:hint="eastAsia"/>
                <w:color w:val="0D0D0D" w:themeColor="text1" w:themeTint="F2"/>
                <w:kern w:val="0"/>
                <w:sz w:val="28"/>
                <w:szCs w:val="28"/>
                <w:bdr w:val="none" w:sz="0" w:space="0" w:color="auto" w:frame="1"/>
              </w:rPr>
            </w:pP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Session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1</w:t>
            </w:r>
          </w:p>
        </w:tc>
        <w:tc>
          <w:tcPr>
            <w:tcW w:w="4081" w:type="dxa"/>
            <w:tcBorders>
              <w:lef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F02D6E" w:rsidRPr="00C029D9" w:rsidRDefault="00907158" w:rsidP="00907158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Session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2</w:t>
            </w:r>
          </w:p>
        </w:tc>
      </w:tr>
      <w:tr w:rsidR="005C166F" w:rsidRPr="00C029D9" w:rsidTr="009613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tcBorders>
              <w:top w:val="nil"/>
            </w:tcBorders>
            <w:hideMark/>
          </w:tcPr>
          <w:p w:rsidR="005C166F" w:rsidRPr="00C029D9" w:rsidRDefault="005C166F" w:rsidP="00D52FF4">
            <w:pPr>
              <w:spacing w:line="240" w:lineRule="atLeast"/>
              <w:ind w:left="15" w:right="15"/>
              <w:jc w:val="both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13:</w:t>
            </w: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30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- 15:</w:t>
            </w: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081" w:type="dxa"/>
            <w:tcBorders>
              <w:right w:val="single" w:sz="12" w:space="0" w:color="92CDDC" w:themeColor="accent5" w:themeTint="99"/>
            </w:tcBorders>
            <w:shd w:val="clear" w:color="auto" w:fill="C6D9F1" w:themeFill="text2" w:themeFillTint="33"/>
            <w:hideMark/>
          </w:tcPr>
          <w:p w:rsidR="005C166F" w:rsidRDefault="003A16DC" w:rsidP="00DE204B">
            <w:pPr>
              <w:spacing w:line="240" w:lineRule="atLeast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b"/>
                <w:b/>
                <w:color w:val="0D0D0D" w:themeColor="text1" w:themeTint="F2"/>
                <w:sz w:val="28"/>
                <w:szCs w:val="28"/>
                <w:u w:val="none"/>
              </w:rPr>
            </w:pPr>
            <w:r>
              <w:rPr>
                <w:rStyle w:val="ab"/>
                <w:rFonts w:ascii="inherit" w:hAnsi="inherit" w:hint="eastAsia"/>
                <w:b/>
                <w:bCs/>
                <w:color w:val="17365D" w:themeColor="text2" w:themeShade="BF"/>
                <w:sz w:val="28"/>
                <w:szCs w:val="28"/>
              </w:rPr>
              <w:t xml:space="preserve">Health </w:t>
            </w:r>
            <w:r w:rsidR="005C166F" w:rsidRPr="00C029D9">
              <w:rPr>
                <w:rStyle w:val="ab"/>
                <w:rFonts w:ascii="inherit" w:hAnsi="inherit" w:hint="eastAsia"/>
                <w:b/>
                <w:bCs/>
                <w:color w:val="17365D" w:themeColor="text2" w:themeShade="BF"/>
                <w:sz w:val="28"/>
                <w:szCs w:val="28"/>
              </w:rPr>
              <w:t xml:space="preserve">Care </w:t>
            </w:r>
            <w:r>
              <w:rPr>
                <w:rStyle w:val="ab"/>
                <w:rFonts w:ascii="inherit" w:hAnsi="inherit"/>
                <w:b/>
                <w:bCs/>
                <w:color w:val="17365D" w:themeColor="text2" w:themeShade="BF"/>
                <w:sz w:val="28"/>
                <w:szCs w:val="28"/>
              </w:rPr>
              <w:t>professional</w:t>
            </w:r>
            <w:r>
              <w:rPr>
                <w:rStyle w:val="ab"/>
                <w:rFonts w:ascii="inherit" w:hAnsi="inherit" w:hint="eastAsia"/>
                <w:b/>
                <w:bCs/>
                <w:color w:val="17365D" w:themeColor="text2" w:themeShade="BF"/>
                <w:sz w:val="28"/>
                <w:szCs w:val="28"/>
              </w:rPr>
              <w:t xml:space="preserve">s </w:t>
            </w:r>
            <w:r>
              <w:rPr>
                <w:rStyle w:val="ab"/>
                <w:rFonts w:ascii="inherit" w:hAnsi="inherit"/>
                <w:b/>
                <w:bCs/>
                <w:color w:val="17365D" w:themeColor="text2" w:themeShade="BF"/>
                <w:sz w:val="28"/>
                <w:szCs w:val="28"/>
              </w:rPr>
              <w:t>Excellence</w:t>
            </w:r>
            <w:r>
              <w:rPr>
                <w:rStyle w:val="ab"/>
                <w:rFonts w:ascii="inherit" w:hAnsi="inherit" w:hint="eastAsia"/>
                <w:b/>
                <w:bCs/>
                <w:color w:val="17365D" w:themeColor="text2" w:themeShade="BF"/>
                <w:sz w:val="28"/>
                <w:szCs w:val="28"/>
              </w:rPr>
              <w:t xml:space="preserve"> Award</w:t>
            </w:r>
            <w:r w:rsidR="005C166F" w:rsidRPr="00C029D9">
              <w:rPr>
                <w:rStyle w:val="ab"/>
                <w:rFonts w:hint="eastAsia"/>
                <w:b/>
                <w:color w:val="0D0D0D" w:themeColor="text1" w:themeTint="F2"/>
                <w:sz w:val="28"/>
                <w:szCs w:val="28"/>
                <w:u w:val="none"/>
              </w:rPr>
              <w:t xml:space="preserve"> </w:t>
            </w:r>
          </w:p>
          <w:p w:rsidR="00D70DD3" w:rsidRPr="00BB60BC" w:rsidRDefault="00D70DD3" w:rsidP="00301AC4">
            <w:pPr>
              <w:spacing w:line="-400" w:lineRule="auto"/>
              <w:ind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inherit" w:hAnsi="inherit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BB60BC">
              <w:rPr>
                <w:rStyle w:val="ae"/>
                <w:rFonts w:ascii="inherit" w:hAnsi="inherit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B</w:t>
            </w:r>
            <w:r w:rsidR="009277E1">
              <w:rPr>
                <w:rStyle w:val="ae"/>
                <w:rFonts w:ascii="inherit" w:hAnsi="inherit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or</w:t>
            </w:r>
            <w:proofErr w:type="spellEnd"/>
            <w:r w:rsidRPr="00BB60BC">
              <w:rPr>
                <w:rStyle w:val="ae"/>
                <w:rFonts w:ascii="inherit" w:hAnsi="inherit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-S</w:t>
            </w:r>
            <w:r w:rsidR="009277E1">
              <w:rPr>
                <w:rStyle w:val="ae"/>
                <w:rFonts w:ascii="inherit" w:hAnsi="inherit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hen</w:t>
            </w:r>
            <w:r w:rsidRPr="00BB60BC">
              <w:rPr>
                <w:rStyle w:val="ae"/>
                <w:rFonts w:ascii="inherit" w:hAnsi="inherit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H</w:t>
            </w:r>
            <w:r w:rsidR="009277E1">
              <w:rPr>
                <w:rStyle w:val="ae"/>
                <w:rFonts w:ascii="inherit" w:hAnsi="inherit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sieh</w:t>
            </w:r>
          </w:p>
          <w:p w:rsidR="00D70DD3" w:rsidRPr="00BB60BC" w:rsidRDefault="00D70DD3" w:rsidP="00DE204B">
            <w:pPr>
              <w:spacing w:line="240" w:lineRule="atLeast"/>
              <w:ind w:left="15"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28"/>
                <w:szCs w:val="28"/>
              </w:rPr>
            </w:pPr>
            <w:r w:rsidRPr="009277E1">
              <w:rPr>
                <w:rStyle w:val="ae"/>
                <w:rFonts w:ascii="inherit" w:hAnsi="inherit" w:cs="Arial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Professor</w:t>
            </w:r>
            <w:r w:rsidR="00BB60BC" w:rsidRPr="009277E1">
              <w:rPr>
                <w:rStyle w:val="ae"/>
                <w:rFonts w:ascii="inherit" w:hAnsi="inherit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, National Taiwan University Hospital</w:t>
            </w:r>
            <w:r w:rsidR="00BB60BC" w:rsidRPr="009277E1">
              <w:rPr>
                <w:rFonts w:ascii="Franklin Gothic Medium" w:hAnsi="Franklin Gothic Medium" w:hint="eastAsia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4081" w:type="dxa"/>
            <w:tcBorders>
              <w:lef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5C166F" w:rsidRPr="00C029D9" w:rsidRDefault="005C166F" w:rsidP="00DE204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Oral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07158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Presentations</w:t>
            </w:r>
          </w:p>
        </w:tc>
      </w:tr>
      <w:tr w:rsidR="005C166F" w:rsidRPr="004765FC" w:rsidTr="004765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shd w:val="clear" w:color="auto" w:fill="FFFFCC"/>
            <w:vAlign w:val="center"/>
            <w:hideMark/>
          </w:tcPr>
          <w:p w:rsidR="005C166F" w:rsidRPr="004765FC" w:rsidRDefault="005C166F" w:rsidP="004765FC">
            <w:pPr>
              <w:spacing w:line="240" w:lineRule="atLeast"/>
              <w:ind w:left="15" w:right="15"/>
              <w:jc w:val="both"/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15: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10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- 15: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8162" w:type="dxa"/>
            <w:gridSpan w:val="2"/>
            <w:shd w:val="clear" w:color="auto" w:fill="FFFFCC"/>
            <w:vAlign w:val="center"/>
            <w:hideMark/>
          </w:tcPr>
          <w:p w:rsidR="005C166F" w:rsidRPr="004765FC" w:rsidRDefault="00BD37A2" w:rsidP="004765FC">
            <w:pPr>
              <w:spacing w:line="240" w:lineRule="atLeast"/>
              <w:ind w:left="15" w:right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Coffee </w:t>
            </w:r>
            <w:r w:rsidRPr="004765FC">
              <w:rPr>
                <w:rStyle w:val="ae"/>
                <w:rFonts w:ascii="inherit" w:hAnsi="inherit" w:cs="Arial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Break</w:t>
            </w:r>
          </w:p>
        </w:tc>
      </w:tr>
      <w:tr w:rsidR="005C166F" w:rsidRPr="004765FC" w:rsidTr="0047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  <w:vAlign w:val="center"/>
            <w:hideMark/>
          </w:tcPr>
          <w:p w:rsidR="005C166F" w:rsidRPr="004765FC" w:rsidRDefault="005C166F" w:rsidP="004765FC">
            <w:pPr>
              <w:spacing w:line="240" w:lineRule="atLeast"/>
              <w:ind w:left="15" w:right="15"/>
              <w:jc w:val="both"/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15: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30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- 17:00</w:t>
            </w:r>
          </w:p>
        </w:tc>
        <w:tc>
          <w:tcPr>
            <w:tcW w:w="8162" w:type="dxa"/>
            <w:gridSpan w:val="2"/>
            <w:vAlign w:val="center"/>
            <w:hideMark/>
          </w:tcPr>
          <w:p w:rsidR="005C166F" w:rsidRPr="004765FC" w:rsidRDefault="005C166F" w:rsidP="004765FC">
            <w:pPr>
              <w:widowControl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Oral</w:t>
            </w:r>
            <w:r w:rsidRPr="004765FC">
              <w:rPr>
                <w:rStyle w:val="ae"/>
                <w:rFonts w:ascii="inherit" w:hAnsi="inherit" w:cs="Arial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BB60BC" w:rsidRPr="004765FC">
              <w:rPr>
                <w:rStyle w:val="ae"/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Presentations</w:t>
            </w:r>
          </w:p>
        </w:tc>
      </w:tr>
    </w:tbl>
    <w:p w:rsidR="00846650" w:rsidRDefault="00846650" w:rsidP="0025553E">
      <w:pPr>
        <w:widowControl/>
        <w:snapToGrid w:val="0"/>
        <w:spacing w:line="432" w:lineRule="atLeast"/>
        <w:jc w:val="center"/>
        <w:outlineLvl w:val="0"/>
        <w:rPr>
          <w:rStyle w:val="ae"/>
          <w:rFonts w:ascii="inherit" w:hAnsi="inherit" w:cs="Arial" w:hint="eastAsia"/>
          <w:color w:val="0D0D0D" w:themeColor="text1" w:themeTint="F2"/>
          <w:sz w:val="32"/>
          <w:szCs w:val="28"/>
          <w:bdr w:val="none" w:sz="0" w:space="0" w:color="auto" w:frame="1"/>
        </w:rPr>
      </w:pPr>
    </w:p>
    <w:p w:rsidR="00846650" w:rsidRDefault="00846650">
      <w:pPr>
        <w:widowControl/>
        <w:rPr>
          <w:rStyle w:val="ae"/>
          <w:rFonts w:ascii="inherit" w:hAnsi="inherit" w:cs="Arial" w:hint="eastAsia"/>
          <w:color w:val="0D0D0D" w:themeColor="text1" w:themeTint="F2"/>
          <w:sz w:val="32"/>
          <w:szCs w:val="28"/>
          <w:bdr w:val="none" w:sz="0" w:space="0" w:color="auto" w:frame="1"/>
        </w:rPr>
      </w:pPr>
      <w:r>
        <w:rPr>
          <w:rStyle w:val="ae"/>
          <w:rFonts w:ascii="inherit" w:hAnsi="inherit" w:cs="Arial" w:hint="eastAsia"/>
          <w:color w:val="0D0D0D" w:themeColor="text1" w:themeTint="F2"/>
          <w:sz w:val="32"/>
          <w:szCs w:val="28"/>
          <w:bdr w:val="none" w:sz="0" w:space="0" w:color="auto" w:frame="1"/>
        </w:rPr>
        <w:br w:type="page"/>
      </w:r>
    </w:p>
    <w:p w:rsidR="0025553E" w:rsidRPr="009613A0" w:rsidRDefault="00846650" w:rsidP="0025553E">
      <w:pPr>
        <w:widowControl/>
        <w:snapToGrid w:val="0"/>
        <w:spacing w:line="432" w:lineRule="atLeast"/>
        <w:jc w:val="center"/>
        <w:outlineLvl w:val="0"/>
        <w:rPr>
          <w:rStyle w:val="ae"/>
          <w:rFonts w:ascii="inherit" w:hAnsi="inherit" w:cs="Arial" w:hint="eastAsia"/>
          <w:color w:val="0D0D0D" w:themeColor="text1" w:themeTint="F2"/>
          <w:sz w:val="32"/>
          <w:szCs w:val="28"/>
          <w:bdr w:val="none" w:sz="0" w:space="0" w:color="auto" w:frame="1"/>
        </w:rPr>
      </w:pPr>
      <w:r>
        <w:rPr>
          <w:rFonts w:ascii="inherit" w:hAnsi="inherit" w:cs="Arial" w:hint="eastAsia"/>
          <w:b/>
          <w:bCs/>
          <w:noProof/>
          <w:color w:val="0D0D0D" w:themeColor="text1" w:themeTint="F2"/>
          <w:sz w:val="32"/>
          <w:szCs w:val="28"/>
          <w:bdr w:val="none" w:sz="0" w:space="0" w:color="auto" w:frame="1"/>
        </w:rPr>
        <w:lastRenderedPageBreak/>
        <w:drawing>
          <wp:anchor distT="0" distB="0" distL="114300" distR="114300" simplePos="0" relativeHeight="251659264" behindDoc="0" locked="0" layoutInCell="1" allowOverlap="1" wp14:anchorId="5B388D57" wp14:editId="2393182D">
            <wp:simplePos x="0" y="0"/>
            <wp:positionH relativeFrom="margin">
              <wp:posOffset>-574040</wp:posOffset>
            </wp:positionH>
            <wp:positionV relativeFrom="margin">
              <wp:posOffset>-802005</wp:posOffset>
            </wp:positionV>
            <wp:extent cx="7444740" cy="2232660"/>
            <wp:effectExtent l="0" t="0" r="381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會英文v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305FD">
        <w:rPr>
          <w:rStyle w:val="ae"/>
          <w:rFonts w:ascii="inherit" w:hAnsi="inherit" w:cs="Arial" w:hint="eastAsia"/>
          <w:color w:val="0D0D0D" w:themeColor="text1" w:themeTint="F2"/>
          <w:sz w:val="32"/>
          <w:szCs w:val="28"/>
          <w:bdr w:val="none" w:sz="0" w:space="0" w:color="auto" w:frame="1"/>
        </w:rPr>
        <w:t>Satur</w:t>
      </w:r>
      <w:r w:rsidR="0025553E" w:rsidRPr="009613A0">
        <w:rPr>
          <w:rStyle w:val="ae"/>
          <w:rFonts w:ascii="inherit" w:hAnsi="inherit" w:cs="Arial" w:hint="eastAsia"/>
          <w:color w:val="0D0D0D" w:themeColor="text1" w:themeTint="F2"/>
          <w:sz w:val="32"/>
          <w:szCs w:val="28"/>
          <w:bdr w:val="none" w:sz="0" w:space="0" w:color="auto" w:frame="1"/>
        </w:rPr>
        <w:t>day 30</w:t>
      </w:r>
      <w:r w:rsidR="0025553E" w:rsidRPr="00BD37A2">
        <w:rPr>
          <w:rStyle w:val="ae"/>
          <w:rFonts w:ascii="inherit" w:hAnsi="inherit" w:cs="Arial" w:hint="eastAsia"/>
          <w:color w:val="0D0D0D" w:themeColor="text1" w:themeTint="F2"/>
          <w:sz w:val="32"/>
          <w:szCs w:val="28"/>
          <w:bdr w:val="none" w:sz="0" w:space="0" w:color="auto" w:frame="1"/>
          <w:vertAlign w:val="superscript"/>
        </w:rPr>
        <w:t>th</w:t>
      </w:r>
      <w:r w:rsidR="0025553E" w:rsidRPr="009613A0">
        <w:rPr>
          <w:rStyle w:val="ae"/>
          <w:rFonts w:ascii="inherit" w:hAnsi="inherit" w:cs="Arial" w:hint="eastAsia"/>
          <w:color w:val="0D0D0D" w:themeColor="text1" w:themeTint="F2"/>
          <w:sz w:val="32"/>
          <w:szCs w:val="28"/>
          <w:bdr w:val="none" w:sz="0" w:space="0" w:color="auto" w:frame="1"/>
        </w:rPr>
        <w:t xml:space="preserve"> August 2014</w:t>
      </w:r>
    </w:p>
    <w:tbl>
      <w:tblPr>
        <w:tblStyle w:val="-5"/>
        <w:tblW w:w="10456" w:type="dxa"/>
        <w:tblLook w:val="04A0" w:firstRow="1" w:lastRow="0" w:firstColumn="1" w:lastColumn="0" w:noHBand="0" w:noVBand="1"/>
      </w:tblPr>
      <w:tblGrid>
        <w:gridCol w:w="2235"/>
        <w:gridCol w:w="4110"/>
        <w:gridCol w:w="4111"/>
      </w:tblGrid>
      <w:tr w:rsidR="008E458A" w:rsidRPr="004765FC" w:rsidTr="00476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4BACC6" w:themeColor="accent5"/>
            </w:tcBorders>
            <w:shd w:val="clear" w:color="auto" w:fill="FDE9D9" w:themeFill="accent6" w:themeFillTint="33"/>
            <w:vAlign w:val="center"/>
          </w:tcPr>
          <w:p w:rsidR="008E458A" w:rsidRPr="004765FC" w:rsidRDefault="008E458A" w:rsidP="004765FC">
            <w:pPr>
              <w:spacing w:line="240" w:lineRule="atLeast"/>
              <w:ind w:left="15" w:right="15"/>
              <w:jc w:val="both"/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09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00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09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8221" w:type="dxa"/>
            <w:gridSpan w:val="2"/>
            <w:tcBorders>
              <w:bottom w:val="single" w:sz="4" w:space="0" w:color="4BACC6" w:themeColor="accent5"/>
            </w:tcBorders>
            <w:shd w:val="clear" w:color="auto" w:fill="FDE9D9" w:themeFill="accent6" w:themeFillTint="33"/>
            <w:vAlign w:val="center"/>
          </w:tcPr>
          <w:p w:rsidR="008E458A" w:rsidRPr="004765FC" w:rsidRDefault="008E458A" w:rsidP="004765FC">
            <w:pPr>
              <w:spacing w:line="240" w:lineRule="atLeast"/>
              <w:ind w:left="15" w:right="1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  <w:t>Registration</w:t>
            </w:r>
          </w:p>
        </w:tc>
      </w:tr>
      <w:tr w:rsidR="009B2217" w:rsidRPr="00C029D9" w:rsidTr="00AA0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4" w:space="0" w:color="4BACC6" w:themeColor="accent5"/>
            </w:tcBorders>
            <w:shd w:val="clear" w:color="auto" w:fill="auto"/>
            <w:hideMark/>
          </w:tcPr>
          <w:p w:rsidR="009B2217" w:rsidRPr="00C029D9" w:rsidRDefault="009B2217" w:rsidP="00DC0B24">
            <w:pPr>
              <w:spacing w:line="240" w:lineRule="atLeast"/>
              <w:ind w:left="15" w:right="15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09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30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09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="00DC0B2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</w:t>
            </w:r>
            <w:r w:rsidR="00B84E3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221" w:type="dxa"/>
            <w:gridSpan w:val="2"/>
            <w:tcBorders>
              <w:bottom w:val="single" w:sz="4" w:space="0" w:color="4BACC6" w:themeColor="accent5"/>
            </w:tcBorders>
            <w:shd w:val="clear" w:color="auto" w:fill="C6D9F1" w:themeFill="text2" w:themeFillTint="33"/>
            <w:hideMark/>
          </w:tcPr>
          <w:p w:rsidR="009B2217" w:rsidRPr="009B2217" w:rsidRDefault="009B2217" w:rsidP="00301AC4">
            <w:pPr>
              <w:spacing w:beforeLines="50" w:before="180" w:line="240" w:lineRule="atLeast"/>
              <w:ind w:left="17" w:right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B2217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A</w:t>
            </w:r>
            <w:r w:rsidRPr="009B2217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SQua’s</w:t>
            </w:r>
            <w:proofErr w:type="spellEnd"/>
            <w:r w:rsidRPr="009B2217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Annual Conference Opening</w:t>
            </w:r>
            <w:r w:rsidRPr="009B2217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9B2217" w:rsidRPr="00AA0E12" w:rsidRDefault="009B2217" w:rsidP="00301AC4">
            <w:pPr>
              <w:spacing w:line="-400" w:lineRule="auto"/>
              <w:ind w:right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b w:val="0"/>
                <w:bCs w:val="0"/>
                <w:bdr w:val="none" w:sz="0" w:space="0" w:color="auto" w:frame="1"/>
              </w:rPr>
            </w:pPr>
            <w:r w:rsidRPr="00AA0E12">
              <w:rPr>
                <w:rFonts w:eastAsia="微軟正黑體"/>
                <w:b/>
                <w:color w:val="0D0D0D" w:themeColor="text1" w:themeTint="F2"/>
                <w:sz w:val="28"/>
                <w:szCs w:val="28"/>
              </w:rPr>
              <w:t>Wei-Chiang</w:t>
            </w:r>
            <w:r w:rsidRPr="00AA0E12">
              <w:rPr>
                <w:rFonts w:eastAsia="微軟正黑體" w:hint="eastAsia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AA0E12">
              <w:rPr>
                <w:rFonts w:eastAsia="微軟正黑體"/>
                <w:b/>
                <w:color w:val="0D0D0D" w:themeColor="text1" w:themeTint="F2"/>
                <w:sz w:val="28"/>
                <w:szCs w:val="28"/>
              </w:rPr>
              <w:t>Lee</w:t>
            </w:r>
          </w:p>
          <w:p w:rsidR="00AA0E12" w:rsidRDefault="00AA0E12" w:rsidP="009B2217">
            <w:pPr>
              <w:spacing w:line="240" w:lineRule="atLeast"/>
              <w:ind w:left="15" w:right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</w:pPr>
            <w:r w:rsidRPr="00AA0E12">
              <w:rPr>
                <w:rStyle w:val="ae"/>
                <w:rFonts w:ascii="inherit" w:hAnsi="inherit" w:cs="Arial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President, The Asian Society for Quality in Health Care</w:t>
            </w:r>
            <w:r>
              <w:rPr>
                <w:rStyle w:val="ae"/>
                <w:rFonts w:ascii="新細明體" w:hAnsi="新細明體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（</w:t>
            </w:r>
            <w:proofErr w:type="spellStart"/>
            <w:r w:rsidRPr="00AA0E12">
              <w:rPr>
                <w:rStyle w:val="ae"/>
                <w:rFonts w:ascii="inherit" w:hAnsi="inherit" w:cs="Arial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ASQua</w:t>
            </w:r>
            <w:proofErr w:type="spellEnd"/>
            <w:r>
              <w:rPr>
                <w:rStyle w:val="ae"/>
                <w:rFonts w:ascii="新細明體" w:hAnsi="新細明體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）</w:t>
            </w:r>
          </w:p>
          <w:p w:rsidR="009B2217" w:rsidRPr="00AA0E12" w:rsidRDefault="009B2217" w:rsidP="00AA0E12">
            <w:pPr>
              <w:spacing w:line="240" w:lineRule="atLeast"/>
              <w:ind w:left="15" w:right="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</w:pPr>
            <w:r w:rsidRPr="00AA0E12">
              <w:rPr>
                <w:rStyle w:val="ae"/>
                <w:rFonts w:ascii="inherit" w:hAnsi="inherit" w:cs="Arial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Director</w:t>
            </w:r>
            <w:r w:rsidRPr="00AA0E12">
              <w:rPr>
                <w:rStyle w:val="ae"/>
                <w:rFonts w:ascii="inherit" w:hAnsi="inherit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-</w:t>
            </w:r>
            <w:r w:rsidRPr="00AA0E12">
              <w:rPr>
                <w:rStyle w:val="ae"/>
                <w:rFonts w:ascii="inherit" w:hAnsi="inherit" w:cs="Arial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 xml:space="preserve"> General</w:t>
            </w:r>
            <w:r w:rsidRPr="00AA0E12">
              <w:rPr>
                <w:rStyle w:val="ae"/>
                <w:rFonts w:ascii="inherit" w:hAnsi="inherit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, Department of Medical Affairs,</w:t>
            </w:r>
            <w:r w:rsidR="00DD763A">
              <w:rPr>
                <w:rStyle w:val="ae"/>
                <w:rFonts w:ascii="inherit" w:hAnsi="inherit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 xml:space="preserve"> </w:t>
            </w:r>
            <w:r w:rsidRPr="00AA0E12">
              <w:rPr>
                <w:rStyle w:val="ae"/>
                <w:rFonts w:ascii="inherit" w:hAnsi="inherit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Ministry of Health and Welfare</w:t>
            </w:r>
          </w:p>
        </w:tc>
      </w:tr>
      <w:tr w:rsidR="009B2217" w:rsidRPr="00C029D9" w:rsidTr="00AA0E12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4BACC6" w:themeColor="accent5"/>
            </w:tcBorders>
            <w:shd w:val="clear" w:color="auto" w:fill="auto"/>
          </w:tcPr>
          <w:p w:rsidR="009B2217" w:rsidRPr="00C029D9" w:rsidRDefault="009B2217" w:rsidP="00DC0B24">
            <w:pPr>
              <w:spacing w:line="240" w:lineRule="atLeast"/>
              <w:ind w:left="15" w:right="15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09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="00DC0B2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</w:t>
            </w:r>
            <w:r w:rsidR="00B84E3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-</w:t>
            </w: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10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="000D2C0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="00DC0B2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221" w:type="dxa"/>
            <w:gridSpan w:val="2"/>
            <w:tcBorders>
              <w:top w:val="single" w:sz="4" w:space="0" w:color="4BACC6" w:themeColor="accent5"/>
            </w:tcBorders>
            <w:shd w:val="clear" w:color="auto" w:fill="C6D9F1" w:themeFill="text2" w:themeFillTint="33"/>
          </w:tcPr>
          <w:p w:rsidR="009B2217" w:rsidRPr="009B2217" w:rsidRDefault="009B2217" w:rsidP="00301AC4">
            <w:pPr>
              <w:spacing w:beforeLines="50" w:before="180" w:line="240" w:lineRule="exact"/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9B2217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ISQua's</w:t>
            </w:r>
            <w:proofErr w:type="spellEnd"/>
            <w:r w:rsidRPr="009B2217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Fellowship </w:t>
            </w:r>
            <w:proofErr w:type="spellStart"/>
            <w:r w:rsidRPr="009B2217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Programme</w:t>
            </w:r>
            <w:proofErr w:type="spellEnd"/>
            <w:r w:rsidRPr="009B2217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B2217" w:rsidRPr="00AA0E12" w:rsidRDefault="009B2217" w:rsidP="00301AC4">
            <w:pPr>
              <w:spacing w:line="-400" w:lineRule="auto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sz w:val="28"/>
                <w:szCs w:val="28"/>
                <w:bdr w:val="none" w:sz="0" w:space="0" w:color="auto" w:frame="1"/>
              </w:rPr>
            </w:pPr>
            <w:r w:rsidRPr="00AA0E12">
              <w:rPr>
                <w:rStyle w:val="ae"/>
                <w:rFonts w:ascii="inherit" w:hAnsi="inherit" w:cs="Arial"/>
                <w:sz w:val="28"/>
                <w:szCs w:val="28"/>
                <w:bdr w:val="none" w:sz="0" w:space="0" w:color="auto" w:frame="1"/>
              </w:rPr>
              <w:t>Peter Carter</w:t>
            </w:r>
            <w:r w:rsidRPr="00AA0E12">
              <w:rPr>
                <w:rStyle w:val="ae"/>
                <w:rFonts w:ascii="inherit" w:hAnsi="inherit" w:cs="Arial" w:hint="eastAsia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B2217" w:rsidRPr="009B2217" w:rsidRDefault="009B2217" w:rsidP="00AA0E12">
            <w:pPr>
              <w:spacing w:line="240" w:lineRule="atLeast"/>
              <w:ind w:left="15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AA0E12">
              <w:rPr>
                <w:rStyle w:val="ae"/>
                <w:rFonts w:ascii="inherit" w:hAnsi="inherit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CEO, The international Society for Quality in Health Care</w:t>
            </w:r>
            <w:r w:rsidR="00AA0E12">
              <w:rPr>
                <w:rStyle w:val="ae"/>
                <w:rFonts w:ascii="新細明體" w:hAnsi="新細明體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（</w:t>
            </w:r>
            <w:proofErr w:type="spellStart"/>
            <w:r w:rsidRPr="00AA0E12">
              <w:rPr>
                <w:rStyle w:val="ae"/>
                <w:rFonts w:ascii="inherit" w:hAnsi="inherit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ISQua</w:t>
            </w:r>
            <w:proofErr w:type="spellEnd"/>
            <w:r w:rsidR="00AA0E12">
              <w:rPr>
                <w:rStyle w:val="ae"/>
                <w:rFonts w:ascii="新細明體" w:hAnsi="新細明體" w:cs="Arial" w:hint="eastAsia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>）</w:t>
            </w:r>
          </w:p>
        </w:tc>
      </w:tr>
      <w:tr w:rsidR="00907158" w:rsidRPr="00C029D9" w:rsidTr="0084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nil"/>
            </w:tcBorders>
          </w:tcPr>
          <w:p w:rsidR="00907158" w:rsidRPr="00C029D9" w:rsidRDefault="00907158" w:rsidP="00D52FF4">
            <w:pPr>
              <w:spacing w:line="240" w:lineRule="atLeast"/>
              <w:ind w:left="15" w:right="15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110" w:type="dxa"/>
            <w:tcBorders>
              <w:right w:val="single" w:sz="12" w:space="0" w:color="92CDDC" w:themeColor="accent5" w:themeTint="99"/>
            </w:tcBorders>
            <w:shd w:val="clear" w:color="auto" w:fill="C6D9F1" w:themeFill="text2" w:themeFillTint="33"/>
          </w:tcPr>
          <w:p w:rsidR="00907158" w:rsidRPr="00C029D9" w:rsidRDefault="00907158" w:rsidP="00D5332B">
            <w:pPr>
              <w:spacing w:line="240" w:lineRule="atLeast"/>
              <w:ind w:left="15" w:right="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inherit" w:hAnsi="inherit" w:cs="新細明體" w:hint="eastAsia"/>
                <w:color w:val="0D0D0D" w:themeColor="text1" w:themeTint="F2"/>
                <w:kern w:val="0"/>
                <w:sz w:val="28"/>
                <w:szCs w:val="28"/>
                <w:bdr w:val="none" w:sz="0" w:space="0" w:color="auto" w:frame="1"/>
              </w:rPr>
            </w:pP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Session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1</w:t>
            </w:r>
          </w:p>
        </w:tc>
        <w:tc>
          <w:tcPr>
            <w:tcW w:w="4111" w:type="dxa"/>
            <w:tcBorders>
              <w:lef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907158" w:rsidRPr="00C029D9" w:rsidRDefault="00907158" w:rsidP="00D5332B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Session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2</w:t>
            </w:r>
          </w:p>
        </w:tc>
      </w:tr>
      <w:tr w:rsidR="00ED3475" w:rsidRPr="00C029D9" w:rsidTr="00846650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</w:tcBorders>
          </w:tcPr>
          <w:p w:rsidR="00ED3475" w:rsidRPr="00C029D9" w:rsidRDefault="00ED3475" w:rsidP="00D2761E">
            <w:pPr>
              <w:spacing w:line="240" w:lineRule="atLeast"/>
              <w:ind w:left="15" w:right="15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10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="000D2C04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="00D2761E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- 1</w:t>
            </w: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="00D2761E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  <w:r w:rsidR="0016630D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4110" w:type="dxa"/>
            <w:tcBorders>
              <w:right w:val="single" w:sz="12" w:space="0" w:color="92CDDC" w:themeColor="accent5" w:themeTint="99"/>
            </w:tcBorders>
            <w:shd w:val="clear" w:color="auto" w:fill="C6D9F1" w:themeFill="text2" w:themeFillTint="33"/>
          </w:tcPr>
          <w:p w:rsidR="00ED3475" w:rsidRPr="007D70E9" w:rsidRDefault="00992C6E" w:rsidP="00301AC4">
            <w:pPr>
              <w:spacing w:beforeLines="50" w:before="180" w:line="240" w:lineRule="atLeast"/>
              <w:ind w:left="17" w:right="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b"/>
                <w:rFonts w:ascii="inherit" w:hAnsi="inherit" w:hint="eastAsia"/>
                <w:b/>
                <w:bCs/>
                <w:color w:val="17365D" w:themeColor="text2" w:themeShade="BF"/>
                <w:sz w:val="28"/>
                <w:szCs w:val="28"/>
              </w:rPr>
            </w:pPr>
            <w:r w:rsidRPr="003A2C23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Global Leader Lecture</w:t>
            </w:r>
          </w:p>
          <w:p w:rsidR="00992C6E" w:rsidRPr="00DC7B21" w:rsidRDefault="00992C6E" w:rsidP="00301AC4">
            <w:pPr>
              <w:spacing w:line="-40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tantia" w:eastAsia="微軟正黑體" w:hAnsi="Constantia"/>
                <w:b/>
              </w:rPr>
            </w:pPr>
            <w:r w:rsidRPr="00992C6E">
              <w:rPr>
                <w:rFonts w:eastAsia="微軟正黑體"/>
                <w:b/>
                <w:bCs/>
                <w:color w:val="0D0D0D" w:themeColor="text1" w:themeTint="F2"/>
                <w:sz w:val="28"/>
                <w:szCs w:val="28"/>
              </w:rPr>
              <w:t>Yu-</w:t>
            </w:r>
            <w:proofErr w:type="spellStart"/>
            <w:r w:rsidRPr="00992C6E">
              <w:rPr>
                <w:rFonts w:eastAsia="微軟正黑體"/>
                <w:b/>
                <w:bCs/>
                <w:color w:val="0D0D0D" w:themeColor="text1" w:themeTint="F2"/>
                <w:sz w:val="28"/>
                <w:szCs w:val="28"/>
              </w:rPr>
              <w:t>Chuan</w:t>
            </w:r>
            <w:proofErr w:type="spellEnd"/>
            <w:r w:rsidRPr="00992C6E">
              <w:rPr>
                <w:rFonts w:eastAsia="微軟正黑體"/>
                <w:b/>
                <w:bCs/>
                <w:color w:val="0D0D0D" w:themeColor="text1" w:themeTint="F2"/>
                <w:sz w:val="28"/>
                <w:szCs w:val="28"/>
              </w:rPr>
              <w:t xml:space="preserve"> (Jack) Li</w:t>
            </w:r>
          </w:p>
          <w:p w:rsidR="00ED3475" w:rsidRPr="00992C6E" w:rsidRDefault="00992C6E" w:rsidP="00992C6E">
            <w:pPr>
              <w:spacing w:line="240" w:lineRule="atLeast"/>
              <w:ind w:left="15"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AA0E12">
              <w:rPr>
                <w:rStyle w:val="ae"/>
                <w:rFonts w:ascii="inherit" w:hAnsi="inherit" w:cs="Arial"/>
                <w:b w:val="0"/>
                <w:i/>
                <w:color w:val="0D0D0D" w:themeColor="text1" w:themeTint="F2"/>
                <w:szCs w:val="28"/>
                <w:bdr w:val="none" w:sz="0" w:space="0" w:color="auto" w:frame="1"/>
              </w:rPr>
              <w:t xml:space="preserve">Professor, </w:t>
            </w:r>
            <w:r w:rsidR="00CE49B4" w:rsidRPr="00274BC6">
              <w:rPr>
                <w:rFonts w:ascii="Constantia" w:eastAsia="微軟正黑體" w:hAnsi="Constantia"/>
                <w:i/>
                <w:sz w:val="22"/>
              </w:rPr>
              <w:t>College of Medical Science and Technology (</w:t>
            </w:r>
            <w:proofErr w:type="spellStart"/>
            <w:r w:rsidR="00CE49B4" w:rsidRPr="00274BC6">
              <w:rPr>
                <w:rFonts w:ascii="Constantia" w:eastAsia="微軟正黑體" w:hAnsi="Constantia"/>
                <w:i/>
                <w:sz w:val="22"/>
              </w:rPr>
              <w:t>CoMST</w:t>
            </w:r>
            <w:proofErr w:type="spellEnd"/>
            <w:r w:rsidR="00CE49B4" w:rsidRPr="00274BC6">
              <w:rPr>
                <w:rFonts w:ascii="Constantia" w:eastAsia="微軟正黑體" w:hAnsi="Constantia"/>
                <w:i/>
                <w:sz w:val="22"/>
              </w:rPr>
              <w:t>),Taipei Medical University</w:t>
            </w:r>
          </w:p>
        </w:tc>
        <w:tc>
          <w:tcPr>
            <w:tcW w:w="4111" w:type="dxa"/>
            <w:tcBorders>
              <w:left w:val="single" w:sz="12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ED3475" w:rsidRPr="00C029D9" w:rsidRDefault="00907158" w:rsidP="00C029D9">
            <w:pPr>
              <w:spacing w:line="240" w:lineRule="atLeast"/>
              <w:ind w:leftChars="-61" w:left="-146" w:right="15" w:firstLineChars="60" w:firstLine="16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Oral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Presentations</w:t>
            </w:r>
          </w:p>
        </w:tc>
      </w:tr>
      <w:tr w:rsidR="00ED3475" w:rsidRPr="004765FC" w:rsidTr="0047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bottom w:val="single" w:sz="8" w:space="0" w:color="92CDDC" w:themeColor="accent5" w:themeTint="99"/>
            </w:tcBorders>
            <w:shd w:val="clear" w:color="auto" w:fill="FFFFCC"/>
            <w:vAlign w:val="center"/>
            <w:hideMark/>
          </w:tcPr>
          <w:p w:rsidR="00D52FF4" w:rsidRPr="004765FC" w:rsidRDefault="00D52FF4" w:rsidP="00D2761E">
            <w:pPr>
              <w:spacing w:line="240" w:lineRule="atLeast"/>
              <w:ind w:left="15" w:right="15"/>
              <w:jc w:val="both"/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="00D2761E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  <w:r w:rsidR="0016630D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- 1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221" w:type="dxa"/>
            <w:gridSpan w:val="2"/>
            <w:shd w:val="clear" w:color="auto" w:fill="FFFFCC"/>
            <w:vAlign w:val="center"/>
            <w:hideMark/>
          </w:tcPr>
          <w:p w:rsidR="00D52FF4" w:rsidRPr="004765FC" w:rsidRDefault="008E458A" w:rsidP="004765FC">
            <w:pPr>
              <w:spacing w:line="240" w:lineRule="atLeast"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Coffee </w:t>
            </w:r>
            <w:r w:rsidRPr="004765FC">
              <w:rPr>
                <w:rStyle w:val="ae"/>
                <w:rFonts w:ascii="inherit" w:hAnsi="inherit" w:cs="Arial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Break</w:t>
            </w:r>
          </w:p>
        </w:tc>
      </w:tr>
      <w:tr w:rsidR="002866E0" w:rsidRPr="00C029D9" w:rsidTr="008466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92CDDC" w:themeColor="accent5" w:themeTint="99"/>
              <w:left w:val="single" w:sz="8" w:space="0" w:color="92CDDC" w:themeColor="accent5" w:themeTint="99"/>
              <w:bottom w:val="nil"/>
              <w:right w:val="nil"/>
            </w:tcBorders>
            <w:hideMark/>
          </w:tcPr>
          <w:p w:rsidR="002866E0" w:rsidRPr="002734D6" w:rsidRDefault="002866E0" w:rsidP="00D52FF4">
            <w:pPr>
              <w:spacing w:line="240" w:lineRule="atLeast"/>
              <w:ind w:left="15" w:right="15"/>
              <w:rPr>
                <w:rStyle w:val="ae"/>
                <w:color w:val="0D0D0D" w:themeColor="text1" w:themeTint="F2"/>
                <w:bdr w:val="none" w:sz="0" w:space="0" w:color="auto" w:frame="1"/>
              </w:rPr>
            </w:pPr>
            <w:r w:rsidRPr="002734D6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Pr="002734D6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Pr="002734D6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Pr="002734D6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  <w:r w:rsidRPr="002734D6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0 - 12:</w:t>
            </w:r>
            <w:r w:rsidRPr="002734D6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  <w:r w:rsidRPr="002734D6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4110" w:type="dxa"/>
            <w:tcBorders>
              <w:top w:val="single" w:sz="8" w:space="0" w:color="92CDDC" w:themeColor="accent5" w:themeTint="99"/>
              <w:left w:val="nil"/>
              <w:bottom w:val="nil"/>
              <w:right w:val="single" w:sz="8" w:space="0" w:color="92CDDC" w:themeColor="accent5" w:themeTint="99"/>
            </w:tcBorders>
            <w:shd w:val="clear" w:color="auto" w:fill="C6D9F1" w:themeFill="text2" w:themeFillTint="33"/>
            <w:hideMark/>
          </w:tcPr>
          <w:p w:rsidR="002866E0" w:rsidRPr="002734D6" w:rsidRDefault="00797B5C" w:rsidP="007D70E9">
            <w:pPr>
              <w:spacing w:line="400" w:lineRule="exact"/>
              <w:ind w:right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e"/>
                <w:color w:val="0D0D0D" w:themeColor="text1" w:themeTint="F2"/>
              </w:rPr>
            </w:pPr>
            <w:r>
              <w:rPr>
                <w:rStyle w:val="ae"/>
                <w:rFonts w:ascii="inherit" w:hAnsi="inherit" w:cs="Arial"/>
                <w:kern w:val="0"/>
                <w:sz w:val="28"/>
                <w:szCs w:val="28"/>
                <w:bdr w:val="none" w:sz="0" w:space="0" w:color="auto" w:frame="1"/>
              </w:rPr>
              <w:t>Round Table Discussion</w:t>
            </w:r>
          </w:p>
        </w:tc>
        <w:tc>
          <w:tcPr>
            <w:tcW w:w="4111" w:type="dxa"/>
            <w:vMerge w:val="restart"/>
            <w:tcBorders>
              <w:left w:val="single" w:sz="8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2866E0" w:rsidRPr="00C029D9" w:rsidRDefault="00907158" w:rsidP="002866E0">
            <w:pPr>
              <w:spacing w:line="240" w:lineRule="atLeast"/>
              <w:ind w:right="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 w:cs="Arial" w:hint="eastAsia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 w:rsidRPr="00C029D9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Oral</w:t>
            </w:r>
            <w:r w:rsidRPr="00C029D9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Presentations</w:t>
            </w:r>
          </w:p>
        </w:tc>
      </w:tr>
      <w:tr w:rsidR="002866E0" w:rsidRPr="00C029D9" w:rsidTr="008466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92CDDC" w:themeColor="accent5" w:themeTint="99"/>
              <w:bottom w:val="single" w:sz="8" w:space="0" w:color="92CDDC" w:themeColor="accent5" w:themeTint="99"/>
              <w:right w:val="nil"/>
            </w:tcBorders>
            <w:hideMark/>
          </w:tcPr>
          <w:p w:rsidR="002866E0" w:rsidRPr="002734D6" w:rsidRDefault="002866E0" w:rsidP="002734D6">
            <w:pPr>
              <w:spacing w:line="240" w:lineRule="atLeast"/>
              <w:ind w:right="15"/>
              <w:rPr>
                <w:rStyle w:val="ae"/>
                <w:rFonts w:cs="Arial"/>
                <w:b/>
                <w:bCs/>
                <w:color w:val="0D0D0D" w:themeColor="text1" w:themeTint="F2"/>
                <w:bdr w:val="none" w:sz="0" w:space="0" w:color="auto" w:frame="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92CDDC" w:themeColor="accent5" w:themeTint="99"/>
              <w:right w:val="single" w:sz="8" w:space="0" w:color="92CDDC" w:themeColor="accent5" w:themeTint="99"/>
            </w:tcBorders>
            <w:shd w:val="clear" w:color="auto" w:fill="C6D9F1" w:themeFill="text2" w:themeFillTint="33"/>
          </w:tcPr>
          <w:p w:rsidR="00353B51" w:rsidRDefault="00797B5C" w:rsidP="00301AC4">
            <w:pPr>
              <w:widowControl/>
              <w:spacing w:beforeLines="50" w:before="180" w:line="3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f"/>
                <w:rFonts w:ascii="inherit" w:hAnsi="inherit" w:cs="Arial" w:hint="eastAsia"/>
                <w:b/>
                <w:bCs/>
                <w:color w:val="0D0D0D" w:themeColor="text1" w:themeTint="F2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b"/>
                <w:b/>
                <w:bCs/>
                <w:color w:val="17365D" w:themeColor="text2" w:themeShade="BF"/>
                <w:kern w:val="0"/>
                <w:sz w:val="28"/>
                <w:szCs w:val="28"/>
              </w:rPr>
              <w:t>Accreditation and Medical Tourism</w:t>
            </w:r>
          </w:p>
          <w:p w:rsidR="007D70E9" w:rsidRPr="009B2217" w:rsidRDefault="009B2217" w:rsidP="00301AC4">
            <w:pPr>
              <w:widowControl/>
              <w:spacing w:beforeLines="20" w:before="72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微軟正黑體"/>
                <w:b/>
                <w:color w:val="0D0D0D" w:themeColor="text1" w:themeTint="F2"/>
                <w:sz w:val="28"/>
                <w:szCs w:val="28"/>
              </w:rPr>
            </w:pPr>
            <w:r w:rsidRPr="009B2217">
              <w:rPr>
                <w:rFonts w:eastAsia="微軟正黑體"/>
                <w:b/>
                <w:color w:val="0D0D0D" w:themeColor="text1" w:themeTint="F2"/>
                <w:sz w:val="28"/>
                <w:szCs w:val="28"/>
              </w:rPr>
              <w:t>Wei-Chiang</w:t>
            </w:r>
            <w:r w:rsidRPr="009B2217">
              <w:rPr>
                <w:rFonts w:eastAsia="微軟正黑體" w:hint="eastAsia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B2217">
              <w:rPr>
                <w:rFonts w:eastAsia="微軟正黑體"/>
                <w:b/>
                <w:color w:val="0D0D0D" w:themeColor="text1" w:themeTint="F2"/>
                <w:sz w:val="28"/>
                <w:szCs w:val="28"/>
              </w:rPr>
              <w:t>Lee</w:t>
            </w:r>
          </w:p>
          <w:p w:rsidR="009B2217" w:rsidRPr="00AA0E12" w:rsidRDefault="009B2217" w:rsidP="00AA0E12">
            <w:pPr>
              <w:widowControl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e"/>
                <w:b w:val="0"/>
                <w:color w:val="0D0D0D" w:themeColor="text1" w:themeTint="F2"/>
                <w:bdr w:val="none" w:sz="0" w:space="0" w:color="auto" w:frame="1"/>
              </w:rPr>
            </w:pPr>
            <w:r w:rsidRPr="00AA0E12">
              <w:rPr>
                <w:rStyle w:val="ae"/>
                <w:rFonts w:ascii="inherit" w:hAnsi="inherit" w:cs="Arial"/>
                <w:b w:val="0"/>
                <w:i/>
                <w:color w:val="0D0D0D" w:themeColor="text1" w:themeTint="F2"/>
                <w:bdr w:val="none" w:sz="0" w:space="0" w:color="auto" w:frame="1"/>
              </w:rPr>
              <w:t>President, The Asian Society for Quality in Health Care</w:t>
            </w:r>
            <w:r w:rsidR="00AA0E12" w:rsidRPr="00AA0E12">
              <w:rPr>
                <w:rStyle w:val="ae"/>
                <w:rFonts w:ascii="新細明體" w:hAnsi="新細明體" w:cs="Arial" w:hint="eastAsia"/>
                <w:b w:val="0"/>
                <w:i/>
                <w:color w:val="0D0D0D" w:themeColor="text1" w:themeTint="F2"/>
                <w:bdr w:val="none" w:sz="0" w:space="0" w:color="auto" w:frame="1"/>
              </w:rPr>
              <w:t>（</w:t>
            </w:r>
            <w:proofErr w:type="spellStart"/>
            <w:r w:rsidRPr="00AA0E12">
              <w:rPr>
                <w:rStyle w:val="ae"/>
                <w:rFonts w:ascii="inherit" w:hAnsi="inherit" w:cs="Arial"/>
                <w:b w:val="0"/>
                <w:i/>
                <w:color w:val="0D0D0D" w:themeColor="text1" w:themeTint="F2"/>
                <w:bdr w:val="none" w:sz="0" w:space="0" w:color="auto" w:frame="1"/>
              </w:rPr>
              <w:t>ASQua</w:t>
            </w:r>
            <w:proofErr w:type="spellEnd"/>
            <w:r w:rsidR="00AA0E12" w:rsidRPr="00AA0E12">
              <w:rPr>
                <w:rStyle w:val="ae"/>
                <w:rFonts w:ascii="新細明體" w:hAnsi="新細明體" w:cs="Arial" w:hint="eastAsia"/>
                <w:b w:val="0"/>
                <w:i/>
                <w:color w:val="0D0D0D" w:themeColor="text1" w:themeTint="F2"/>
                <w:bdr w:val="none" w:sz="0" w:space="0" w:color="auto" w:frame="1"/>
              </w:rPr>
              <w:t>）</w:t>
            </w:r>
            <w:bookmarkStart w:id="0" w:name="_GoBack"/>
            <w:bookmarkEnd w:id="0"/>
          </w:p>
        </w:tc>
        <w:tc>
          <w:tcPr>
            <w:tcW w:w="4111" w:type="dxa"/>
            <w:vMerge/>
            <w:tcBorders>
              <w:left w:val="single" w:sz="8" w:space="0" w:color="92CDDC" w:themeColor="accent5" w:themeTint="99"/>
            </w:tcBorders>
            <w:shd w:val="clear" w:color="auto" w:fill="DAEEF3" w:themeFill="accent5" w:themeFillTint="33"/>
          </w:tcPr>
          <w:p w:rsidR="002866E0" w:rsidRPr="00C029D9" w:rsidRDefault="002866E0" w:rsidP="00837420">
            <w:pPr>
              <w:spacing w:line="240" w:lineRule="atLeast"/>
              <w:ind w:right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</w:p>
        </w:tc>
      </w:tr>
      <w:tr w:rsidR="00907158" w:rsidRPr="004765FC" w:rsidTr="004765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92CDDC" w:themeColor="accent5" w:themeTint="99"/>
            </w:tcBorders>
            <w:shd w:val="clear" w:color="auto" w:fill="FFFFCC"/>
            <w:vAlign w:val="center"/>
            <w:hideMark/>
          </w:tcPr>
          <w:p w:rsidR="00907158" w:rsidRPr="004765FC" w:rsidRDefault="00907158" w:rsidP="00D2761E">
            <w:pPr>
              <w:spacing w:line="240" w:lineRule="atLeast"/>
              <w:ind w:left="15" w:right="15"/>
              <w:jc w:val="both"/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12: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0 - </w:t>
            </w:r>
            <w:r w:rsidR="00D2761E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13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="00D2761E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221" w:type="dxa"/>
            <w:gridSpan w:val="2"/>
            <w:tcBorders>
              <w:top w:val="single" w:sz="8" w:space="0" w:color="92CDDC" w:themeColor="accent5" w:themeTint="99"/>
            </w:tcBorders>
            <w:shd w:val="clear" w:color="auto" w:fill="FFFFCC"/>
            <w:vAlign w:val="center"/>
            <w:hideMark/>
          </w:tcPr>
          <w:p w:rsidR="00907158" w:rsidRPr="004765FC" w:rsidRDefault="00AA0E12" w:rsidP="004765FC">
            <w:pPr>
              <w:spacing w:line="240" w:lineRule="atLeast"/>
              <w:ind w:right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Coffee </w:t>
            </w:r>
            <w:r w:rsidRPr="004765FC">
              <w:rPr>
                <w:rStyle w:val="ae"/>
                <w:rFonts w:ascii="inherit" w:hAnsi="inherit" w:cs="Arial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Break</w:t>
            </w:r>
          </w:p>
        </w:tc>
      </w:tr>
      <w:tr w:rsidR="00ED3475" w:rsidRPr="004765FC" w:rsidTr="0047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:rsidR="00D52FF4" w:rsidRPr="004765FC" w:rsidRDefault="00D2761E" w:rsidP="00D2761E">
            <w:pPr>
              <w:spacing w:line="240" w:lineRule="atLeast"/>
              <w:ind w:left="15" w:right="15"/>
              <w:jc w:val="both"/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</w:pP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13</w:t>
            </w:r>
            <w:r w:rsidR="00D52FF4"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  <w:r w:rsidR="00D52FF4"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  <w:r w:rsidR="00D52FF4"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- 1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</w:t>
            </w:r>
            <w:r w:rsidR="00D52FF4"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  <w:r w:rsidR="00D52FF4"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221" w:type="dxa"/>
            <w:gridSpan w:val="2"/>
            <w:vAlign w:val="center"/>
            <w:hideMark/>
          </w:tcPr>
          <w:p w:rsidR="00D52FF4" w:rsidRPr="004765FC" w:rsidRDefault="007D70E9" w:rsidP="004765FC">
            <w:pPr>
              <w:spacing w:line="240" w:lineRule="atLeast"/>
              <w:ind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Oral</w:t>
            </w:r>
            <w:r w:rsidRPr="004765FC">
              <w:rPr>
                <w:rStyle w:val="ae"/>
                <w:rFonts w:ascii="inherit" w:hAnsi="inherit" w:cs="Arial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4765FC">
              <w:rPr>
                <w:rStyle w:val="ae"/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Presentations</w:t>
            </w:r>
          </w:p>
        </w:tc>
      </w:tr>
      <w:tr w:rsidR="00ED3475" w:rsidRPr="004765FC" w:rsidTr="004765F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:rsidR="00D52FF4" w:rsidRPr="004765FC" w:rsidRDefault="00D52FF4" w:rsidP="00D2761E">
            <w:pPr>
              <w:spacing w:line="240" w:lineRule="atLeast"/>
              <w:ind w:left="15" w:right="15"/>
              <w:jc w:val="both"/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="00D2761E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="00D2761E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3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</w:t>
            </w:r>
            <w:r w:rsidR="00D2761E"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 w:rsidR="00D2761E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</w:t>
            </w:r>
            <w:r w:rsidR="00D2761E"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 w:rsidR="00D2761E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</w:t>
            </w:r>
            <w:r w:rsidR="00D2761E"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221" w:type="dxa"/>
            <w:gridSpan w:val="2"/>
            <w:vAlign w:val="center"/>
            <w:hideMark/>
          </w:tcPr>
          <w:p w:rsidR="00D52FF4" w:rsidRPr="004765FC" w:rsidRDefault="00AA0E12" w:rsidP="004765FC">
            <w:pPr>
              <w:spacing w:line="240" w:lineRule="atLeast"/>
              <w:ind w:right="1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2015 Conference</w:t>
            </w:r>
            <w:r w:rsidRPr="004765FC">
              <w:rPr>
                <w:rStyle w:val="ae"/>
                <w:rFonts w:ascii="inherit" w:hAnsi="inherit" w:cs="Arial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announce</w:t>
            </w:r>
          </w:p>
        </w:tc>
      </w:tr>
      <w:tr w:rsidR="00ED3475" w:rsidRPr="004765FC" w:rsidTr="00476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Align w:val="center"/>
            <w:hideMark/>
          </w:tcPr>
          <w:p w:rsidR="00D52FF4" w:rsidRPr="004765FC" w:rsidRDefault="00D2761E" w:rsidP="00D2761E">
            <w:pPr>
              <w:spacing w:line="240" w:lineRule="atLeast"/>
              <w:ind w:left="15" w:right="15"/>
              <w:jc w:val="both"/>
              <w:rPr>
                <w:rFonts w:ascii="inherit" w:hAnsi="inherit" w:cs="Arial" w:hint="eastAsia"/>
                <w:b w:val="0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1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</w:t>
            </w:r>
            <w:r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4</w:t>
            </w:r>
            <w:r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  <w:r w:rsidR="00D52FF4"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 xml:space="preserve"> - 1</w:t>
            </w:r>
            <w:r w:rsidR="00D52FF4" w:rsidRPr="004765FC"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5</w:t>
            </w:r>
            <w:r w:rsidR="00D52FF4"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:</w:t>
            </w:r>
            <w:r>
              <w:rPr>
                <w:rStyle w:val="ae"/>
                <w:rFonts w:ascii="inherit" w:hAnsi="inherit" w:cs="Arial" w:hint="eastAsia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  <w:r w:rsidR="00D52FF4" w:rsidRPr="004765FC">
              <w:rPr>
                <w:rStyle w:val="ae"/>
                <w:rFonts w:ascii="inherit" w:hAnsi="inherit" w:cs="Arial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0</w:t>
            </w:r>
          </w:p>
        </w:tc>
        <w:tc>
          <w:tcPr>
            <w:tcW w:w="8221" w:type="dxa"/>
            <w:gridSpan w:val="2"/>
            <w:vAlign w:val="center"/>
          </w:tcPr>
          <w:p w:rsidR="00D52FF4" w:rsidRPr="004765FC" w:rsidRDefault="007D70E9" w:rsidP="004765FC">
            <w:pPr>
              <w:spacing w:line="240" w:lineRule="atLeast"/>
              <w:ind w:left="15" w:right="1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hAnsi="inherit" w:cs="Arial" w:hint="eastAsia"/>
                <w:color w:val="0D0D0D" w:themeColor="text1" w:themeTint="F2"/>
                <w:sz w:val="28"/>
                <w:szCs w:val="28"/>
              </w:rPr>
            </w:pPr>
            <w:r w:rsidRPr="004765FC">
              <w:rPr>
                <w:rStyle w:val="ae"/>
                <w:rFonts w:ascii="inherit" w:hAnsi="inherit" w:cs="Arial"/>
                <w:b w:val="0"/>
                <w:color w:val="0D0D0D" w:themeColor="text1" w:themeTint="F2"/>
                <w:sz w:val="28"/>
                <w:szCs w:val="28"/>
                <w:bdr w:val="none" w:sz="0" w:space="0" w:color="auto" w:frame="1"/>
              </w:rPr>
              <w:t>Closing Plenary &amp; Poster Awards</w:t>
            </w:r>
          </w:p>
        </w:tc>
      </w:tr>
    </w:tbl>
    <w:p w:rsidR="0089795D" w:rsidRPr="00291030" w:rsidRDefault="00291030" w:rsidP="00291030">
      <w:pPr>
        <w:jc w:val="center"/>
        <w:rPr>
          <w:rStyle w:val="ae"/>
          <w:rFonts w:ascii="inherit" w:hAnsi="inherit" w:cs="Arial" w:hint="eastAsia"/>
          <w:color w:val="0D0D0D" w:themeColor="text1" w:themeTint="F2"/>
          <w:szCs w:val="28"/>
          <w:bdr w:val="none" w:sz="0" w:space="0" w:color="auto" w:frame="1"/>
        </w:rPr>
      </w:pPr>
      <w:r w:rsidRPr="00291030">
        <w:rPr>
          <w:rStyle w:val="ae"/>
          <w:rFonts w:ascii="inherit" w:hAnsi="inherit" w:cs="Arial"/>
          <w:color w:val="0D0D0D" w:themeColor="text1" w:themeTint="F2"/>
          <w:szCs w:val="28"/>
          <w:bdr w:val="none" w:sz="0" w:space="0" w:color="auto" w:frame="1"/>
        </w:rPr>
        <w:t xml:space="preserve">Please note this draft </w:t>
      </w:r>
      <w:proofErr w:type="spellStart"/>
      <w:r w:rsidRPr="00291030">
        <w:rPr>
          <w:rStyle w:val="ae"/>
          <w:rFonts w:ascii="inherit" w:hAnsi="inherit" w:cs="Arial"/>
          <w:color w:val="0D0D0D" w:themeColor="text1" w:themeTint="F2"/>
          <w:szCs w:val="28"/>
          <w:bdr w:val="none" w:sz="0" w:space="0" w:color="auto" w:frame="1"/>
        </w:rPr>
        <w:t>programme</w:t>
      </w:r>
      <w:proofErr w:type="spellEnd"/>
      <w:r w:rsidRPr="00291030">
        <w:rPr>
          <w:rStyle w:val="ae"/>
          <w:rFonts w:ascii="inherit" w:hAnsi="inherit" w:cs="Arial"/>
          <w:color w:val="0D0D0D" w:themeColor="text1" w:themeTint="F2"/>
          <w:szCs w:val="28"/>
          <w:bdr w:val="none" w:sz="0" w:space="0" w:color="auto" w:frame="1"/>
        </w:rPr>
        <w:t xml:space="preserve"> is accurate at the time of publication and may change</w:t>
      </w:r>
    </w:p>
    <w:sectPr w:rsidR="0089795D" w:rsidRPr="00291030" w:rsidSect="00846650">
      <w:headerReference w:type="default" r:id="rId10"/>
      <w:pgSz w:w="11906" w:h="16838"/>
      <w:pgMar w:top="397" w:right="709" w:bottom="45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48" w:rsidRDefault="00E16D48" w:rsidP="00C00775">
      <w:r>
        <w:separator/>
      </w:r>
    </w:p>
  </w:endnote>
  <w:endnote w:type="continuationSeparator" w:id="0">
    <w:p w:rsidR="00E16D48" w:rsidRDefault="00E16D48" w:rsidP="00C0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48" w:rsidRDefault="00E16D48" w:rsidP="00C00775">
      <w:r>
        <w:separator/>
      </w:r>
    </w:p>
  </w:footnote>
  <w:footnote w:type="continuationSeparator" w:id="0">
    <w:p w:rsidR="00E16D48" w:rsidRDefault="00E16D48" w:rsidP="00C0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48" w:rsidRDefault="00E16D48">
    <w:pPr>
      <w:pStyle w:val="a7"/>
    </w:pPr>
  </w:p>
  <w:p w:rsidR="00E16D48" w:rsidRDefault="00E16D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96"/>
    <w:multiLevelType w:val="hybridMultilevel"/>
    <w:tmpl w:val="58A672DC"/>
    <w:lvl w:ilvl="0" w:tplc="E72E8ADC">
      <w:start w:val="1"/>
      <w:numFmt w:val="bullet"/>
      <w:lvlText w:val="-"/>
      <w:lvlJc w:val="left"/>
      <w:pPr>
        <w:ind w:left="840" w:hanging="48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985717D"/>
    <w:multiLevelType w:val="hybridMultilevel"/>
    <w:tmpl w:val="2A3EF8AE"/>
    <w:lvl w:ilvl="0" w:tplc="018474AE">
      <w:start w:val="1"/>
      <w:numFmt w:val="bullet"/>
      <w:lvlText w:val="-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0CDA330F"/>
    <w:multiLevelType w:val="hybridMultilevel"/>
    <w:tmpl w:val="06C04D62"/>
    <w:lvl w:ilvl="0" w:tplc="605C48E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605C48EE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  <w:sz w:val="16"/>
      </w:rPr>
    </w:lvl>
    <w:lvl w:ilvl="2" w:tplc="605C48EE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  <w:sz w:val="16"/>
      </w:rPr>
    </w:lvl>
    <w:lvl w:ilvl="3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3">
    <w:nsid w:val="0FE276B2"/>
    <w:multiLevelType w:val="multilevel"/>
    <w:tmpl w:val="D9505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2353C17"/>
    <w:multiLevelType w:val="multilevel"/>
    <w:tmpl w:val="F064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C4B09"/>
    <w:multiLevelType w:val="hybridMultilevel"/>
    <w:tmpl w:val="A7DC4A7E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41A2B7C"/>
    <w:multiLevelType w:val="hybridMultilevel"/>
    <w:tmpl w:val="74E0352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B4352B0"/>
    <w:multiLevelType w:val="hybridMultilevel"/>
    <w:tmpl w:val="DF72BBA0"/>
    <w:lvl w:ilvl="0" w:tplc="018474AE">
      <w:start w:val="1"/>
      <w:numFmt w:val="bullet"/>
      <w:lvlText w:val="-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3023703C"/>
    <w:multiLevelType w:val="hybridMultilevel"/>
    <w:tmpl w:val="0B82D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06F2EDD"/>
    <w:multiLevelType w:val="multilevel"/>
    <w:tmpl w:val="3B9C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2224E"/>
    <w:multiLevelType w:val="hybridMultilevel"/>
    <w:tmpl w:val="A44A40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1806078"/>
    <w:multiLevelType w:val="hybridMultilevel"/>
    <w:tmpl w:val="8A54558E"/>
    <w:lvl w:ilvl="0" w:tplc="A4F60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070011"/>
    <w:multiLevelType w:val="hybridMultilevel"/>
    <w:tmpl w:val="5694EAB6"/>
    <w:lvl w:ilvl="0" w:tplc="FFC867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7270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66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C73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4EB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8248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C8AC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409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6098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5456D4"/>
    <w:multiLevelType w:val="hybridMultilevel"/>
    <w:tmpl w:val="B3427F4A"/>
    <w:lvl w:ilvl="0" w:tplc="018474AE">
      <w:start w:val="1"/>
      <w:numFmt w:val="bullet"/>
      <w:lvlText w:val="-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E016820"/>
    <w:multiLevelType w:val="hybridMultilevel"/>
    <w:tmpl w:val="C44AFE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8651C16"/>
    <w:multiLevelType w:val="hybridMultilevel"/>
    <w:tmpl w:val="3DE60E8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0"/>
  </w:num>
  <w:num w:numId="12">
    <w:abstractNumId w:val="15"/>
  </w:num>
  <w:num w:numId="13">
    <w:abstractNumId w:val="13"/>
  </w:num>
  <w:num w:numId="14">
    <w:abstractNumId w:val="8"/>
  </w:num>
  <w:num w:numId="15">
    <w:abstractNumId w:val="9"/>
  </w:num>
  <w:num w:numId="16">
    <w:abstractNumId w:val="12"/>
  </w:num>
  <w:num w:numId="17">
    <w:abstractNumId w:val="6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o:colormru v:ext="edit" colors="#fc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F8"/>
    <w:rsid w:val="00007323"/>
    <w:rsid w:val="000073A2"/>
    <w:rsid w:val="00007B73"/>
    <w:rsid w:val="000305FD"/>
    <w:rsid w:val="00047110"/>
    <w:rsid w:val="000616FC"/>
    <w:rsid w:val="00064560"/>
    <w:rsid w:val="000762F8"/>
    <w:rsid w:val="00082CF1"/>
    <w:rsid w:val="000A3A27"/>
    <w:rsid w:val="000A6D29"/>
    <w:rsid w:val="000D2C04"/>
    <w:rsid w:val="000F2DDD"/>
    <w:rsid w:val="000F608C"/>
    <w:rsid w:val="00105345"/>
    <w:rsid w:val="001170AB"/>
    <w:rsid w:val="00141EBB"/>
    <w:rsid w:val="00151160"/>
    <w:rsid w:val="0016630D"/>
    <w:rsid w:val="00167C67"/>
    <w:rsid w:val="00171550"/>
    <w:rsid w:val="00193D7F"/>
    <w:rsid w:val="00197B69"/>
    <w:rsid w:val="001A1F77"/>
    <w:rsid w:val="001D0889"/>
    <w:rsid w:val="00222269"/>
    <w:rsid w:val="00240810"/>
    <w:rsid w:val="0025553E"/>
    <w:rsid w:val="00265B6E"/>
    <w:rsid w:val="002734D6"/>
    <w:rsid w:val="00274469"/>
    <w:rsid w:val="002866E0"/>
    <w:rsid w:val="00287A0D"/>
    <w:rsid w:val="00291030"/>
    <w:rsid w:val="002938C4"/>
    <w:rsid w:val="002A2789"/>
    <w:rsid w:val="002B1C81"/>
    <w:rsid w:val="002E0CC2"/>
    <w:rsid w:val="002E44EA"/>
    <w:rsid w:val="002E4BE5"/>
    <w:rsid w:val="002E70EA"/>
    <w:rsid w:val="002F359B"/>
    <w:rsid w:val="00301AC4"/>
    <w:rsid w:val="003053F3"/>
    <w:rsid w:val="00316996"/>
    <w:rsid w:val="003205E3"/>
    <w:rsid w:val="0032542C"/>
    <w:rsid w:val="0035387C"/>
    <w:rsid w:val="00353B51"/>
    <w:rsid w:val="0038094C"/>
    <w:rsid w:val="003A16DC"/>
    <w:rsid w:val="003A2C23"/>
    <w:rsid w:val="003C7316"/>
    <w:rsid w:val="003C7CF7"/>
    <w:rsid w:val="0047004E"/>
    <w:rsid w:val="0047623A"/>
    <w:rsid w:val="004765FC"/>
    <w:rsid w:val="00494525"/>
    <w:rsid w:val="00497611"/>
    <w:rsid w:val="004E5B11"/>
    <w:rsid w:val="00501319"/>
    <w:rsid w:val="00504EA6"/>
    <w:rsid w:val="0052558C"/>
    <w:rsid w:val="00526CF8"/>
    <w:rsid w:val="00530BC9"/>
    <w:rsid w:val="005327A6"/>
    <w:rsid w:val="005329CC"/>
    <w:rsid w:val="0055213C"/>
    <w:rsid w:val="00554DA7"/>
    <w:rsid w:val="00560A73"/>
    <w:rsid w:val="00561A10"/>
    <w:rsid w:val="00581E42"/>
    <w:rsid w:val="00587FF6"/>
    <w:rsid w:val="005B6E8E"/>
    <w:rsid w:val="005B7741"/>
    <w:rsid w:val="005C166F"/>
    <w:rsid w:val="005D0A43"/>
    <w:rsid w:val="005F032E"/>
    <w:rsid w:val="00604FAC"/>
    <w:rsid w:val="00621533"/>
    <w:rsid w:val="00643DE6"/>
    <w:rsid w:val="00672829"/>
    <w:rsid w:val="0067540E"/>
    <w:rsid w:val="00685771"/>
    <w:rsid w:val="006B5F00"/>
    <w:rsid w:val="006F6B3B"/>
    <w:rsid w:val="007164C2"/>
    <w:rsid w:val="00724110"/>
    <w:rsid w:val="007322EF"/>
    <w:rsid w:val="007374F1"/>
    <w:rsid w:val="007404D9"/>
    <w:rsid w:val="0074556A"/>
    <w:rsid w:val="007502A8"/>
    <w:rsid w:val="00774B64"/>
    <w:rsid w:val="00797B5C"/>
    <w:rsid w:val="007B0B95"/>
    <w:rsid w:val="007B380D"/>
    <w:rsid w:val="007B550A"/>
    <w:rsid w:val="007D70E9"/>
    <w:rsid w:val="007E2309"/>
    <w:rsid w:val="007E306A"/>
    <w:rsid w:val="007F7F57"/>
    <w:rsid w:val="00800AD9"/>
    <w:rsid w:val="00803066"/>
    <w:rsid w:val="008260D6"/>
    <w:rsid w:val="00830FE6"/>
    <w:rsid w:val="00837420"/>
    <w:rsid w:val="00846650"/>
    <w:rsid w:val="00851D3F"/>
    <w:rsid w:val="00852354"/>
    <w:rsid w:val="00874AD5"/>
    <w:rsid w:val="0088249A"/>
    <w:rsid w:val="0089795D"/>
    <w:rsid w:val="008A0B26"/>
    <w:rsid w:val="008C0653"/>
    <w:rsid w:val="008D03B6"/>
    <w:rsid w:val="008E458A"/>
    <w:rsid w:val="008E5F35"/>
    <w:rsid w:val="008E7B79"/>
    <w:rsid w:val="008F5E4A"/>
    <w:rsid w:val="00900C2B"/>
    <w:rsid w:val="00907158"/>
    <w:rsid w:val="00914DDC"/>
    <w:rsid w:val="00922DAE"/>
    <w:rsid w:val="00923369"/>
    <w:rsid w:val="009277E1"/>
    <w:rsid w:val="009613A0"/>
    <w:rsid w:val="00992C6E"/>
    <w:rsid w:val="009B2217"/>
    <w:rsid w:val="009D23C5"/>
    <w:rsid w:val="009E442D"/>
    <w:rsid w:val="00A15B33"/>
    <w:rsid w:val="00A7460F"/>
    <w:rsid w:val="00A81BED"/>
    <w:rsid w:val="00A87166"/>
    <w:rsid w:val="00AA0E12"/>
    <w:rsid w:val="00AB06BC"/>
    <w:rsid w:val="00AB2D3E"/>
    <w:rsid w:val="00AD3A4D"/>
    <w:rsid w:val="00B0285F"/>
    <w:rsid w:val="00B31D73"/>
    <w:rsid w:val="00B41A9A"/>
    <w:rsid w:val="00B604AF"/>
    <w:rsid w:val="00B611D3"/>
    <w:rsid w:val="00B64E04"/>
    <w:rsid w:val="00B66A65"/>
    <w:rsid w:val="00B7333D"/>
    <w:rsid w:val="00B84E34"/>
    <w:rsid w:val="00B91315"/>
    <w:rsid w:val="00BB60BC"/>
    <w:rsid w:val="00BB6C5E"/>
    <w:rsid w:val="00BC2068"/>
    <w:rsid w:val="00BD37A2"/>
    <w:rsid w:val="00BE30A4"/>
    <w:rsid w:val="00BE55A6"/>
    <w:rsid w:val="00BF5206"/>
    <w:rsid w:val="00C00775"/>
    <w:rsid w:val="00C029D9"/>
    <w:rsid w:val="00C80288"/>
    <w:rsid w:val="00CA19B7"/>
    <w:rsid w:val="00CC557E"/>
    <w:rsid w:val="00CD1D09"/>
    <w:rsid w:val="00CE49B4"/>
    <w:rsid w:val="00D0721D"/>
    <w:rsid w:val="00D17427"/>
    <w:rsid w:val="00D2761E"/>
    <w:rsid w:val="00D52FF4"/>
    <w:rsid w:val="00D54371"/>
    <w:rsid w:val="00D617F8"/>
    <w:rsid w:val="00D70DD3"/>
    <w:rsid w:val="00D72B75"/>
    <w:rsid w:val="00DA6D03"/>
    <w:rsid w:val="00DC0B24"/>
    <w:rsid w:val="00DD763A"/>
    <w:rsid w:val="00DE204B"/>
    <w:rsid w:val="00DE5944"/>
    <w:rsid w:val="00E120F3"/>
    <w:rsid w:val="00E16D48"/>
    <w:rsid w:val="00E30249"/>
    <w:rsid w:val="00E3175D"/>
    <w:rsid w:val="00E64B00"/>
    <w:rsid w:val="00E669CA"/>
    <w:rsid w:val="00E9467D"/>
    <w:rsid w:val="00EA450C"/>
    <w:rsid w:val="00EA7CD7"/>
    <w:rsid w:val="00EC2A37"/>
    <w:rsid w:val="00ED3475"/>
    <w:rsid w:val="00ED5445"/>
    <w:rsid w:val="00ED705B"/>
    <w:rsid w:val="00F02D6E"/>
    <w:rsid w:val="00F068F7"/>
    <w:rsid w:val="00F36669"/>
    <w:rsid w:val="00F50109"/>
    <w:rsid w:val="00F649B9"/>
    <w:rsid w:val="00F67DE7"/>
    <w:rsid w:val="00F8307F"/>
    <w:rsid w:val="00FC5283"/>
    <w:rsid w:val="00FE23D5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ru v:ext="edit" colors="#fcf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7E230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DA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5F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D0A4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D1D09"/>
    <w:pPr>
      <w:widowControl/>
    </w:pPr>
    <w:rPr>
      <w:rFonts w:ascii="MS PGothic" w:eastAsia="MS PGothic" w:hAnsi="MS PGothic" w:cs="MS PGothic"/>
      <w:kern w:val="0"/>
      <w:lang w:eastAsia="ja-JP"/>
    </w:rPr>
  </w:style>
  <w:style w:type="paragraph" w:styleId="a4">
    <w:name w:val="List Paragraph"/>
    <w:basedOn w:val="a"/>
    <w:uiPriority w:val="34"/>
    <w:qFormat/>
    <w:rsid w:val="006F6B3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0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0A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0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077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0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0775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rsid w:val="00D72B75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50109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50109"/>
    <w:rPr>
      <w:rFonts w:ascii="Times New Roman" w:eastAsia="新細明體" w:hAnsi="Times New Roman" w:cs="Times New Roman"/>
      <w:szCs w:val="24"/>
    </w:rPr>
  </w:style>
  <w:style w:type="character" w:styleId="ae">
    <w:name w:val="Strong"/>
    <w:basedOn w:val="a0"/>
    <w:uiPriority w:val="22"/>
    <w:qFormat/>
    <w:rsid w:val="00240810"/>
    <w:rPr>
      <w:b/>
      <w:bCs/>
    </w:rPr>
  </w:style>
  <w:style w:type="character" w:customStyle="1" w:styleId="10">
    <w:name w:val="標題 1 字元"/>
    <w:basedOn w:val="a0"/>
    <w:link w:val="1"/>
    <w:uiPriority w:val="9"/>
    <w:rsid w:val="007E230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f">
    <w:name w:val="Emphasis"/>
    <w:basedOn w:val="a0"/>
    <w:uiPriority w:val="20"/>
    <w:qFormat/>
    <w:rsid w:val="007E2309"/>
    <w:rPr>
      <w:i/>
      <w:iCs/>
    </w:rPr>
  </w:style>
  <w:style w:type="character" w:customStyle="1" w:styleId="apple-converted-space">
    <w:name w:val="apple-converted-space"/>
    <w:basedOn w:val="a0"/>
    <w:rsid w:val="007E2309"/>
  </w:style>
  <w:style w:type="character" w:customStyle="1" w:styleId="20">
    <w:name w:val="標題 2 字元"/>
    <w:basedOn w:val="a0"/>
    <w:link w:val="2"/>
    <w:uiPriority w:val="9"/>
    <w:semiHidden/>
    <w:rsid w:val="00554DA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21">
    <w:name w:val="h21"/>
    <w:basedOn w:val="a0"/>
    <w:rsid w:val="00064560"/>
    <w:rPr>
      <w:rFonts w:ascii="Arial" w:hAnsi="Arial" w:cs="Arial" w:hint="default"/>
      <w:b/>
      <w:bCs/>
      <w:strike w:val="0"/>
      <w:dstrike w:val="0"/>
      <w:color w:val="009999"/>
      <w:sz w:val="23"/>
      <w:szCs w:val="23"/>
      <w:u w:val="none"/>
      <w:effect w:val="none"/>
    </w:rPr>
  </w:style>
  <w:style w:type="character" w:customStyle="1" w:styleId="textlist41">
    <w:name w:val="textlist41"/>
    <w:basedOn w:val="a0"/>
    <w:rsid w:val="008A0B26"/>
    <w:rPr>
      <w:rFonts w:ascii="Arial" w:hAnsi="Arial" w:cs="Arial" w:hint="default"/>
      <w:color w:val="333333"/>
      <w:sz w:val="20"/>
      <w:szCs w:val="20"/>
    </w:rPr>
  </w:style>
  <w:style w:type="paragraph" w:customStyle="1" w:styleId="Default">
    <w:name w:val="Default"/>
    <w:rsid w:val="007E306A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Cs w:val="24"/>
    </w:rPr>
  </w:style>
  <w:style w:type="character" w:customStyle="1" w:styleId="A20">
    <w:name w:val="A2"/>
    <w:uiPriority w:val="99"/>
    <w:rsid w:val="007E306A"/>
    <w:rPr>
      <w:rFonts w:cs="Times"/>
      <w:color w:val="000000"/>
      <w:sz w:val="21"/>
      <w:szCs w:val="21"/>
    </w:rPr>
  </w:style>
  <w:style w:type="table" w:styleId="-1">
    <w:name w:val="Light List Accent 1"/>
    <w:basedOn w:val="a1"/>
    <w:uiPriority w:val="61"/>
    <w:rsid w:val="00DE2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DE2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DE204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0">
    <w:name w:val="Plain Text"/>
    <w:basedOn w:val="a"/>
    <w:link w:val="af1"/>
    <w:uiPriority w:val="99"/>
    <w:unhideWhenUsed/>
    <w:rsid w:val="00D70DD3"/>
    <w:pPr>
      <w:widowControl/>
    </w:pPr>
    <w:rPr>
      <w:rFonts w:ascii="MS Gothic" w:eastAsia="MS Gothic" w:hAnsi="MS Gothic" w:cs="Arial Unicode MS"/>
      <w:kern w:val="0"/>
      <w:sz w:val="20"/>
      <w:szCs w:val="20"/>
      <w:lang w:eastAsia="zh-CN"/>
    </w:rPr>
  </w:style>
  <w:style w:type="character" w:customStyle="1" w:styleId="af1">
    <w:name w:val="純文字 字元"/>
    <w:basedOn w:val="a0"/>
    <w:link w:val="af0"/>
    <w:uiPriority w:val="99"/>
    <w:rsid w:val="00D70DD3"/>
    <w:rPr>
      <w:rFonts w:ascii="MS Gothic" w:eastAsia="MS Gothic" w:hAnsi="MS Gothic" w:cs="Arial Unicode MS"/>
      <w:kern w:val="0"/>
      <w:sz w:val="20"/>
      <w:szCs w:val="20"/>
      <w:lang w:eastAsia="zh-CN"/>
    </w:rPr>
  </w:style>
  <w:style w:type="character" w:customStyle="1" w:styleId="40">
    <w:name w:val="標題 4 字元"/>
    <w:basedOn w:val="a0"/>
    <w:link w:val="4"/>
    <w:uiPriority w:val="9"/>
    <w:rsid w:val="005D0A43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0305F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4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7E230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DA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5F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D0A4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D1D09"/>
    <w:pPr>
      <w:widowControl/>
    </w:pPr>
    <w:rPr>
      <w:rFonts w:ascii="MS PGothic" w:eastAsia="MS PGothic" w:hAnsi="MS PGothic" w:cs="MS PGothic"/>
      <w:kern w:val="0"/>
      <w:lang w:eastAsia="ja-JP"/>
    </w:rPr>
  </w:style>
  <w:style w:type="paragraph" w:styleId="a4">
    <w:name w:val="List Paragraph"/>
    <w:basedOn w:val="a"/>
    <w:uiPriority w:val="34"/>
    <w:qFormat/>
    <w:rsid w:val="006F6B3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00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00A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0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077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07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0775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rsid w:val="00D72B75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50109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50109"/>
    <w:rPr>
      <w:rFonts w:ascii="Times New Roman" w:eastAsia="新細明體" w:hAnsi="Times New Roman" w:cs="Times New Roman"/>
      <w:szCs w:val="24"/>
    </w:rPr>
  </w:style>
  <w:style w:type="character" w:styleId="ae">
    <w:name w:val="Strong"/>
    <w:basedOn w:val="a0"/>
    <w:uiPriority w:val="22"/>
    <w:qFormat/>
    <w:rsid w:val="00240810"/>
    <w:rPr>
      <w:b/>
      <w:bCs/>
    </w:rPr>
  </w:style>
  <w:style w:type="character" w:customStyle="1" w:styleId="10">
    <w:name w:val="標題 1 字元"/>
    <w:basedOn w:val="a0"/>
    <w:link w:val="1"/>
    <w:uiPriority w:val="9"/>
    <w:rsid w:val="007E2309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f">
    <w:name w:val="Emphasis"/>
    <w:basedOn w:val="a0"/>
    <w:uiPriority w:val="20"/>
    <w:qFormat/>
    <w:rsid w:val="007E2309"/>
    <w:rPr>
      <w:i/>
      <w:iCs/>
    </w:rPr>
  </w:style>
  <w:style w:type="character" w:customStyle="1" w:styleId="apple-converted-space">
    <w:name w:val="apple-converted-space"/>
    <w:basedOn w:val="a0"/>
    <w:rsid w:val="007E2309"/>
  </w:style>
  <w:style w:type="character" w:customStyle="1" w:styleId="20">
    <w:name w:val="標題 2 字元"/>
    <w:basedOn w:val="a0"/>
    <w:link w:val="2"/>
    <w:uiPriority w:val="9"/>
    <w:semiHidden/>
    <w:rsid w:val="00554DA7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21">
    <w:name w:val="h21"/>
    <w:basedOn w:val="a0"/>
    <w:rsid w:val="00064560"/>
    <w:rPr>
      <w:rFonts w:ascii="Arial" w:hAnsi="Arial" w:cs="Arial" w:hint="default"/>
      <w:b/>
      <w:bCs/>
      <w:strike w:val="0"/>
      <w:dstrike w:val="0"/>
      <w:color w:val="009999"/>
      <w:sz w:val="23"/>
      <w:szCs w:val="23"/>
      <w:u w:val="none"/>
      <w:effect w:val="none"/>
    </w:rPr>
  </w:style>
  <w:style w:type="character" w:customStyle="1" w:styleId="textlist41">
    <w:name w:val="textlist41"/>
    <w:basedOn w:val="a0"/>
    <w:rsid w:val="008A0B26"/>
    <w:rPr>
      <w:rFonts w:ascii="Arial" w:hAnsi="Arial" w:cs="Arial" w:hint="default"/>
      <w:color w:val="333333"/>
      <w:sz w:val="20"/>
      <w:szCs w:val="20"/>
    </w:rPr>
  </w:style>
  <w:style w:type="paragraph" w:customStyle="1" w:styleId="Default">
    <w:name w:val="Default"/>
    <w:rsid w:val="007E306A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Cs w:val="24"/>
    </w:rPr>
  </w:style>
  <w:style w:type="character" w:customStyle="1" w:styleId="A20">
    <w:name w:val="A2"/>
    <w:uiPriority w:val="99"/>
    <w:rsid w:val="007E306A"/>
    <w:rPr>
      <w:rFonts w:cs="Times"/>
      <w:color w:val="000000"/>
      <w:sz w:val="21"/>
      <w:szCs w:val="21"/>
    </w:rPr>
  </w:style>
  <w:style w:type="table" w:styleId="-1">
    <w:name w:val="Light List Accent 1"/>
    <w:basedOn w:val="a1"/>
    <w:uiPriority w:val="61"/>
    <w:rsid w:val="00DE20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List Accent 5"/>
    <w:basedOn w:val="a1"/>
    <w:uiPriority w:val="61"/>
    <w:rsid w:val="00DE20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3">
    <w:name w:val="Light List Accent 3"/>
    <w:basedOn w:val="a1"/>
    <w:uiPriority w:val="61"/>
    <w:rsid w:val="00DE204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0">
    <w:name w:val="Plain Text"/>
    <w:basedOn w:val="a"/>
    <w:link w:val="af1"/>
    <w:uiPriority w:val="99"/>
    <w:unhideWhenUsed/>
    <w:rsid w:val="00D70DD3"/>
    <w:pPr>
      <w:widowControl/>
    </w:pPr>
    <w:rPr>
      <w:rFonts w:ascii="MS Gothic" w:eastAsia="MS Gothic" w:hAnsi="MS Gothic" w:cs="Arial Unicode MS"/>
      <w:kern w:val="0"/>
      <w:sz w:val="20"/>
      <w:szCs w:val="20"/>
      <w:lang w:eastAsia="zh-CN"/>
    </w:rPr>
  </w:style>
  <w:style w:type="character" w:customStyle="1" w:styleId="af1">
    <w:name w:val="純文字 字元"/>
    <w:basedOn w:val="a0"/>
    <w:link w:val="af0"/>
    <w:uiPriority w:val="99"/>
    <w:rsid w:val="00D70DD3"/>
    <w:rPr>
      <w:rFonts w:ascii="MS Gothic" w:eastAsia="MS Gothic" w:hAnsi="MS Gothic" w:cs="Arial Unicode MS"/>
      <w:kern w:val="0"/>
      <w:sz w:val="20"/>
      <w:szCs w:val="20"/>
      <w:lang w:eastAsia="zh-CN"/>
    </w:rPr>
  </w:style>
  <w:style w:type="character" w:customStyle="1" w:styleId="40">
    <w:name w:val="標題 4 字元"/>
    <w:basedOn w:val="a0"/>
    <w:link w:val="4"/>
    <w:uiPriority w:val="9"/>
    <w:rsid w:val="005D0A43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0305FD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297-2C0F-457E-99DF-BCFD392F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289</Words>
  <Characters>1653</Characters>
  <Application>Microsoft Office Word</Application>
  <DocSecurity>0</DocSecurity>
  <Lines>13</Lines>
  <Paragraphs>3</Paragraphs>
  <ScaleCrop>false</ScaleCrop>
  <Company>財團法人醫院評鑑暨醫療品質策進會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羅秀蓉</dc:creator>
  <cp:lastModifiedBy>邱心怡</cp:lastModifiedBy>
  <cp:revision>28</cp:revision>
  <cp:lastPrinted>2014-06-25T02:38:00Z</cp:lastPrinted>
  <dcterms:created xsi:type="dcterms:W3CDTF">2014-06-06T06:57:00Z</dcterms:created>
  <dcterms:modified xsi:type="dcterms:W3CDTF">2014-06-25T09:08:00Z</dcterms:modified>
</cp:coreProperties>
</file>