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71" w:rsidRPr="00C87871" w:rsidRDefault="00C87871" w:rsidP="00C87871">
      <w:pPr>
        <w:widowControl/>
        <w:shd w:val="clear" w:color="auto" w:fill="FAF6F0"/>
        <w:spacing w:line="456" w:lineRule="atLeast"/>
        <w:outlineLvl w:val="1"/>
        <w:rPr>
          <w:rFonts w:ascii="Times New Roman" w:eastAsia="新細明體" w:hAnsi="Times New Roman" w:cs="Times New Roman"/>
          <w:b/>
          <w:bCs/>
          <w:color w:val="3F3A35"/>
          <w:kern w:val="0"/>
          <w:sz w:val="36"/>
          <w:szCs w:val="36"/>
        </w:rPr>
      </w:pPr>
      <w:bookmarkStart w:id="0" w:name="_GoBack"/>
      <w:bookmarkEnd w:id="0"/>
      <w:r w:rsidRPr="00C87871">
        <w:rPr>
          <w:rFonts w:ascii="Times New Roman" w:eastAsia="新細明體" w:hAnsi="Times New Roman" w:cs="Times New Roman"/>
          <w:b/>
          <w:bCs/>
          <w:color w:val="3F3A35"/>
          <w:kern w:val="0"/>
          <w:sz w:val="36"/>
          <w:szCs w:val="36"/>
        </w:rPr>
        <w:t>周邊旅館</w:t>
      </w:r>
    </w:p>
    <w:p w:rsidR="00C87871" w:rsidRPr="00C87871" w:rsidRDefault="00C87871" w:rsidP="00C87871">
      <w:pPr>
        <w:widowControl/>
        <w:shd w:val="clear" w:color="auto" w:fill="FAF6F0"/>
        <w:spacing w:line="384" w:lineRule="atLeast"/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</w:pPr>
      <w:r w:rsidRPr="00C87871"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  <w:t>住宿旅館大多位於中壢市中心，交通便捷，若有需求可參考</w:t>
      </w:r>
      <w:hyperlink r:id="rId4" w:tgtFrame="_blank" w:tooltip="桃園觀光導覽網(將另開新視窗)" w:history="1"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桃園觀光導</w:t>
        </w:r>
        <w:proofErr w:type="gramStart"/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覽</w:t>
        </w:r>
        <w:proofErr w:type="gramEnd"/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網</w:t>
        </w:r>
      </w:hyperlink>
      <w:r w:rsidRPr="00C87871"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  <w:t>。</w:t>
      </w:r>
    </w:p>
    <w:p w:rsidR="00C87871" w:rsidRPr="00C87871" w:rsidRDefault="00C87871" w:rsidP="00C87871">
      <w:pPr>
        <w:widowControl/>
        <w:shd w:val="clear" w:color="auto" w:fill="FAF6F0"/>
        <w:spacing w:line="384" w:lineRule="atLeast"/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</w:pPr>
      <w:r w:rsidRPr="00C87871"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  <w:t>本校中壢、平鎮特約旅館如下：</w:t>
      </w:r>
      <w:r w:rsidRPr="00C87871"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  <w:br/>
      </w:r>
      <w:hyperlink r:id="rId5" w:tgtFrame="_blank" w:tooltip="福容大飯店（中壢）(將另開新視窗)" w:history="1">
        <w:proofErr w:type="gramStart"/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福容大飯店</w:t>
        </w:r>
        <w:proofErr w:type="gramEnd"/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（中壢）</w:t>
        </w:r>
      </w:hyperlink>
      <w:r w:rsidRPr="00C87871"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  <w:br/>
      </w:r>
      <w:hyperlink r:id="rId6" w:tgtFrame="_blank" w:tooltip="米堤大飯店（中壢）(將另開新視窗)" w:history="1"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米堤大飯店（中壢）</w:t>
        </w:r>
      </w:hyperlink>
      <w:r w:rsidRPr="00C87871"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  <w:br/>
      </w:r>
      <w:hyperlink r:id="rId7" w:tgtFrame="_blank" w:tooltip="古華花園飯店(將另開新視窗)" w:history="1"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古華花園飯店</w:t>
        </w:r>
      </w:hyperlink>
      <w:r w:rsidRPr="00C87871"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  <w:br/>
      </w:r>
      <w:hyperlink r:id="rId8" w:tgtFrame="_blank" w:tooltip="桃企大飯店(將另開新視窗)" w:history="1"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桃企大飯店</w:t>
        </w:r>
      </w:hyperlink>
      <w:r w:rsidRPr="00C87871"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  <w:br/>
      </w:r>
      <w:hyperlink r:id="rId9" w:tgtFrame="_blank" w:tooltip="南方莊園度假飯店(將另開新視窗)" w:history="1"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南方莊園度假飯店</w:t>
        </w:r>
      </w:hyperlink>
      <w:r w:rsidRPr="00C87871">
        <w:rPr>
          <w:rFonts w:ascii="Times New Roman" w:eastAsia="新細明體" w:hAnsi="Times New Roman" w:cs="Times New Roman"/>
          <w:color w:val="3F3A35"/>
          <w:kern w:val="0"/>
          <w:sz w:val="29"/>
          <w:szCs w:val="29"/>
        </w:rPr>
        <w:br/>
      </w:r>
      <w:hyperlink r:id="rId10" w:tgtFrame="_blank" w:tooltip="HOTEL IN 三揚精品商旅(將另開新視窗)" w:history="1"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 xml:space="preserve">HOTEL IN </w:t>
        </w:r>
        <w:r w:rsidRPr="00C87871">
          <w:rPr>
            <w:rFonts w:ascii="Times New Roman" w:eastAsia="新細明體" w:hAnsi="Times New Roman" w:cs="Times New Roman"/>
            <w:color w:val="9C5922"/>
            <w:kern w:val="0"/>
            <w:sz w:val="29"/>
            <w:szCs w:val="29"/>
            <w:u w:val="single"/>
            <w:bdr w:val="none" w:sz="0" w:space="0" w:color="auto" w:frame="1"/>
          </w:rPr>
          <w:t>三揚精品商旅</w:t>
        </w:r>
      </w:hyperlink>
    </w:p>
    <w:p w:rsidR="00985D31" w:rsidRPr="00C87871" w:rsidRDefault="00985D31"/>
    <w:sectPr w:rsidR="00985D31" w:rsidRPr="00C87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71"/>
    <w:rsid w:val="00083246"/>
    <w:rsid w:val="00914D3A"/>
    <w:rsid w:val="00985D31"/>
    <w:rsid w:val="00A40289"/>
    <w:rsid w:val="00C87871"/>
    <w:rsid w:val="00E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99FE-2653-404B-A7A4-17BF2DB2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8787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8787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878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87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hotel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va-chateau.com.tw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ngli.lemidi-hotel.com.t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ullon-hotels.com.tw/jl/" TargetMode="External"/><Relationship Id="rId10" Type="http://schemas.openxmlformats.org/officeDocument/2006/relationships/hyperlink" Target="http://www.hotelin.com.tw/" TargetMode="External"/><Relationship Id="rId4" Type="http://schemas.openxmlformats.org/officeDocument/2006/relationships/hyperlink" Target="http://travel.tycg.gov.tw/zh-tw/Accommodation/besttaoyuanstay" TargetMode="External"/><Relationship Id="rId9" Type="http://schemas.openxmlformats.org/officeDocument/2006/relationships/hyperlink" Target="http://www.southgarden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2018-12-11T08:23:00Z</dcterms:created>
  <dcterms:modified xsi:type="dcterms:W3CDTF">2018-12-11T08:23:00Z</dcterms:modified>
</cp:coreProperties>
</file>