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24" w:rsidRPr="00591DA2" w:rsidRDefault="004D442F">
      <w:pPr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591DA2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第一梯次接駁車路線及乘車點(前往桃園市婦女館)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A大溪八德線10/25(四)</w:t>
      </w:r>
      <w:bookmarkStart w:id="0" w:name="_GoBack"/>
      <w:bookmarkEnd w:id="0"/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A1大溪區公所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A2仁和國小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A3八德區公所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桃園市婦女館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B僑愛大湳線10/25(四)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B1僑愛國小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B2楓樹腳公園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B3八德大潤發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桃園市婦女館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C大園蘆竹線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10/25(四)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C1大園區公所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C2星巴克大園門市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C3大竹國小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桃園市婦女館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D蘆竹線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10/25(四)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D1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機捷山鼻站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D2公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埔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國小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D3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蘆竹婦幼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館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桃園市婦女館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color w:val="FF0000"/>
          <w:sz w:val="36"/>
          <w:szCs w:val="32"/>
        </w:rPr>
      </w:pPr>
      <w:r w:rsidRPr="00591DA2">
        <w:rPr>
          <w:rFonts w:ascii="微軟正黑體" w:eastAsia="微軟正黑體" w:hAnsi="微軟正黑體" w:hint="eastAsia"/>
          <w:b/>
          <w:color w:val="FF0000"/>
          <w:sz w:val="36"/>
          <w:szCs w:val="32"/>
        </w:rPr>
        <w:t>第二梯次接駁車路線及乘車點(前往平鎮婦幼活動中心)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E觀音大崙線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10/30(二)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E1觀音區公所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E2觀音高中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E3大崙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平鎮婦幼活動中心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F新屋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過嶺線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10/30(二)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F1新屋區公所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F2中壢好市多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F3國際兒童村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平鎮婦幼活動中心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G楊梅線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10/30(二)</w:t>
      </w:r>
    </w:p>
    <w:p w:rsidR="004D442F" w:rsidRPr="00591DA2" w:rsidRDefault="004D442F" w:rsidP="004D442F">
      <w:pPr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G1</w:t>
      </w:r>
      <w:r w:rsidR="00591DA2">
        <w:rPr>
          <w:rFonts w:ascii="微軟正黑體" w:eastAsia="微軟正黑體" w:hAnsi="微軟正黑體" w:hint="eastAsia"/>
          <w:b/>
          <w:sz w:val="32"/>
          <w:szCs w:val="32"/>
        </w:rPr>
        <w:t>楊梅火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車站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G2麥當勞(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愛買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)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G3</w:t>
      </w:r>
      <w:r w:rsidR="00591DA2">
        <w:rPr>
          <w:rFonts w:ascii="微軟正黑體" w:eastAsia="微軟正黑體" w:hAnsi="微軟正黑體" w:hint="eastAsia"/>
          <w:b/>
          <w:sz w:val="32"/>
          <w:szCs w:val="32"/>
        </w:rPr>
        <w:t>埔心火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車站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平鎮婦幼活動中心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H龍潭南勢線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10/30(二)</w:t>
      </w:r>
    </w:p>
    <w:p w:rsidR="004D442F" w:rsidRPr="00591DA2" w:rsidRDefault="004D442F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H1龍潭區公所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H2山仔頂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H3南勢國小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→</w:t>
      </w: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平鎮婦幼活動中心</w:t>
      </w:r>
    </w:p>
    <w:p w:rsidR="00DF6291" w:rsidRPr="00591DA2" w:rsidRDefault="00DF6291" w:rsidP="004D442F">
      <w:pPr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附註:</w:t>
      </w:r>
    </w:p>
    <w:p w:rsidR="00DF6291" w:rsidRPr="00591DA2" w:rsidRDefault="00DF6291" w:rsidP="00DF629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各路線均提供來回接駁，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來程上車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即為回程下車地點。</w:t>
      </w:r>
    </w:p>
    <w:p w:rsidR="00DF6291" w:rsidRPr="00591DA2" w:rsidRDefault="00DF6291" w:rsidP="00DF629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 w:hint="eastAsia"/>
          <w:b/>
          <w:sz w:val="32"/>
          <w:szCs w:val="32"/>
        </w:rPr>
      </w:pPr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各路線發車時間</w:t>
      </w:r>
      <w:proofErr w:type="gramStart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俟</w:t>
      </w:r>
      <w:proofErr w:type="gramEnd"/>
      <w:r w:rsidRPr="00591DA2">
        <w:rPr>
          <w:rFonts w:ascii="微軟正黑體" w:eastAsia="微軟正黑體" w:hAnsi="微軟正黑體" w:hint="eastAsia"/>
          <w:b/>
          <w:sz w:val="32"/>
          <w:szCs w:val="32"/>
        </w:rPr>
        <w:t>報名結束後，另行公告並以電子郵件通知。</w:t>
      </w:r>
    </w:p>
    <w:sectPr w:rsidR="00DF6291" w:rsidRPr="00591DA2" w:rsidSect="00591DA2">
      <w:pgSz w:w="11906" w:h="16838"/>
      <w:pgMar w:top="680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61B"/>
    <w:multiLevelType w:val="hybridMultilevel"/>
    <w:tmpl w:val="8D9E4F1A"/>
    <w:lvl w:ilvl="0" w:tplc="E32245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2F"/>
    <w:rsid w:val="002349F8"/>
    <w:rsid w:val="004D442F"/>
    <w:rsid w:val="00591DA2"/>
    <w:rsid w:val="00726A24"/>
    <w:rsid w:val="00D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8AB4A-3AA6-4733-B056-22D108BC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416</Characters>
  <Application>Microsoft Office Word</Application>
  <DocSecurity>0</DocSecurity>
  <Lines>3</Lines>
  <Paragraphs>1</Paragraphs>
  <ScaleCrop>false</ScaleCrop>
  <Company>.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2018-10-02T02:10:00Z</dcterms:created>
  <dcterms:modified xsi:type="dcterms:W3CDTF">2018-10-02T02:30:00Z</dcterms:modified>
</cp:coreProperties>
</file>