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44" w:rsidRPr="00C579C1" w:rsidRDefault="00126D44" w:rsidP="008D0429">
      <w:pPr>
        <w:widowControl/>
        <w:spacing w:line="400" w:lineRule="exact"/>
        <w:jc w:val="center"/>
        <w:outlineLvl w:val="0"/>
        <w:rPr>
          <w:rFonts w:ascii="Times New Roman" w:eastAsia="標楷體" w:hAnsi="Times New Roman" w:cs="Times New Roman"/>
          <w:b/>
          <w:bCs/>
          <w:color w:val="000000" w:themeColor="text1"/>
          <w:kern w:val="36"/>
          <w:sz w:val="44"/>
          <w:szCs w:val="44"/>
        </w:rPr>
      </w:pPr>
      <w:r w:rsidRPr="00C579C1">
        <w:rPr>
          <w:rFonts w:ascii="Times New Roman" w:eastAsia="標楷體" w:hAnsi="Times New Roman" w:cs="Times New Roman"/>
          <w:noProof/>
          <w:color w:val="000000" w:themeColor="text1"/>
          <w:szCs w:val="24"/>
        </w:rPr>
        <w:drawing>
          <wp:anchor distT="0" distB="0" distL="114300" distR="114300" simplePos="0" relativeHeight="251672576" behindDoc="0" locked="0" layoutInCell="1" allowOverlap="1" wp14:anchorId="2C07124D" wp14:editId="2655EE6A">
            <wp:simplePos x="0" y="0"/>
            <wp:positionH relativeFrom="margin">
              <wp:align>center</wp:align>
            </wp:positionH>
            <wp:positionV relativeFrom="margin">
              <wp:align>top</wp:align>
            </wp:positionV>
            <wp:extent cx="1588770" cy="1200150"/>
            <wp:effectExtent l="0" t="0" r="0" b="0"/>
            <wp:wrapSquare wrapText="bothSides"/>
            <wp:docPr id="5" name="圖片 5" descr="LOGO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7078" cy="12063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2B7" w:rsidRPr="00C579C1" w:rsidRDefault="005342B7" w:rsidP="008D0429">
      <w:pPr>
        <w:widowControl/>
        <w:spacing w:line="400" w:lineRule="exact"/>
        <w:jc w:val="center"/>
        <w:outlineLvl w:val="0"/>
        <w:rPr>
          <w:rFonts w:ascii="Times New Roman" w:eastAsia="標楷體" w:hAnsi="Times New Roman" w:cs="Times New Roman"/>
          <w:b/>
          <w:bCs/>
          <w:color w:val="000000" w:themeColor="text1"/>
          <w:kern w:val="36"/>
          <w:sz w:val="44"/>
          <w:szCs w:val="44"/>
        </w:rPr>
      </w:pPr>
    </w:p>
    <w:p w:rsidR="005342B7" w:rsidRPr="00C579C1" w:rsidRDefault="005342B7" w:rsidP="008D0429">
      <w:pPr>
        <w:widowControl/>
        <w:spacing w:line="400" w:lineRule="exact"/>
        <w:jc w:val="center"/>
        <w:outlineLvl w:val="0"/>
        <w:rPr>
          <w:rFonts w:ascii="Times New Roman" w:eastAsia="標楷體" w:hAnsi="Times New Roman" w:cs="Times New Roman"/>
          <w:b/>
          <w:bCs/>
          <w:color w:val="000000" w:themeColor="text1"/>
          <w:kern w:val="36"/>
          <w:sz w:val="44"/>
          <w:szCs w:val="44"/>
        </w:rPr>
      </w:pPr>
    </w:p>
    <w:p w:rsidR="00FA09AD" w:rsidRPr="00C579C1" w:rsidRDefault="00FA09AD" w:rsidP="008D0429">
      <w:pPr>
        <w:widowControl/>
        <w:spacing w:line="400" w:lineRule="exact"/>
        <w:jc w:val="center"/>
        <w:outlineLvl w:val="0"/>
        <w:rPr>
          <w:rFonts w:ascii="Times New Roman" w:eastAsia="標楷體" w:hAnsi="Times New Roman" w:cs="Times New Roman"/>
          <w:b/>
          <w:bCs/>
          <w:color w:val="000000" w:themeColor="text1"/>
          <w:kern w:val="36"/>
          <w:sz w:val="44"/>
          <w:szCs w:val="44"/>
        </w:rPr>
      </w:pPr>
    </w:p>
    <w:p w:rsidR="00FA09AD" w:rsidRPr="00C579C1" w:rsidRDefault="00FA09AD" w:rsidP="008D0429">
      <w:pPr>
        <w:widowControl/>
        <w:spacing w:line="400" w:lineRule="exact"/>
        <w:jc w:val="center"/>
        <w:outlineLvl w:val="0"/>
        <w:rPr>
          <w:rFonts w:ascii="Times New Roman" w:eastAsia="標楷體" w:hAnsi="Times New Roman" w:cs="Times New Roman"/>
          <w:b/>
          <w:bCs/>
          <w:color w:val="000000" w:themeColor="text1"/>
          <w:kern w:val="36"/>
          <w:sz w:val="44"/>
          <w:szCs w:val="44"/>
        </w:rPr>
      </w:pPr>
    </w:p>
    <w:p w:rsidR="00C35941" w:rsidRPr="00C579C1" w:rsidRDefault="0038312E" w:rsidP="0001301F">
      <w:pPr>
        <w:widowControl/>
        <w:spacing w:afterLines="40" w:after="144" w:line="460" w:lineRule="exact"/>
        <w:jc w:val="center"/>
        <w:outlineLvl w:val="0"/>
        <w:rPr>
          <w:rFonts w:ascii="Times New Roman" w:eastAsia="標楷體" w:hAnsi="Times New Roman" w:cs="Times New Roman"/>
          <w:b/>
          <w:bCs/>
          <w:color w:val="000000" w:themeColor="text1"/>
          <w:kern w:val="36"/>
          <w:sz w:val="44"/>
          <w:szCs w:val="44"/>
        </w:rPr>
      </w:pPr>
      <w:r w:rsidRPr="00C579C1">
        <w:rPr>
          <w:rFonts w:ascii="Times New Roman" w:eastAsia="標楷體" w:hAnsi="Times New Roman" w:cs="Times New Roman"/>
          <w:b/>
          <w:bCs/>
          <w:color w:val="000000" w:themeColor="text1"/>
          <w:kern w:val="36"/>
          <w:sz w:val="44"/>
          <w:szCs w:val="44"/>
        </w:rPr>
        <w:t>台灣生涯發展與諮詢學會</w:t>
      </w:r>
    </w:p>
    <w:p w:rsidR="009935F2" w:rsidRPr="00C579C1" w:rsidRDefault="0038312E" w:rsidP="0001301F">
      <w:pPr>
        <w:widowControl/>
        <w:spacing w:afterLines="40" w:after="144" w:line="460" w:lineRule="exact"/>
        <w:jc w:val="center"/>
        <w:outlineLvl w:val="0"/>
        <w:rPr>
          <w:rFonts w:ascii="Times New Roman" w:eastAsia="標楷體" w:hAnsi="Times New Roman" w:cs="Times New Roman"/>
          <w:b/>
          <w:bCs/>
          <w:color w:val="000000" w:themeColor="text1"/>
          <w:kern w:val="36"/>
          <w:sz w:val="36"/>
          <w:szCs w:val="44"/>
        </w:rPr>
      </w:pPr>
      <w:r w:rsidRPr="00C579C1">
        <w:rPr>
          <w:rFonts w:ascii="Times New Roman" w:eastAsia="標楷體" w:hAnsi="Times New Roman" w:cs="Times New Roman"/>
          <w:b/>
          <w:bCs/>
          <w:color w:val="000000" w:themeColor="text1"/>
          <w:kern w:val="36"/>
          <w:sz w:val="36"/>
          <w:szCs w:val="44"/>
        </w:rPr>
        <w:t>201</w:t>
      </w:r>
      <w:r w:rsidR="005034AE" w:rsidRPr="00C579C1">
        <w:rPr>
          <w:rFonts w:ascii="Times New Roman" w:eastAsia="標楷體" w:hAnsi="Times New Roman" w:cs="Times New Roman" w:hint="eastAsia"/>
          <w:b/>
          <w:bCs/>
          <w:color w:val="000000" w:themeColor="text1"/>
          <w:kern w:val="36"/>
          <w:sz w:val="36"/>
          <w:szCs w:val="44"/>
        </w:rPr>
        <w:t>8</w:t>
      </w:r>
      <w:r w:rsidRPr="00C579C1">
        <w:rPr>
          <w:rFonts w:ascii="Times New Roman" w:eastAsia="標楷體" w:hAnsi="Times New Roman" w:cs="Times New Roman"/>
          <w:b/>
          <w:bCs/>
          <w:color w:val="000000" w:themeColor="text1"/>
          <w:kern w:val="36"/>
          <w:sz w:val="36"/>
          <w:szCs w:val="44"/>
        </w:rPr>
        <w:t>年</w:t>
      </w:r>
      <w:r w:rsidR="00FA09AD" w:rsidRPr="00C579C1">
        <w:rPr>
          <w:rFonts w:ascii="Times New Roman" w:eastAsia="標楷體" w:hAnsi="Times New Roman" w:cs="Times New Roman"/>
          <w:b/>
          <w:bCs/>
          <w:color w:val="000000" w:themeColor="text1"/>
          <w:kern w:val="36"/>
          <w:sz w:val="36"/>
          <w:szCs w:val="44"/>
        </w:rPr>
        <w:t>會員大</w:t>
      </w:r>
      <w:r w:rsidRPr="00C579C1">
        <w:rPr>
          <w:rFonts w:ascii="Times New Roman" w:eastAsia="標楷體" w:hAnsi="Times New Roman" w:cs="Times New Roman"/>
          <w:b/>
          <w:bCs/>
          <w:color w:val="000000" w:themeColor="text1"/>
          <w:kern w:val="36"/>
          <w:sz w:val="36"/>
          <w:szCs w:val="44"/>
        </w:rPr>
        <w:t>會暨</w:t>
      </w:r>
      <w:r w:rsidR="00FC5624" w:rsidRPr="00C579C1">
        <w:rPr>
          <w:rFonts w:ascii="Times New Roman" w:eastAsia="標楷體" w:hAnsi="Times New Roman" w:cs="Times New Roman"/>
          <w:b/>
          <w:bCs/>
          <w:color w:val="000000" w:themeColor="text1"/>
          <w:kern w:val="36"/>
          <w:sz w:val="36"/>
          <w:szCs w:val="44"/>
        </w:rPr>
        <w:t>「</w:t>
      </w:r>
      <w:r w:rsidR="00985D04" w:rsidRPr="00C579C1">
        <w:rPr>
          <w:rFonts w:ascii="標楷體" w:eastAsia="標楷體" w:hAnsi="標楷體" w:hint="eastAsia"/>
          <w:b/>
          <w:color w:val="000000" w:themeColor="text1"/>
          <w:sz w:val="36"/>
          <w:szCs w:val="36"/>
        </w:rPr>
        <w:t>未來生涯新面貌</w:t>
      </w:r>
      <w:r w:rsidR="00FC5624" w:rsidRPr="00C579C1">
        <w:rPr>
          <w:rFonts w:ascii="Times New Roman" w:eastAsia="標楷體" w:hAnsi="Times New Roman" w:cs="Times New Roman"/>
          <w:b/>
          <w:bCs/>
          <w:color w:val="000000" w:themeColor="text1"/>
          <w:kern w:val="36"/>
          <w:sz w:val="36"/>
          <w:szCs w:val="44"/>
        </w:rPr>
        <w:t>」</w:t>
      </w:r>
      <w:r w:rsidRPr="00C579C1">
        <w:rPr>
          <w:rFonts w:ascii="Times New Roman" w:eastAsia="標楷體" w:hAnsi="Times New Roman" w:cs="Times New Roman"/>
          <w:b/>
          <w:bCs/>
          <w:color w:val="000000" w:themeColor="text1"/>
          <w:kern w:val="36"/>
          <w:sz w:val="36"/>
          <w:szCs w:val="44"/>
        </w:rPr>
        <w:t>研討會</w:t>
      </w:r>
    </w:p>
    <w:p w:rsidR="00782178" w:rsidRPr="00DF0D84" w:rsidRDefault="00546AED" w:rsidP="0001301F">
      <w:pPr>
        <w:widowControl/>
        <w:spacing w:afterLines="40" w:after="144" w:line="460" w:lineRule="exact"/>
        <w:jc w:val="center"/>
        <w:outlineLvl w:val="0"/>
        <w:rPr>
          <w:rFonts w:ascii="Times New Roman" w:eastAsia="標楷體" w:hAnsi="Times New Roman" w:cs="Times New Roman"/>
          <w:b/>
          <w:bCs/>
          <w:color w:val="000000" w:themeColor="text1"/>
          <w:kern w:val="36"/>
          <w:sz w:val="28"/>
          <w:szCs w:val="28"/>
        </w:rPr>
      </w:pPr>
      <w:r w:rsidRPr="00DF0D84">
        <w:rPr>
          <w:rFonts w:ascii="Times New Roman" w:eastAsia="標楷體" w:hAnsi="Times New Roman" w:cs="Times New Roman"/>
          <w:b/>
          <w:bCs/>
          <w:color w:val="000000" w:themeColor="text1"/>
          <w:kern w:val="36"/>
          <w:sz w:val="28"/>
          <w:szCs w:val="28"/>
        </w:rPr>
        <w:t>活動簡章</w:t>
      </w:r>
    </w:p>
    <w:p w:rsidR="00F0544D" w:rsidRPr="00F0544D" w:rsidRDefault="00BD651B" w:rsidP="00F0544D">
      <w:pPr>
        <w:pStyle w:val="ab"/>
        <w:numPr>
          <w:ilvl w:val="0"/>
          <w:numId w:val="22"/>
        </w:numPr>
        <w:spacing w:afterLines="50" w:after="180" w:line="400" w:lineRule="exact"/>
        <w:ind w:leftChars="0"/>
        <w:rPr>
          <w:rFonts w:ascii="標楷體" w:eastAsia="標楷體" w:hAnsi="標楷體"/>
          <w:b/>
          <w:color w:val="000000" w:themeColor="text1"/>
          <w:szCs w:val="24"/>
        </w:rPr>
      </w:pPr>
      <w:r w:rsidRPr="00F0544D">
        <w:rPr>
          <w:rFonts w:ascii="Times New Roman" w:eastAsia="標楷體" w:hAnsi="Times New Roman" w:cs="Times New Roman"/>
          <w:b/>
          <w:color w:val="000000" w:themeColor="text1"/>
          <w:szCs w:val="24"/>
        </w:rPr>
        <w:t>主題</w:t>
      </w:r>
      <w:r w:rsidR="00B13651" w:rsidRPr="00F0544D">
        <w:rPr>
          <w:rFonts w:ascii="Times New Roman" w:eastAsia="標楷體" w:hAnsi="Times New Roman" w:cs="Times New Roman"/>
          <w:color w:val="000000" w:themeColor="text1"/>
          <w:szCs w:val="24"/>
        </w:rPr>
        <w:t>：</w:t>
      </w:r>
      <w:r w:rsidR="007B5587" w:rsidRPr="00F0544D">
        <w:rPr>
          <w:rFonts w:ascii="標楷體" w:eastAsia="標楷體" w:hAnsi="標楷體" w:hint="eastAsia"/>
          <w:b/>
          <w:color w:val="000000" w:themeColor="text1"/>
          <w:szCs w:val="24"/>
        </w:rPr>
        <w:t>未來生涯新面貌</w:t>
      </w:r>
    </w:p>
    <w:p w:rsidR="00DF10F4" w:rsidRPr="00F0544D" w:rsidRDefault="0011351F" w:rsidP="00F0544D">
      <w:pPr>
        <w:spacing w:afterLines="50" w:after="180" w:line="400" w:lineRule="exact"/>
        <w:rPr>
          <w:rFonts w:ascii="標楷體" w:eastAsia="標楷體" w:hAnsi="標楷體" w:cs="Arial"/>
          <w:color w:val="000000" w:themeColor="text1"/>
          <w:spacing w:val="-20"/>
          <w:sz w:val="20"/>
          <w:szCs w:val="20"/>
          <w:shd w:val="clear" w:color="auto" w:fill="FFFFFF"/>
        </w:rPr>
      </w:pPr>
      <w:r w:rsidRPr="00F0544D">
        <w:rPr>
          <w:rFonts w:ascii="標楷體" w:eastAsia="標楷體" w:hAnsi="標楷體" w:cs="Arial" w:hint="eastAsia"/>
          <w:color w:val="000000" w:themeColor="text1"/>
          <w:szCs w:val="24"/>
          <w:shd w:val="clear" w:color="auto" w:fill="FFFFFF"/>
        </w:rPr>
        <w:t xml:space="preserve">   </w:t>
      </w:r>
      <w:r w:rsidRPr="00F0544D">
        <w:rPr>
          <w:rFonts w:ascii="標楷體" w:eastAsia="標楷體" w:hAnsi="標楷體" w:cs="Arial" w:hint="eastAsia"/>
          <w:color w:val="000000" w:themeColor="text1"/>
          <w:sz w:val="20"/>
          <w:szCs w:val="20"/>
          <w:shd w:val="clear" w:color="auto" w:fill="FFFFFF"/>
        </w:rPr>
        <w:t>今年我們的</w:t>
      </w:r>
      <w:r w:rsidR="00531724" w:rsidRPr="00F0544D">
        <w:rPr>
          <w:rFonts w:ascii="標楷體" w:eastAsia="標楷體" w:hAnsi="標楷體" w:cs="Arial"/>
          <w:color w:val="000000" w:themeColor="text1"/>
          <w:sz w:val="20"/>
          <w:szCs w:val="20"/>
          <w:shd w:val="clear" w:color="auto" w:fill="FFFFFF"/>
        </w:rPr>
        <w:t>研討會</w:t>
      </w:r>
      <w:r w:rsidRPr="00F0544D">
        <w:rPr>
          <w:rFonts w:ascii="標楷體" w:eastAsia="標楷體" w:hAnsi="標楷體" w:cs="Arial" w:hint="eastAsia"/>
          <w:color w:val="000000" w:themeColor="text1"/>
          <w:sz w:val="20"/>
          <w:szCs w:val="20"/>
          <w:shd w:val="clear" w:color="auto" w:fill="FFFFFF"/>
        </w:rPr>
        <w:t>定位在「未來生涯新面貌」</w:t>
      </w:r>
      <w:r w:rsidR="00DF10F4" w:rsidRPr="00F0544D">
        <w:rPr>
          <w:rFonts w:ascii="標楷體" w:eastAsia="標楷體" w:hAnsi="標楷體" w:cs="Arial" w:hint="eastAsia"/>
          <w:color w:val="000000" w:themeColor="text1"/>
          <w:sz w:val="20"/>
          <w:szCs w:val="20"/>
          <w:shd w:val="clear" w:color="auto" w:fill="FFFFFF"/>
        </w:rPr>
        <w:t>，</w:t>
      </w:r>
      <w:r w:rsidR="00590C25" w:rsidRPr="00F0544D">
        <w:rPr>
          <w:rFonts w:ascii="標楷體" w:eastAsia="標楷體" w:hAnsi="標楷體" w:cs="Arial" w:hint="eastAsia"/>
          <w:color w:val="000000" w:themeColor="text1"/>
          <w:sz w:val="20"/>
          <w:szCs w:val="20"/>
          <w:shd w:val="clear" w:color="auto" w:fill="FFFFFF"/>
        </w:rPr>
        <w:t>我們期盼</w:t>
      </w:r>
      <w:r w:rsidR="00DF10F4" w:rsidRPr="00F0544D">
        <w:rPr>
          <w:rFonts w:ascii="標楷體" w:eastAsia="標楷體" w:hAnsi="標楷體" w:cs="Arial" w:hint="eastAsia"/>
          <w:color w:val="000000" w:themeColor="text1"/>
          <w:sz w:val="20"/>
          <w:szCs w:val="20"/>
          <w:shd w:val="clear" w:color="auto" w:fill="FFFFFF"/>
        </w:rPr>
        <w:t>藉由專題演講、專題論壇、主題座談、論文發表等交流與對話</w:t>
      </w:r>
      <w:r w:rsidR="00DF10F4" w:rsidRPr="00F0544D">
        <w:rPr>
          <w:rFonts w:ascii="標楷體" w:eastAsia="標楷體" w:hAnsi="標楷體" w:cs="Arial" w:hint="eastAsia"/>
          <w:color w:val="000000" w:themeColor="text1"/>
          <w:spacing w:val="-20"/>
          <w:sz w:val="20"/>
          <w:szCs w:val="20"/>
          <w:shd w:val="clear" w:color="auto" w:fill="FFFFFF"/>
        </w:rPr>
        <w:t>，</w:t>
      </w:r>
      <w:r w:rsidR="00DF10F4" w:rsidRPr="00F0544D">
        <w:rPr>
          <w:rFonts w:ascii="標楷體" w:eastAsia="標楷體" w:hAnsi="標楷體" w:cs="Arial" w:hint="eastAsia"/>
          <w:color w:val="000000" w:themeColor="text1"/>
          <w:sz w:val="20"/>
          <w:szCs w:val="20"/>
          <w:shd w:val="clear" w:color="auto" w:fill="FFFFFF"/>
        </w:rPr>
        <w:t>分享生涯研究與實務成</w:t>
      </w:r>
      <w:r w:rsidR="00DF10F4" w:rsidRPr="00F0544D">
        <w:rPr>
          <w:rFonts w:ascii="標楷體" w:eastAsia="標楷體" w:hAnsi="標楷體" w:cs="Arial" w:hint="eastAsia"/>
          <w:color w:val="000000" w:themeColor="text1"/>
          <w:spacing w:val="-20"/>
          <w:sz w:val="20"/>
          <w:szCs w:val="20"/>
          <w:shd w:val="clear" w:color="auto" w:fill="FFFFFF"/>
        </w:rPr>
        <w:t>果，促</w:t>
      </w:r>
      <w:r w:rsidR="00DF10F4" w:rsidRPr="00F0544D">
        <w:rPr>
          <w:rFonts w:ascii="標楷體" w:eastAsia="標楷體" w:hAnsi="標楷體" w:cs="Arial" w:hint="eastAsia"/>
          <w:color w:val="000000" w:themeColor="text1"/>
          <w:sz w:val="20"/>
          <w:szCs w:val="20"/>
          <w:shd w:val="clear" w:color="auto" w:fill="FFFFFF"/>
        </w:rPr>
        <w:t>進理論與實務交</w:t>
      </w:r>
      <w:r w:rsidR="00DF10F4" w:rsidRPr="00F0544D">
        <w:rPr>
          <w:rFonts w:ascii="標楷體" w:eastAsia="標楷體" w:hAnsi="標楷體" w:cs="Arial" w:hint="eastAsia"/>
          <w:color w:val="000000" w:themeColor="text1"/>
          <w:spacing w:val="-20"/>
          <w:sz w:val="20"/>
          <w:szCs w:val="20"/>
          <w:shd w:val="clear" w:color="auto" w:fill="FFFFFF"/>
        </w:rPr>
        <w:t>流，達</w:t>
      </w:r>
      <w:r w:rsidR="00DF10F4" w:rsidRPr="00F0544D">
        <w:rPr>
          <w:rFonts w:ascii="標楷體" w:eastAsia="標楷體" w:hAnsi="標楷體" w:cs="Arial" w:hint="eastAsia"/>
          <w:color w:val="000000" w:themeColor="text1"/>
          <w:sz w:val="20"/>
          <w:szCs w:val="20"/>
          <w:shd w:val="clear" w:color="auto" w:fill="FFFFFF"/>
        </w:rPr>
        <w:t>到生涯知能推廣的效益</w:t>
      </w:r>
      <w:r w:rsidR="00DF10F4" w:rsidRPr="00F0544D">
        <w:rPr>
          <w:rFonts w:ascii="標楷體" w:eastAsia="標楷體" w:hAnsi="標楷體" w:cs="Arial" w:hint="eastAsia"/>
          <w:color w:val="000000" w:themeColor="text1"/>
          <w:spacing w:val="-20"/>
          <w:sz w:val="20"/>
          <w:szCs w:val="20"/>
          <w:shd w:val="clear" w:color="auto" w:fill="FFFFFF"/>
        </w:rPr>
        <w:t>。</w:t>
      </w:r>
    </w:p>
    <w:p w:rsidR="00127105" w:rsidRPr="00FE4638" w:rsidRDefault="00DF10F4" w:rsidP="00127105">
      <w:pPr>
        <w:spacing w:after="120" w:line="400" w:lineRule="exact"/>
        <w:rPr>
          <w:rFonts w:ascii="標楷體" w:eastAsia="標楷體" w:hAnsi="標楷體" w:cs="Arial"/>
          <w:color w:val="000000" w:themeColor="text1"/>
          <w:sz w:val="20"/>
          <w:szCs w:val="20"/>
          <w:shd w:val="clear" w:color="auto" w:fill="FFFFFF"/>
        </w:rPr>
      </w:pPr>
      <w:r w:rsidRPr="00FE4638">
        <w:rPr>
          <w:rFonts w:ascii="標楷體" w:eastAsia="標楷體" w:hAnsi="標楷體" w:cs="Arial" w:hint="eastAsia"/>
          <w:color w:val="000000" w:themeColor="text1"/>
          <w:sz w:val="20"/>
          <w:szCs w:val="20"/>
          <w:shd w:val="clear" w:color="auto" w:fill="FFFFFF"/>
        </w:rPr>
        <w:t xml:space="preserve">    </w:t>
      </w:r>
      <w:r w:rsidR="0011351F" w:rsidRPr="00FE4638">
        <w:rPr>
          <w:rFonts w:ascii="標楷體" w:eastAsia="標楷體" w:hAnsi="標楷體" w:cs="Arial" w:hint="eastAsia"/>
          <w:color w:val="000000" w:themeColor="text1"/>
          <w:sz w:val="20"/>
          <w:szCs w:val="20"/>
          <w:shd w:val="clear" w:color="auto" w:fill="FFFFFF"/>
        </w:rPr>
        <w:t>林幸台教授的</w:t>
      </w:r>
      <w:r w:rsidRPr="00FE4638">
        <w:rPr>
          <w:rFonts w:ascii="標楷體" w:eastAsia="標楷體" w:hAnsi="標楷體" w:cs="Arial" w:hint="eastAsia"/>
          <w:color w:val="000000" w:themeColor="text1"/>
          <w:sz w:val="20"/>
          <w:szCs w:val="20"/>
          <w:shd w:val="clear" w:color="auto" w:fill="FFFFFF"/>
        </w:rPr>
        <w:t>【專題演講】</w:t>
      </w:r>
      <w:r w:rsidR="0011351F" w:rsidRPr="00FE4638">
        <w:rPr>
          <w:rFonts w:ascii="標楷體" w:eastAsia="標楷體" w:hAnsi="標楷體" w:cs="Arial" w:hint="eastAsia"/>
          <w:color w:val="000000" w:themeColor="text1"/>
          <w:sz w:val="20"/>
          <w:szCs w:val="20"/>
          <w:shd w:val="clear" w:color="auto" w:fill="FFFFFF"/>
        </w:rPr>
        <w:t>以關心身心障礙者的生涯輔導為主題</w:t>
      </w:r>
      <w:r w:rsidR="00127105" w:rsidRPr="00FE4638">
        <w:rPr>
          <w:rFonts w:ascii="標楷體" w:eastAsia="標楷體" w:hAnsi="標楷體" w:cs="Arial" w:hint="eastAsia"/>
          <w:color w:val="000000" w:themeColor="text1"/>
          <w:sz w:val="20"/>
          <w:szCs w:val="20"/>
          <w:shd w:val="clear" w:color="auto" w:fill="FFFFFF"/>
        </w:rPr>
        <w:t>，林教授將</w:t>
      </w:r>
      <w:r w:rsidR="00A03A28" w:rsidRPr="00FE4638">
        <w:rPr>
          <w:rFonts w:ascii="標楷體" w:eastAsia="標楷體" w:hAnsi="標楷體" w:cs="Arial" w:hint="eastAsia"/>
          <w:color w:val="000000" w:themeColor="text1"/>
          <w:sz w:val="20"/>
          <w:szCs w:val="20"/>
          <w:shd w:val="clear" w:color="auto" w:fill="FFFFFF"/>
        </w:rPr>
        <w:t>呈現</w:t>
      </w:r>
      <w:r w:rsidR="00127105" w:rsidRPr="00FE4638">
        <w:rPr>
          <w:rFonts w:ascii="標楷體" w:eastAsia="標楷體" w:hAnsi="標楷體" w:cs="Arial" w:hint="eastAsia"/>
          <w:color w:val="000000" w:themeColor="text1"/>
          <w:sz w:val="20"/>
          <w:szCs w:val="20"/>
          <w:shd w:val="clear" w:color="auto" w:fill="FFFFFF"/>
        </w:rPr>
        <w:t>他長期關心</w:t>
      </w:r>
      <w:r w:rsidR="00127105" w:rsidRPr="00FE4638">
        <w:rPr>
          <w:rFonts w:ascii="標楷體" w:eastAsia="標楷體" w:hAnsi="標楷體" w:cs="Arial" w:hint="eastAsia"/>
          <w:b/>
          <w:color w:val="000000" w:themeColor="text1"/>
          <w:sz w:val="20"/>
          <w:szCs w:val="20"/>
          <w:shd w:val="clear" w:color="auto" w:fill="FFFFFF"/>
        </w:rPr>
        <w:t>先天或後天障礙者的生涯發展與</w:t>
      </w:r>
      <w:r w:rsidR="00F164EA" w:rsidRPr="00A55053">
        <w:rPr>
          <w:rFonts w:ascii="標楷體" w:eastAsia="標楷體" w:hAnsi="標楷體" w:cs="Arial" w:hint="eastAsia"/>
          <w:b/>
          <w:color w:val="000000" w:themeColor="text1"/>
          <w:sz w:val="20"/>
          <w:szCs w:val="20"/>
          <w:shd w:val="clear" w:color="auto" w:fill="FFFFFF"/>
        </w:rPr>
        <w:t>轉銜</w:t>
      </w:r>
      <w:r w:rsidR="0067491D" w:rsidRPr="00A55053">
        <w:rPr>
          <w:rFonts w:ascii="標楷體" w:eastAsia="標楷體" w:hAnsi="標楷體" w:cs="Arial" w:hint="eastAsia"/>
          <w:b/>
          <w:color w:val="000000" w:themeColor="text1"/>
          <w:sz w:val="20"/>
          <w:szCs w:val="20"/>
          <w:shd w:val="clear" w:color="auto" w:fill="FFFFFF"/>
        </w:rPr>
        <w:t>工作</w:t>
      </w:r>
      <w:r w:rsidR="00127105" w:rsidRPr="00A55053">
        <w:rPr>
          <w:rFonts w:ascii="標楷體" w:eastAsia="標楷體" w:hAnsi="標楷體" w:cs="Arial" w:hint="eastAsia"/>
          <w:color w:val="000000" w:themeColor="text1"/>
          <w:sz w:val="20"/>
          <w:szCs w:val="20"/>
          <w:shd w:val="clear" w:color="auto" w:fill="FFFFFF"/>
        </w:rPr>
        <w:t>的</w:t>
      </w:r>
      <w:r w:rsidR="00127105" w:rsidRPr="00FE4638">
        <w:rPr>
          <w:rFonts w:ascii="標楷體" w:eastAsia="標楷體" w:hAnsi="標楷體" w:cs="Arial" w:hint="eastAsia"/>
          <w:color w:val="000000" w:themeColor="text1"/>
          <w:sz w:val="20"/>
          <w:szCs w:val="20"/>
          <w:shd w:val="clear" w:color="auto" w:fill="FFFFFF"/>
        </w:rPr>
        <w:t>成果</w:t>
      </w:r>
      <w:r w:rsidR="0011351F" w:rsidRPr="00FE4638">
        <w:rPr>
          <w:rFonts w:ascii="標楷體" w:eastAsia="標楷體" w:hAnsi="標楷體" w:cs="Arial" w:hint="eastAsia"/>
          <w:color w:val="000000" w:themeColor="text1"/>
          <w:sz w:val="20"/>
          <w:szCs w:val="20"/>
          <w:shd w:val="clear" w:color="auto" w:fill="FFFFFF"/>
        </w:rPr>
        <w:t>；接著的</w:t>
      </w:r>
      <w:r w:rsidRPr="00FE4638">
        <w:rPr>
          <w:rFonts w:ascii="標楷體" w:eastAsia="標楷體" w:hAnsi="標楷體" w:cs="Arial" w:hint="eastAsia"/>
          <w:color w:val="000000" w:themeColor="text1"/>
          <w:sz w:val="20"/>
          <w:szCs w:val="20"/>
          <w:shd w:val="clear" w:color="auto" w:fill="FFFFFF"/>
        </w:rPr>
        <w:t>【專題論壇】</w:t>
      </w:r>
      <w:r w:rsidR="0011351F" w:rsidRPr="00FE4638">
        <w:rPr>
          <w:rFonts w:ascii="標楷體" w:eastAsia="標楷體" w:hAnsi="標楷體" w:cs="Arial" w:hint="eastAsia"/>
          <w:color w:val="000000" w:themeColor="text1"/>
          <w:sz w:val="20"/>
          <w:szCs w:val="20"/>
          <w:shd w:val="clear" w:color="auto" w:fill="FFFFFF"/>
        </w:rPr>
        <w:t>則邀請北京、馬來西亞、台北</w:t>
      </w:r>
      <w:r w:rsidR="00A03A28" w:rsidRPr="00FE4638">
        <w:rPr>
          <w:rFonts w:ascii="標楷體" w:eastAsia="標楷體" w:hAnsi="標楷體" w:cs="Arial" w:hint="eastAsia"/>
          <w:color w:val="000000" w:themeColor="text1"/>
          <w:sz w:val="20"/>
          <w:szCs w:val="20"/>
          <w:shd w:val="clear" w:color="auto" w:fill="FFFFFF"/>
        </w:rPr>
        <w:t>的</w:t>
      </w:r>
      <w:r w:rsidRPr="00FE4638">
        <w:rPr>
          <w:rFonts w:ascii="標楷體" w:eastAsia="標楷體" w:hAnsi="標楷體" w:cs="Arial" w:hint="eastAsia"/>
          <w:color w:val="000000" w:themeColor="text1"/>
          <w:sz w:val="20"/>
          <w:szCs w:val="20"/>
          <w:shd w:val="clear" w:color="auto" w:fill="FFFFFF"/>
        </w:rPr>
        <w:t>專家展開</w:t>
      </w:r>
      <w:r w:rsidR="00A03A28" w:rsidRPr="00FE4638">
        <w:rPr>
          <w:rFonts w:ascii="標楷體" w:eastAsia="標楷體" w:hAnsi="標楷體" w:cs="Arial" w:hint="eastAsia"/>
          <w:color w:val="000000" w:themeColor="text1"/>
          <w:sz w:val="20"/>
          <w:szCs w:val="20"/>
          <w:shd w:val="clear" w:color="auto" w:fill="FFFFFF"/>
        </w:rPr>
        <w:t>三方</w:t>
      </w:r>
      <w:r w:rsidRPr="00FE4638">
        <w:rPr>
          <w:rFonts w:ascii="標楷體" w:eastAsia="標楷體" w:hAnsi="標楷體" w:cs="Arial" w:hint="eastAsia"/>
          <w:color w:val="000000" w:themeColor="text1"/>
          <w:sz w:val="20"/>
          <w:szCs w:val="20"/>
          <w:shd w:val="clear" w:color="auto" w:fill="FFFFFF"/>
        </w:rPr>
        <w:t>對談</w:t>
      </w:r>
      <w:r w:rsidR="0011351F" w:rsidRPr="00FE4638">
        <w:rPr>
          <w:rFonts w:ascii="標楷體" w:eastAsia="標楷體" w:hAnsi="標楷體" w:cs="Arial" w:hint="eastAsia"/>
          <w:color w:val="000000" w:themeColor="text1"/>
          <w:sz w:val="20"/>
          <w:szCs w:val="20"/>
          <w:shd w:val="clear" w:color="auto" w:fill="FFFFFF"/>
        </w:rPr>
        <w:t>，分別由王朝暉董事長以企業觀點談</w:t>
      </w:r>
      <w:r w:rsidR="00127105" w:rsidRPr="00FE4638">
        <w:rPr>
          <w:rFonts w:ascii="標楷體" w:eastAsia="標楷體" w:hAnsi="標楷體" w:cs="Arial" w:hint="eastAsia"/>
          <w:b/>
          <w:color w:val="000000" w:themeColor="text1"/>
          <w:sz w:val="20"/>
          <w:szCs w:val="20"/>
          <w:shd w:val="clear" w:color="auto" w:fill="FFFFFF"/>
        </w:rPr>
        <w:t>大陸</w:t>
      </w:r>
      <w:r w:rsidR="0011351F" w:rsidRPr="00FE4638">
        <w:rPr>
          <w:rFonts w:ascii="標楷體" w:eastAsia="標楷體" w:hAnsi="標楷體" w:cs="Arial" w:hint="eastAsia"/>
          <w:b/>
          <w:color w:val="000000" w:themeColor="text1"/>
          <w:sz w:val="20"/>
          <w:szCs w:val="20"/>
          <w:shd w:val="clear" w:color="auto" w:fill="FFFFFF"/>
        </w:rPr>
        <w:t>生涯教育</w:t>
      </w:r>
      <w:r w:rsidRPr="00FE4638">
        <w:rPr>
          <w:rFonts w:ascii="標楷體" w:eastAsia="標楷體" w:hAnsi="標楷體" w:cs="Arial" w:hint="eastAsia"/>
          <w:b/>
          <w:color w:val="000000" w:themeColor="text1"/>
          <w:sz w:val="20"/>
          <w:szCs w:val="20"/>
          <w:shd w:val="clear" w:color="auto" w:fill="FFFFFF"/>
        </w:rPr>
        <w:t>運營</w:t>
      </w:r>
      <w:r w:rsidR="0011351F" w:rsidRPr="00FE4638">
        <w:rPr>
          <w:rFonts w:ascii="標楷體" w:eastAsia="標楷體" w:hAnsi="標楷體" w:cs="Arial" w:hint="eastAsia"/>
          <w:color w:val="000000" w:themeColor="text1"/>
          <w:sz w:val="20"/>
          <w:szCs w:val="20"/>
          <w:shd w:val="clear" w:color="auto" w:fill="FFFFFF"/>
        </w:rPr>
        <w:t>，由黃天賜總監談</w:t>
      </w:r>
      <w:r w:rsidR="00127105" w:rsidRPr="00FE4638">
        <w:rPr>
          <w:rFonts w:ascii="標楷體" w:eastAsia="標楷體" w:hAnsi="標楷體" w:cs="Arial" w:hint="eastAsia"/>
          <w:b/>
          <w:color w:val="000000" w:themeColor="text1"/>
          <w:sz w:val="20"/>
          <w:szCs w:val="20"/>
          <w:shd w:val="clear" w:color="auto" w:fill="FFFFFF"/>
        </w:rPr>
        <w:t>大馬</w:t>
      </w:r>
      <w:r w:rsidR="0011351F" w:rsidRPr="00FE4638">
        <w:rPr>
          <w:rFonts w:ascii="標楷體" w:eastAsia="標楷體" w:hAnsi="標楷體" w:cs="Arial" w:hint="eastAsia"/>
          <w:b/>
          <w:color w:val="000000" w:themeColor="text1"/>
          <w:sz w:val="20"/>
          <w:szCs w:val="20"/>
          <w:shd w:val="clear" w:color="auto" w:fill="FFFFFF"/>
        </w:rPr>
        <w:t>華人生涯教師的社群</w:t>
      </w:r>
      <w:r w:rsidRPr="00FE4638">
        <w:rPr>
          <w:rFonts w:ascii="標楷體" w:eastAsia="標楷體" w:hAnsi="標楷體" w:cs="Arial" w:hint="eastAsia"/>
          <w:b/>
          <w:color w:val="000000" w:themeColor="text1"/>
          <w:sz w:val="20"/>
          <w:szCs w:val="20"/>
          <w:shd w:val="clear" w:color="auto" w:fill="FFFFFF"/>
        </w:rPr>
        <w:t>經營</w:t>
      </w:r>
      <w:r w:rsidR="0011351F" w:rsidRPr="00FE4638">
        <w:rPr>
          <w:rFonts w:ascii="標楷體" w:eastAsia="標楷體" w:hAnsi="標楷體" w:cs="Arial" w:hint="eastAsia"/>
          <w:color w:val="000000" w:themeColor="text1"/>
          <w:sz w:val="20"/>
          <w:szCs w:val="20"/>
          <w:shd w:val="clear" w:color="auto" w:fill="FFFFFF"/>
        </w:rPr>
        <w:t>，</w:t>
      </w:r>
      <w:r w:rsidRPr="00FE4638">
        <w:rPr>
          <w:rFonts w:ascii="標楷體" w:eastAsia="標楷體" w:hAnsi="標楷體" w:cs="Arial" w:hint="eastAsia"/>
          <w:color w:val="000000" w:themeColor="text1"/>
          <w:sz w:val="20"/>
          <w:szCs w:val="20"/>
          <w:shd w:val="clear" w:color="auto" w:fill="FFFFFF"/>
        </w:rPr>
        <w:t>由余思賢博士談</w:t>
      </w:r>
      <w:r w:rsidR="00A03A28" w:rsidRPr="00F0544D">
        <w:rPr>
          <w:rFonts w:ascii="標楷體" w:eastAsia="標楷體" w:hAnsi="標楷體" w:cs="Arial" w:hint="eastAsia"/>
          <w:b/>
          <w:color w:val="000000" w:themeColor="text1"/>
          <w:sz w:val="20"/>
          <w:szCs w:val="20"/>
          <w:shd w:val="clear" w:color="auto" w:fill="FFFFFF"/>
        </w:rPr>
        <w:t>台北</w:t>
      </w:r>
      <w:r w:rsidR="00432190" w:rsidRPr="00F0544D">
        <w:rPr>
          <w:rFonts w:ascii="標楷體" w:eastAsia="標楷體" w:hAnsi="標楷體" w:cs="Arial"/>
          <w:b/>
          <w:color w:val="000000" w:themeColor="text1"/>
          <w:sz w:val="21"/>
          <w:szCs w:val="21"/>
          <w:shd w:val="clear" w:color="auto" w:fill="FFFFFF"/>
        </w:rPr>
        <w:t>自主共學社運工作者學校</w:t>
      </w:r>
      <w:r w:rsidR="0065534D" w:rsidRPr="00F0544D">
        <w:rPr>
          <w:rFonts w:ascii="標楷體" w:eastAsia="標楷體" w:hAnsi="標楷體" w:cs="Arial" w:hint="eastAsia"/>
          <w:b/>
          <w:color w:val="000000" w:themeColor="text1"/>
          <w:sz w:val="21"/>
          <w:szCs w:val="21"/>
          <w:shd w:val="clear" w:color="auto" w:fill="FFFFFF"/>
        </w:rPr>
        <w:t>的</w:t>
      </w:r>
      <w:r w:rsidR="00921E5D" w:rsidRPr="00F0544D">
        <w:rPr>
          <w:rFonts w:ascii="標楷體" w:eastAsia="標楷體" w:hAnsi="標楷體" w:cs="Arial" w:hint="eastAsia"/>
          <w:b/>
          <w:color w:val="000000" w:themeColor="text1"/>
          <w:sz w:val="21"/>
          <w:szCs w:val="21"/>
          <w:shd w:val="clear" w:color="auto" w:fill="FFFFFF"/>
        </w:rPr>
        <w:t>社區</w:t>
      </w:r>
      <w:r w:rsidR="0065534D" w:rsidRPr="00F0544D">
        <w:rPr>
          <w:rFonts w:ascii="標楷體" w:eastAsia="標楷體" w:hAnsi="標楷體" w:cs="Arial" w:hint="eastAsia"/>
          <w:b/>
          <w:color w:val="000000" w:themeColor="text1"/>
          <w:sz w:val="21"/>
          <w:szCs w:val="21"/>
          <w:shd w:val="clear" w:color="auto" w:fill="FFFFFF"/>
        </w:rPr>
        <w:t>運作</w:t>
      </w:r>
      <w:r w:rsidR="0011351F" w:rsidRPr="00FE4638">
        <w:rPr>
          <w:rFonts w:ascii="標楷體" w:eastAsia="標楷體" w:hAnsi="標楷體" w:cs="Arial" w:hint="eastAsia"/>
          <w:color w:val="000000" w:themeColor="text1"/>
          <w:sz w:val="20"/>
          <w:szCs w:val="20"/>
          <w:shd w:val="clear" w:color="auto" w:fill="FFFFFF"/>
        </w:rPr>
        <w:t>；</w:t>
      </w:r>
      <w:r w:rsidRPr="00FE4638">
        <w:rPr>
          <w:rFonts w:ascii="標楷體" w:eastAsia="標楷體" w:hAnsi="標楷體" w:cs="Arial" w:hint="eastAsia"/>
          <w:color w:val="000000" w:themeColor="text1"/>
          <w:sz w:val="20"/>
          <w:szCs w:val="20"/>
          <w:shd w:val="clear" w:color="auto" w:fill="FFFFFF"/>
        </w:rPr>
        <w:t>【主題座談一】不一樣的校園教師形象，邀請</w:t>
      </w:r>
      <w:proofErr w:type="gramStart"/>
      <w:r w:rsidRPr="00FE4638">
        <w:rPr>
          <w:rFonts w:ascii="標楷體" w:eastAsia="標楷體" w:hAnsi="標楷體" w:cs="Arial" w:hint="eastAsia"/>
          <w:color w:val="000000" w:themeColor="text1"/>
          <w:sz w:val="20"/>
          <w:szCs w:val="20"/>
          <w:shd w:val="clear" w:color="auto" w:fill="FFFFFF"/>
        </w:rPr>
        <w:t>賴禾盈</w:t>
      </w:r>
      <w:proofErr w:type="gramEnd"/>
      <w:r w:rsidRPr="00FE4638">
        <w:rPr>
          <w:rFonts w:ascii="標楷體" w:eastAsia="標楷體" w:hAnsi="標楷體" w:cs="Arial" w:hint="eastAsia"/>
          <w:color w:val="000000" w:themeColor="text1"/>
          <w:sz w:val="20"/>
          <w:szCs w:val="20"/>
          <w:shd w:val="clear" w:color="auto" w:fill="FFFFFF"/>
        </w:rPr>
        <w:t>，吳秋美兩位資深床邊教師談</w:t>
      </w:r>
      <w:r w:rsidRPr="009766BF">
        <w:rPr>
          <w:rFonts w:ascii="標楷體" w:eastAsia="標楷體" w:hAnsi="標楷體" w:cs="Arial" w:hint="eastAsia"/>
          <w:b/>
          <w:color w:val="000000" w:themeColor="text1"/>
          <w:sz w:val="20"/>
          <w:szCs w:val="20"/>
          <w:shd w:val="clear" w:color="auto" w:fill="FFFFFF"/>
        </w:rPr>
        <w:t>疾病不應該剝奪什麼</w:t>
      </w:r>
      <w:r w:rsidRPr="00FE4638">
        <w:rPr>
          <w:rFonts w:ascii="標楷體" w:eastAsia="標楷體" w:hAnsi="標楷體" w:cs="Arial" w:hint="eastAsia"/>
          <w:color w:val="000000" w:themeColor="text1"/>
          <w:sz w:val="20"/>
          <w:szCs w:val="20"/>
          <w:shd w:val="clear" w:color="auto" w:fill="FFFFFF"/>
        </w:rPr>
        <w:t>？同時邀請謝宗翔老師</w:t>
      </w:r>
      <w:r w:rsidR="00127105" w:rsidRPr="00FE4638">
        <w:rPr>
          <w:rFonts w:ascii="標楷體" w:eastAsia="標楷體" w:hAnsi="標楷體" w:cs="Arial" w:hint="eastAsia"/>
          <w:color w:val="000000" w:themeColor="text1"/>
          <w:sz w:val="20"/>
          <w:szCs w:val="20"/>
          <w:shd w:val="clear" w:color="auto" w:fill="FFFFFF"/>
        </w:rPr>
        <w:t>分享</w:t>
      </w:r>
      <w:r w:rsidR="00921E5D" w:rsidRPr="00A55053">
        <w:rPr>
          <w:rFonts w:ascii="標楷體" w:eastAsia="標楷體" w:hAnsi="標楷體" w:cs="Arial"/>
          <w:b/>
          <w:color w:val="000000"/>
          <w:sz w:val="20"/>
          <w:szCs w:val="20"/>
        </w:rPr>
        <w:t>「貼近孩子視角的教學設計」由自編創新資訊教材的成果</w:t>
      </w:r>
      <w:r w:rsidR="00127105" w:rsidRPr="00FE4638">
        <w:rPr>
          <w:rFonts w:ascii="標楷體" w:eastAsia="標楷體" w:hAnsi="標楷體" w:cs="Arial" w:hint="eastAsia"/>
          <w:b/>
          <w:color w:val="000000" w:themeColor="text1"/>
          <w:sz w:val="20"/>
          <w:szCs w:val="20"/>
          <w:shd w:val="clear" w:color="auto" w:fill="FFFFFF"/>
        </w:rPr>
        <w:t>談教師生涯發展</w:t>
      </w:r>
      <w:r w:rsidRPr="00FE4638">
        <w:rPr>
          <w:rFonts w:ascii="標楷體" w:eastAsia="標楷體" w:hAnsi="標楷體" w:cs="Arial" w:hint="eastAsia"/>
          <w:color w:val="000000" w:themeColor="text1"/>
          <w:sz w:val="20"/>
          <w:szCs w:val="20"/>
          <w:shd w:val="clear" w:color="auto" w:fill="FFFFFF"/>
        </w:rPr>
        <w:t>；</w:t>
      </w:r>
      <w:r w:rsidR="00127105" w:rsidRPr="00FE4638">
        <w:rPr>
          <w:rFonts w:ascii="標楷體" w:eastAsia="標楷體" w:hAnsi="標楷體" w:cs="Arial" w:hint="eastAsia"/>
          <w:color w:val="000000" w:themeColor="text1"/>
          <w:sz w:val="20"/>
          <w:szCs w:val="20"/>
          <w:shd w:val="clear" w:color="auto" w:fill="FFFFFF"/>
        </w:rPr>
        <w:t>【主題座談二】中高齡者健康自主管理，由吳錫昌理事談</w:t>
      </w:r>
      <w:r w:rsidR="00A35225" w:rsidRPr="00432190">
        <w:rPr>
          <w:rFonts w:ascii="標楷體" w:eastAsia="標楷體" w:hAnsi="標楷體" w:cs="Arial" w:hint="eastAsia"/>
          <w:b/>
          <w:color w:val="000000" w:themeColor="text1"/>
          <w:sz w:val="20"/>
          <w:szCs w:val="20"/>
          <w:shd w:val="clear" w:color="auto" w:fill="FFFFFF"/>
        </w:rPr>
        <w:t>正念介入(MBI)措施用於長者照護的趨勢</w:t>
      </w:r>
      <w:r w:rsidR="00127105" w:rsidRPr="00432190">
        <w:rPr>
          <w:rFonts w:ascii="標楷體" w:eastAsia="標楷體" w:hAnsi="標楷體" w:cs="Arial" w:hint="eastAsia"/>
          <w:color w:val="000000" w:themeColor="text1"/>
          <w:sz w:val="20"/>
          <w:szCs w:val="20"/>
          <w:shd w:val="clear" w:color="auto" w:fill="FFFFFF"/>
        </w:rPr>
        <w:t>，由洪櫻純助理教授</w:t>
      </w:r>
      <w:r w:rsidR="00A35225" w:rsidRPr="00432190">
        <w:rPr>
          <w:rFonts w:ascii="標楷體" w:eastAsia="標楷體" w:hAnsi="標楷體" w:cs="Arial" w:hint="eastAsia"/>
          <w:color w:val="000000" w:themeColor="text1"/>
          <w:sz w:val="20"/>
          <w:szCs w:val="20"/>
          <w:shd w:val="clear" w:color="auto" w:fill="FFFFFF"/>
        </w:rPr>
        <w:t>介紹</w:t>
      </w:r>
      <w:r w:rsidR="00A35225" w:rsidRPr="00432190">
        <w:rPr>
          <w:rFonts w:ascii="標楷體" w:eastAsia="標楷體" w:hAnsi="標楷體" w:cs="Arial" w:hint="eastAsia"/>
          <w:b/>
          <w:color w:val="000000" w:themeColor="text1"/>
          <w:sz w:val="20"/>
          <w:szCs w:val="20"/>
          <w:shd w:val="clear" w:color="auto" w:fill="FFFFFF"/>
        </w:rPr>
        <w:t>史丹福慢性病自我管理課程(CDSMP)發展趨勢</w:t>
      </w:r>
      <w:r w:rsidR="00A03A28" w:rsidRPr="00432190">
        <w:rPr>
          <w:rFonts w:ascii="標楷體" w:eastAsia="標楷體" w:hAnsi="標楷體" w:cs="Arial" w:hint="eastAsia"/>
          <w:color w:val="000000" w:themeColor="text1"/>
          <w:sz w:val="20"/>
          <w:szCs w:val="20"/>
          <w:shd w:val="clear" w:color="auto" w:fill="FFFFFF"/>
        </w:rPr>
        <w:t>。</w:t>
      </w:r>
      <w:r w:rsidR="00ED490C" w:rsidRPr="00ED490C">
        <w:rPr>
          <w:rFonts w:ascii="標楷體" w:eastAsia="標楷體" w:hAnsi="標楷體" w:cs="Arial" w:hint="eastAsia"/>
          <w:color w:val="000000" w:themeColor="text1"/>
          <w:sz w:val="20"/>
          <w:szCs w:val="20"/>
          <w:shd w:val="clear" w:color="auto" w:fill="FFFFFF"/>
        </w:rPr>
        <w:t>今年欣逢國立</w:t>
      </w:r>
      <w:r w:rsidR="00ED490C" w:rsidRPr="00ED490C">
        <w:rPr>
          <w:rFonts w:ascii="標楷體" w:eastAsia="標楷體" w:hAnsi="標楷體" w:cs="Arial" w:hint="eastAsia"/>
          <w:b/>
          <w:color w:val="000000" w:themeColor="text1"/>
          <w:sz w:val="20"/>
          <w:szCs w:val="20"/>
          <w:shd w:val="clear" w:color="auto" w:fill="FFFFFF"/>
        </w:rPr>
        <w:t>臺灣師範大學教育心理與輔導學系</w:t>
      </w:r>
      <w:r w:rsidR="00ED490C" w:rsidRPr="000E7D2F">
        <w:rPr>
          <w:rFonts w:ascii="Times New Roman" w:eastAsia="標楷體" w:hAnsi="Times New Roman" w:cs="Times New Roman"/>
          <w:b/>
          <w:color w:val="000000" w:themeColor="text1"/>
          <w:sz w:val="20"/>
          <w:szCs w:val="20"/>
          <w:shd w:val="clear" w:color="auto" w:fill="FFFFFF"/>
        </w:rPr>
        <w:t>50</w:t>
      </w:r>
      <w:proofErr w:type="gramStart"/>
      <w:r w:rsidR="00ED490C" w:rsidRPr="00ED490C">
        <w:rPr>
          <w:rFonts w:ascii="標楷體" w:eastAsia="標楷體" w:hAnsi="標楷體" w:cs="Arial" w:hint="eastAsia"/>
          <w:b/>
          <w:color w:val="000000" w:themeColor="text1"/>
          <w:sz w:val="20"/>
          <w:szCs w:val="20"/>
          <w:shd w:val="clear" w:color="auto" w:fill="FFFFFF"/>
        </w:rPr>
        <w:t>周年系慶</w:t>
      </w:r>
      <w:proofErr w:type="gramEnd"/>
      <w:r w:rsidR="00ED490C" w:rsidRPr="00ED490C">
        <w:rPr>
          <w:rFonts w:ascii="標楷體" w:eastAsia="標楷體" w:hAnsi="標楷體" w:cs="Arial" w:hint="eastAsia"/>
          <w:b/>
          <w:color w:val="000000" w:themeColor="text1"/>
          <w:sz w:val="20"/>
          <w:szCs w:val="20"/>
          <w:shd w:val="clear" w:color="auto" w:fill="FFFFFF"/>
        </w:rPr>
        <w:t>，一起合開四個工作坊，</w:t>
      </w:r>
      <w:r w:rsidR="00ED490C" w:rsidRPr="00ED490C">
        <w:rPr>
          <w:rFonts w:ascii="標楷體" w:eastAsia="標楷體" w:hAnsi="標楷體" w:cs="Arial" w:hint="eastAsia"/>
          <w:color w:val="000000" w:themeColor="text1"/>
          <w:sz w:val="20"/>
          <w:szCs w:val="20"/>
          <w:shd w:val="clear" w:color="auto" w:fill="FFFFFF"/>
        </w:rPr>
        <w:t>更添豐富與光彩。</w:t>
      </w:r>
      <w:r w:rsidR="00A03A28" w:rsidRPr="001E1A88">
        <w:rPr>
          <w:rFonts w:ascii="標楷體" w:eastAsia="標楷體" w:hAnsi="標楷體" w:cs="Arial" w:hint="eastAsia"/>
          <w:b/>
          <w:color w:val="000000" w:themeColor="text1"/>
          <w:sz w:val="20"/>
          <w:szCs w:val="20"/>
          <w:shd w:val="clear" w:color="auto" w:fill="FFFFFF"/>
        </w:rPr>
        <w:t>論文發表</w:t>
      </w:r>
      <w:r w:rsidR="00A03A28" w:rsidRPr="00FE4638">
        <w:rPr>
          <w:rFonts w:ascii="標楷體" w:eastAsia="標楷體" w:hAnsi="標楷體" w:cs="Arial" w:hint="eastAsia"/>
          <w:color w:val="000000" w:themeColor="text1"/>
          <w:sz w:val="20"/>
          <w:szCs w:val="20"/>
          <w:shd w:val="clear" w:color="auto" w:fill="FFFFFF"/>
        </w:rPr>
        <w:t>涵蓋生涯的多元方向，足以澆灌</w:t>
      </w:r>
      <w:r w:rsidR="00127105" w:rsidRPr="00FE4638">
        <w:rPr>
          <w:rFonts w:ascii="標楷體" w:eastAsia="標楷體" w:hAnsi="標楷體" w:cs="Arial"/>
          <w:color w:val="000000" w:themeColor="text1"/>
          <w:sz w:val="20"/>
          <w:szCs w:val="20"/>
          <w:shd w:val="clear" w:color="auto" w:fill="FFFFFF"/>
        </w:rPr>
        <w:t>生涯教育與生涯諮商之專業</w:t>
      </w:r>
      <w:r w:rsidR="00A03A28" w:rsidRPr="00FE4638">
        <w:rPr>
          <w:rFonts w:ascii="標楷體" w:eastAsia="標楷體" w:hAnsi="標楷體" w:cs="Arial" w:hint="eastAsia"/>
          <w:color w:val="000000" w:themeColor="text1"/>
          <w:sz w:val="20"/>
          <w:szCs w:val="20"/>
          <w:shd w:val="clear" w:color="auto" w:fill="FFFFFF"/>
        </w:rPr>
        <w:t>園地</w:t>
      </w:r>
      <w:r w:rsidR="00127105" w:rsidRPr="00FE4638">
        <w:rPr>
          <w:rFonts w:ascii="標楷體" w:eastAsia="標楷體" w:hAnsi="標楷體" w:cs="Arial"/>
          <w:color w:val="000000" w:themeColor="text1"/>
          <w:sz w:val="20"/>
          <w:szCs w:val="20"/>
          <w:shd w:val="clear" w:color="auto" w:fill="FFFFFF"/>
        </w:rPr>
        <w:t>，展現生涯專業在面對快速變遷的社會時</w:t>
      </w:r>
      <w:r w:rsidR="00127105" w:rsidRPr="00FE4638">
        <w:rPr>
          <w:rFonts w:ascii="標楷體" w:eastAsia="標楷體" w:hAnsi="標楷體" w:cs="Arial" w:hint="eastAsia"/>
          <w:color w:val="000000" w:themeColor="text1"/>
          <w:sz w:val="20"/>
          <w:szCs w:val="20"/>
          <w:shd w:val="clear" w:color="auto" w:fill="FFFFFF"/>
        </w:rPr>
        <w:t>的因應策略與方法</w:t>
      </w:r>
      <w:r w:rsidR="00127105" w:rsidRPr="00FE4638">
        <w:rPr>
          <w:rFonts w:ascii="標楷體" w:eastAsia="標楷體" w:hAnsi="標楷體" w:cs="Arial"/>
          <w:color w:val="000000" w:themeColor="text1"/>
          <w:sz w:val="20"/>
          <w:szCs w:val="20"/>
          <w:shd w:val="clear" w:color="auto" w:fill="FFFFFF"/>
        </w:rPr>
        <w:t>。</w:t>
      </w:r>
    </w:p>
    <w:p w:rsidR="0011351F" w:rsidRPr="00DF0D84" w:rsidRDefault="00A03A28" w:rsidP="008D0429">
      <w:pPr>
        <w:spacing w:after="120" w:line="400" w:lineRule="exact"/>
        <w:rPr>
          <w:rFonts w:ascii="標楷體" w:eastAsia="標楷體" w:hAnsi="標楷體" w:cs="Arial"/>
          <w:color w:val="000000" w:themeColor="text1"/>
          <w:sz w:val="20"/>
          <w:szCs w:val="20"/>
          <w:shd w:val="clear" w:color="auto" w:fill="FFFFFF"/>
        </w:rPr>
      </w:pPr>
      <w:r w:rsidRPr="00DF0D84">
        <w:rPr>
          <w:rFonts w:ascii="標楷體" w:eastAsia="標楷體" w:hAnsi="標楷體" w:cs="Arial" w:hint="eastAsia"/>
          <w:color w:val="000000" w:themeColor="text1"/>
          <w:sz w:val="20"/>
          <w:szCs w:val="20"/>
          <w:shd w:val="clear" w:color="auto" w:fill="FFFFFF"/>
        </w:rPr>
        <w:t xml:space="preserve">    </w:t>
      </w:r>
      <w:r w:rsidR="00590C25" w:rsidRPr="00DF0D84">
        <w:rPr>
          <w:rFonts w:ascii="標楷體" w:eastAsia="標楷體" w:hAnsi="標楷體" w:cs="Arial" w:hint="eastAsia"/>
          <w:color w:val="000000" w:themeColor="text1"/>
          <w:sz w:val="20"/>
          <w:szCs w:val="20"/>
          <w:shd w:val="clear" w:color="auto" w:fill="FFFFFF"/>
        </w:rPr>
        <w:t>我們</w:t>
      </w:r>
      <w:r w:rsidR="0067491D" w:rsidRPr="00DF0D84">
        <w:rPr>
          <w:rFonts w:ascii="標楷體" w:eastAsia="標楷體" w:hAnsi="標楷體" w:cs="Arial" w:hint="eastAsia"/>
          <w:color w:val="000000" w:themeColor="text1"/>
          <w:sz w:val="20"/>
          <w:szCs w:val="20"/>
          <w:shd w:val="clear" w:color="auto" w:fill="FFFFFF"/>
        </w:rPr>
        <w:t>衷心展望與期待</w:t>
      </w:r>
      <w:r w:rsidR="00590C25" w:rsidRPr="00DF0D84">
        <w:rPr>
          <w:rFonts w:ascii="標楷體" w:eastAsia="標楷體" w:hAnsi="標楷體" w:cs="Arial" w:hint="eastAsia"/>
          <w:b/>
          <w:color w:val="000000" w:themeColor="text1"/>
          <w:sz w:val="20"/>
          <w:szCs w:val="20"/>
          <w:shd w:val="clear" w:color="auto" w:fill="FFFFFF"/>
        </w:rPr>
        <w:t>生涯教育更加普及</w:t>
      </w:r>
      <w:proofErr w:type="gramStart"/>
      <w:r w:rsidR="00590C25" w:rsidRPr="00DF0D84">
        <w:rPr>
          <w:rFonts w:ascii="標楷體" w:eastAsia="標楷體" w:hAnsi="標楷體" w:cs="Arial"/>
          <w:color w:val="000000" w:themeColor="text1"/>
          <w:sz w:val="20"/>
          <w:szCs w:val="20"/>
          <w:shd w:val="clear" w:color="auto" w:fill="FFFFFF"/>
        </w:rPr>
        <w:t>—</w:t>
      </w:r>
      <w:proofErr w:type="gramEnd"/>
      <w:r w:rsidR="0067491D" w:rsidRPr="00DF0D84">
        <w:rPr>
          <w:rFonts w:ascii="標楷體" w:eastAsia="標楷體" w:hAnsi="標楷體" w:cs="Arial" w:hint="eastAsia"/>
          <w:color w:val="000000" w:themeColor="text1"/>
          <w:sz w:val="20"/>
          <w:szCs w:val="20"/>
          <w:shd w:val="clear" w:color="auto" w:fill="FFFFFF"/>
        </w:rPr>
        <w:t>生涯教育對象包括：</w:t>
      </w:r>
      <w:r w:rsidR="00590C25" w:rsidRPr="00EA223E">
        <w:rPr>
          <w:rFonts w:ascii="Times New Roman" w:eastAsia="標楷體" w:hAnsi="Times New Roman" w:cs="Times New Roman"/>
          <w:color w:val="000000" w:themeColor="text1"/>
          <w:sz w:val="20"/>
          <w:szCs w:val="20"/>
          <w:shd w:val="clear" w:color="auto" w:fill="FFFFFF"/>
        </w:rPr>
        <w:t>12</w:t>
      </w:r>
      <w:r w:rsidR="00590C25" w:rsidRPr="00DF0D84">
        <w:rPr>
          <w:rFonts w:ascii="標楷體" w:eastAsia="標楷體" w:hAnsi="標楷體" w:cs="Arial" w:hint="eastAsia"/>
          <w:color w:val="000000" w:themeColor="text1"/>
          <w:sz w:val="20"/>
          <w:szCs w:val="20"/>
          <w:shd w:val="clear" w:color="auto" w:fill="FFFFFF"/>
        </w:rPr>
        <w:t>年級學生、一般成人、老年長者</w:t>
      </w:r>
      <w:r w:rsidR="0067491D" w:rsidRPr="00DF0D84">
        <w:rPr>
          <w:rFonts w:ascii="標楷體" w:eastAsia="標楷體" w:hAnsi="標楷體" w:cs="Arial" w:hint="eastAsia"/>
          <w:color w:val="000000" w:themeColor="text1"/>
          <w:sz w:val="20"/>
          <w:szCs w:val="20"/>
          <w:shd w:val="clear" w:color="auto" w:fill="FFFFFF"/>
        </w:rPr>
        <w:t>、醫院病童</w:t>
      </w:r>
      <w:r w:rsidR="00590C25" w:rsidRPr="00DF0D84">
        <w:rPr>
          <w:rFonts w:ascii="標楷體" w:eastAsia="標楷體" w:hAnsi="標楷體" w:cs="Arial" w:hint="eastAsia"/>
          <w:color w:val="000000" w:themeColor="text1"/>
          <w:sz w:val="20"/>
          <w:szCs w:val="20"/>
          <w:shd w:val="clear" w:color="auto" w:fill="FFFFFF"/>
        </w:rPr>
        <w:t>以及障礙者</w:t>
      </w:r>
      <w:r w:rsidR="0067491D" w:rsidRPr="00DF0D84">
        <w:rPr>
          <w:rFonts w:ascii="標楷體" w:eastAsia="標楷體" w:hAnsi="標楷體" w:cs="Arial" w:hint="eastAsia"/>
          <w:color w:val="000000" w:themeColor="text1"/>
          <w:sz w:val="20"/>
          <w:szCs w:val="20"/>
          <w:shd w:val="clear" w:color="auto" w:fill="FFFFFF"/>
        </w:rPr>
        <w:t>等</w:t>
      </w:r>
      <w:r w:rsidR="00590C25" w:rsidRPr="00DF0D84">
        <w:rPr>
          <w:rFonts w:ascii="標楷體" w:eastAsia="標楷體" w:hAnsi="標楷體" w:cs="Arial" w:hint="eastAsia"/>
          <w:color w:val="000000" w:themeColor="text1"/>
          <w:sz w:val="20"/>
          <w:szCs w:val="20"/>
          <w:shd w:val="clear" w:color="auto" w:fill="FFFFFF"/>
        </w:rPr>
        <w:t>；</w:t>
      </w:r>
      <w:r w:rsidR="00590C25" w:rsidRPr="00DF0D84">
        <w:rPr>
          <w:rFonts w:ascii="標楷體" w:eastAsia="標楷體" w:hAnsi="標楷體" w:cs="Arial" w:hint="eastAsia"/>
          <w:b/>
          <w:color w:val="000000" w:themeColor="text1"/>
          <w:sz w:val="20"/>
          <w:szCs w:val="20"/>
          <w:shd w:val="clear" w:color="auto" w:fill="FFFFFF"/>
        </w:rPr>
        <w:t>生涯輔導更為多元與創新</w:t>
      </w:r>
      <w:proofErr w:type="gramStart"/>
      <w:r w:rsidR="0067491D" w:rsidRPr="00DF0D84">
        <w:rPr>
          <w:rFonts w:ascii="標楷體" w:eastAsia="標楷體" w:hAnsi="標楷體" w:cs="Arial"/>
          <w:color w:val="000000" w:themeColor="text1"/>
          <w:sz w:val="20"/>
          <w:szCs w:val="20"/>
          <w:shd w:val="clear" w:color="auto" w:fill="FFFFFF"/>
        </w:rPr>
        <w:t>—</w:t>
      </w:r>
      <w:proofErr w:type="gramEnd"/>
      <w:r w:rsidR="0067491D" w:rsidRPr="00DF0D84">
        <w:rPr>
          <w:rFonts w:ascii="標楷體" w:eastAsia="標楷體" w:hAnsi="標楷體" w:cs="Arial" w:hint="eastAsia"/>
          <w:color w:val="000000" w:themeColor="text1"/>
          <w:sz w:val="20"/>
          <w:szCs w:val="20"/>
          <w:shd w:val="clear" w:color="auto" w:fill="FFFFFF"/>
        </w:rPr>
        <w:t>生涯輔導方法包括：企業經營、文字傳播、網路社群、</w:t>
      </w:r>
      <w:r w:rsidR="00590C25" w:rsidRPr="00DF0D84">
        <w:rPr>
          <w:rFonts w:ascii="標楷體" w:eastAsia="標楷體" w:hAnsi="標楷體" w:cs="Arial" w:hint="eastAsia"/>
          <w:color w:val="000000" w:themeColor="text1"/>
          <w:sz w:val="20"/>
          <w:szCs w:val="20"/>
          <w:shd w:val="clear" w:color="auto" w:fill="FFFFFF"/>
        </w:rPr>
        <w:t>自主共學、</w:t>
      </w:r>
      <w:r w:rsidR="0067491D" w:rsidRPr="00DF0D84">
        <w:rPr>
          <w:rFonts w:ascii="標楷體" w:eastAsia="標楷體" w:hAnsi="標楷體" w:cs="Arial" w:hint="eastAsia"/>
          <w:color w:val="000000" w:themeColor="text1"/>
          <w:sz w:val="20"/>
          <w:szCs w:val="20"/>
          <w:shd w:val="clear" w:color="auto" w:fill="FFFFFF"/>
        </w:rPr>
        <w:t>教材設計以及創新生涯角色等；</w:t>
      </w:r>
      <w:r w:rsidR="00590C25" w:rsidRPr="00DF0D84">
        <w:rPr>
          <w:rFonts w:ascii="標楷體" w:eastAsia="標楷體" w:hAnsi="標楷體" w:cs="Arial" w:hint="eastAsia"/>
          <w:b/>
          <w:color w:val="000000" w:themeColor="text1"/>
          <w:sz w:val="20"/>
          <w:szCs w:val="20"/>
          <w:shd w:val="clear" w:color="auto" w:fill="FFFFFF"/>
        </w:rPr>
        <w:t>生涯諮商呈現更深入的成效</w:t>
      </w:r>
      <w:proofErr w:type="gramStart"/>
      <w:r w:rsidR="0067491D" w:rsidRPr="00DF0D84">
        <w:rPr>
          <w:rFonts w:ascii="標楷體" w:eastAsia="標楷體" w:hAnsi="標楷體" w:cs="Arial"/>
          <w:color w:val="000000" w:themeColor="text1"/>
          <w:sz w:val="20"/>
          <w:szCs w:val="20"/>
          <w:shd w:val="clear" w:color="auto" w:fill="FFFFFF"/>
        </w:rPr>
        <w:t>—</w:t>
      </w:r>
      <w:proofErr w:type="gramEnd"/>
      <w:r w:rsidR="0067491D" w:rsidRPr="00DF0D84">
        <w:rPr>
          <w:rFonts w:ascii="標楷體" w:eastAsia="標楷體" w:hAnsi="標楷體" w:cs="Arial" w:hint="eastAsia"/>
          <w:color w:val="000000" w:themeColor="text1"/>
          <w:sz w:val="20"/>
          <w:szCs w:val="20"/>
          <w:shd w:val="clear" w:color="auto" w:fill="FFFFFF"/>
        </w:rPr>
        <w:t>生涯諮商理論包括：</w:t>
      </w:r>
      <w:proofErr w:type="gramStart"/>
      <w:r w:rsidR="0067491D" w:rsidRPr="00DF0D84">
        <w:rPr>
          <w:rFonts w:ascii="標楷體" w:eastAsia="標楷體" w:hAnsi="標楷體" w:cs="Arial" w:hint="eastAsia"/>
          <w:color w:val="000000" w:themeColor="text1"/>
          <w:sz w:val="20"/>
          <w:szCs w:val="20"/>
          <w:shd w:val="clear" w:color="auto" w:fill="FFFFFF"/>
        </w:rPr>
        <w:t>正念生涯</w:t>
      </w:r>
      <w:proofErr w:type="gramEnd"/>
      <w:r w:rsidR="0067491D" w:rsidRPr="00DF0D84">
        <w:rPr>
          <w:rFonts w:ascii="標楷體" w:eastAsia="標楷體" w:hAnsi="標楷體" w:cs="Arial" w:hint="eastAsia"/>
          <w:color w:val="000000" w:themeColor="text1"/>
          <w:sz w:val="20"/>
          <w:szCs w:val="20"/>
          <w:shd w:val="clear" w:color="auto" w:fill="FFFFFF"/>
        </w:rPr>
        <w:t>、敘事生涯、優勢取向生涯、阿</w:t>
      </w:r>
      <w:proofErr w:type="gramStart"/>
      <w:r w:rsidR="0067491D" w:rsidRPr="00DF0D84">
        <w:rPr>
          <w:rFonts w:ascii="標楷體" w:eastAsia="標楷體" w:hAnsi="標楷體" w:cs="Arial" w:hint="eastAsia"/>
          <w:color w:val="000000" w:themeColor="text1"/>
          <w:sz w:val="20"/>
          <w:szCs w:val="20"/>
          <w:shd w:val="clear" w:color="auto" w:fill="FFFFFF"/>
        </w:rPr>
        <w:t>德勒取向</w:t>
      </w:r>
      <w:proofErr w:type="gramEnd"/>
      <w:r w:rsidR="0067491D" w:rsidRPr="00DF0D84">
        <w:rPr>
          <w:rFonts w:ascii="標楷體" w:eastAsia="標楷體" w:hAnsi="標楷體" w:cs="Arial" w:hint="eastAsia"/>
          <w:color w:val="000000" w:themeColor="text1"/>
          <w:sz w:val="20"/>
          <w:szCs w:val="20"/>
          <w:shd w:val="clear" w:color="auto" w:fill="FFFFFF"/>
        </w:rPr>
        <w:t>生涯、生涯</w:t>
      </w:r>
      <w:proofErr w:type="gramStart"/>
      <w:r w:rsidR="0067491D" w:rsidRPr="00DF0D84">
        <w:rPr>
          <w:rFonts w:ascii="標楷體" w:eastAsia="標楷體" w:hAnsi="標楷體" w:cs="Arial" w:hint="eastAsia"/>
          <w:color w:val="000000" w:themeColor="text1"/>
          <w:sz w:val="20"/>
          <w:szCs w:val="20"/>
          <w:shd w:val="clear" w:color="auto" w:fill="FFFFFF"/>
        </w:rPr>
        <w:t>建構論以及</w:t>
      </w:r>
      <w:proofErr w:type="gramEnd"/>
      <w:r w:rsidR="0067491D" w:rsidRPr="00DF0D84">
        <w:rPr>
          <w:rFonts w:ascii="標楷體" w:eastAsia="標楷體" w:hAnsi="標楷體" w:cs="Arial" w:hint="eastAsia"/>
          <w:color w:val="000000" w:themeColor="text1"/>
          <w:sz w:val="20"/>
          <w:szCs w:val="20"/>
          <w:shd w:val="clear" w:color="auto" w:fill="FFFFFF"/>
        </w:rPr>
        <w:t>生涯轉換理論等等。以便因應</w:t>
      </w:r>
      <w:r w:rsidR="00531724" w:rsidRPr="00DF0D84">
        <w:rPr>
          <w:rFonts w:ascii="標楷體" w:eastAsia="標楷體" w:hAnsi="標楷體" w:cs="Arial"/>
          <w:color w:val="000000" w:themeColor="text1"/>
          <w:sz w:val="20"/>
          <w:szCs w:val="20"/>
          <w:shd w:val="clear" w:color="auto" w:fill="FFFFFF"/>
        </w:rPr>
        <w:t>傳統職場中的生涯</w:t>
      </w:r>
      <w:r w:rsidR="0067491D" w:rsidRPr="00DF0D84">
        <w:rPr>
          <w:rFonts w:ascii="標楷體" w:eastAsia="標楷體" w:hAnsi="標楷體" w:cs="Arial" w:hint="eastAsia"/>
          <w:color w:val="000000" w:themeColor="text1"/>
          <w:sz w:val="20"/>
          <w:szCs w:val="20"/>
          <w:shd w:val="clear" w:color="auto" w:fill="FFFFFF"/>
        </w:rPr>
        <w:t>創新性，</w:t>
      </w:r>
      <w:r w:rsidR="00531724" w:rsidRPr="00DF0D84">
        <w:rPr>
          <w:rFonts w:ascii="標楷體" w:eastAsia="標楷體" w:hAnsi="標楷體" w:cs="Arial"/>
          <w:color w:val="000000" w:themeColor="text1"/>
          <w:sz w:val="20"/>
          <w:szCs w:val="20"/>
          <w:shd w:val="clear" w:color="auto" w:fill="FFFFFF"/>
        </w:rPr>
        <w:t>與新興職場中的的生涯</w:t>
      </w:r>
      <w:r w:rsidR="0067491D" w:rsidRPr="00DF0D84">
        <w:rPr>
          <w:rFonts w:ascii="標楷體" w:eastAsia="標楷體" w:hAnsi="標楷體" w:cs="Arial" w:hint="eastAsia"/>
          <w:color w:val="000000" w:themeColor="text1"/>
          <w:sz w:val="20"/>
          <w:szCs w:val="20"/>
          <w:shd w:val="clear" w:color="auto" w:fill="FFFFFF"/>
        </w:rPr>
        <w:t>多元性</w:t>
      </w:r>
      <w:r w:rsidR="00531724" w:rsidRPr="00DF0D84">
        <w:rPr>
          <w:rFonts w:ascii="標楷體" w:eastAsia="標楷體" w:hAnsi="標楷體" w:cs="Arial"/>
          <w:color w:val="000000" w:themeColor="text1"/>
          <w:sz w:val="20"/>
          <w:szCs w:val="20"/>
          <w:shd w:val="clear" w:color="auto" w:fill="FFFFFF"/>
        </w:rPr>
        <w:t>，都為未來社會的生涯發展，帶入更多的開創性。</w:t>
      </w:r>
    </w:p>
    <w:p w:rsidR="0067491D" w:rsidRPr="00DF0D84" w:rsidRDefault="0067491D" w:rsidP="008D0429">
      <w:pPr>
        <w:spacing w:after="120" w:line="400" w:lineRule="exact"/>
        <w:rPr>
          <w:rFonts w:ascii="標楷體" w:eastAsia="標楷體" w:hAnsi="標楷體" w:cs="Arial"/>
          <w:color w:val="000000" w:themeColor="text1"/>
          <w:sz w:val="20"/>
          <w:szCs w:val="20"/>
          <w:shd w:val="clear" w:color="auto" w:fill="FFFFFF"/>
        </w:rPr>
      </w:pPr>
      <w:r w:rsidRPr="00DF0D84">
        <w:rPr>
          <w:rFonts w:ascii="標楷體" w:eastAsia="標楷體" w:hAnsi="標楷體" w:cs="Arial" w:hint="eastAsia"/>
          <w:color w:val="000000" w:themeColor="text1"/>
          <w:sz w:val="20"/>
          <w:szCs w:val="20"/>
          <w:shd w:val="clear" w:color="auto" w:fill="FFFFFF"/>
        </w:rPr>
        <w:t xml:space="preserve">    感謝全體</w:t>
      </w:r>
      <w:r w:rsidR="00DF0D84" w:rsidRPr="00DF0D84">
        <w:rPr>
          <w:rFonts w:ascii="標楷體" w:eastAsia="標楷體" w:hAnsi="標楷體" w:cs="Arial" w:hint="eastAsia"/>
          <w:color w:val="000000" w:themeColor="text1"/>
          <w:sz w:val="20"/>
          <w:szCs w:val="20"/>
          <w:shd w:val="clear" w:color="auto" w:fill="FFFFFF"/>
        </w:rPr>
        <w:t>演講的專家學者、歡迎兩岸三地全體與會貴賓，敬祝大會成功，大家平安。</w:t>
      </w:r>
    </w:p>
    <w:p w:rsidR="00DF0D84" w:rsidRPr="00DF0D84" w:rsidRDefault="00DF0D84" w:rsidP="00DF0D84">
      <w:pPr>
        <w:jc w:val="right"/>
        <w:rPr>
          <w:rFonts w:ascii="標楷體" w:eastAsia="標楷體" w:hAnsi="標楷體"/>
          <w:sz w:val="22"/>
          <w:shd w:val="clear" w:color="auto" w:fill="FFFFFF"/>
        </w:rPr>
      </w:pPr>
      <w:r>
        <w:rPr>
          <w:rFonts w:hint="eastAsia"/>
          <w:szCs w:val="24"/>
          <w:shd w:val="clear" w:color="auto" w:fill="FFFFFF"/>
        </w:rPr>
        <w:t xml:space="preserve">          </w:t>
      </w:r>
      <w:r w:rsidRPr="00DF0D84">
        <w:rPr>
          <w:rFonts w:ascii="標楷體" w:eastAsia="標楷體" w:hAnsi="標楷體" w:hint="eastAsia"/>
          <w:sz w:val="22"/>
          <w:shd w:val="clear" w:color="auto" w:fill="FFFFFF"/>
        </w:rPr>
        <w:t>台灣生涯發展與諮詢學會理事長 黃素菲敬邀</w:t>
      </w:r>
    </w:p>
    <w:p w:rsidR="00DF0D84" w:rsidRPr="00350133" w:rsidRDefault="00DF0D84" w:rsidP="00DF0D84">
      <w:pPr>
        <w:jc w:val="right"/>
        <w:rPr>
          <w:rFonts w:ascii="Times New Roman" w:eastAsia="標楷體" w:hAnsi="Times New Roman" w:cs="Times New Roman"/>
          <w:sz w:val="22"/>
          <w:shd w:val="clear" w:color="auto" w:fill="FFFFFF"/>
        </w:rPr>
      </w:pPr>
      <w:r w:rsidRPr="00350133">
        <w:rPr>
          <w:rFonts w:ascii="Times New Roman" w:eastAsia="標楷體" w:hAnsi="Times New Roman" w:cs="Times New Roman"/>
          <w:sz w:val="22"/>
          <w:shd w:val="clear" w:color="auto" w:fill="FFFFFF"/>
        </w:rPr>
        <w:t>2018</w:t>
      </w:r>
      <w:r w:rsidRPr="00350133">
        <w:rPr>
          <w:rFonts w:ascii="Times New Roman" w:eastAsia="標楷體" w:hAnsi="Times New Roman" w:cs="Times New Roman"/>
          <w:sz w:val="22"/>
          <w:shd w:val="clear" w:color="auto" w:fill="FFFFFF"/>
        </w:rPr>
        <w:t>年春天</w:t>
      </w:r>
    </w:p>
    <w:p w:rsidR="0011351F" w:rsidRPr="00350133" w:rsidRDefault="00DF0D84" w:rsidP="00DF0D84">
      <w:pPr>
        <w:jc w:val="right"/>
        <w:rPr>
          <w:rFonts w:ascii="Times New Roman" w:eastAsia="標楷體" w:hAnsi="Times New Roman" w:cs="Times New Roman"/>
          <w:color w:val="000000" w:themeColor="text1"/>
          <w:szCs w:val="24"/>
          <w:shd w:val="clear" w:color="auto" w:fill="FFFFFF"/>
        </w:rPr>
      </w:pPr>
      <w:r w:rsidRPr="00350133">
        <w:rPr>
          <w:rFonts w:ascii="Times New Roman" w:eastAsia="標楷體" w:hAnsi="Times New Roman" w:cs="Times New Roman"/>
          <w:sz w:val="22"/>
          <w:shd w:val="clear" w:color="auto" w:fill="FFFFFF"/>
        </w:rPr>
        <w:t>於國立陽明大學人文與社會教育中心</w:t>
      </w:r>
      <w:r w:rsidRPr="00350133">
        <w:rPr>
          <w:rFonts w:ascii="Times New Roman" w:eastAsia="標楷體" w:hAnsi="Times New Roman" w:cs="Times New Roman"/>
          <w:sz w:val="22"/>
          <w:shd w:val="clear" w:color="auto" w:fill="FFFFFF"/>
        </w:rPr>
        <w:t>316</w:t>
      </w:r>
      <w:r w:rsidRPr="00350133">
        <w:rPr>
          <w:rFonts w:ascii="Times New Roman" w:eastAsia="標楷體" w:hAnsi="Times New Roman" w:cs="Times New Roman"/>
          <w:sz w:val="22"/>
          <w:shd w:val="clear" w:color="auto" w:fill="FFFFFF"/>
        </w:rPr>
        <w:t>室</w:t>
      </w:r>
    </w:p>
    <w:p w:rsidR="008D0429" w:rsidRPr="00C579C1" w:rsidRDefault="008D0429" w:rsidP="008D0429">
      <w:pPr>
        <w:spacing w:afterLines="50" w:after="180" w:line="400" w:lineRule="exact"/>
        <w:rPr>
          <w:rFonts w:ascii="Times New Roman" w:eastAsia="標楷體" w:hAnsi="Times New Roman" w:cs="Times New Roman"/>
          <w:b/>
          <w:color w:val="000000" w:themeColor="text1"/>
          <w:szCs w:val="24"/>
        </w:rPr>
      </w:pPr>
      <w:r w:rsidRPr="00C579C1">
        <w:rPr>
          <w:rFonts w:ascii="Times New Roman" w:eastAsia="標楷體" w:hAnsi="Times New Roman" w:cs="Times New Roman" w:hint="eastAsia"/>
          <w:b/>
          <w:color w:val="000000" w:themeColor="text1"/>
        </w:rPr>
        <w:lastRenderedPageBreak/>
        <w:t>貳</w:t>
      </w:r>
      <w:r w:rsidRPr="00C579C1">
        <w:rPr>
          <w:rFonts w:ascii="Times New Roman" w:eastAsia="標楷體" w:hAnsi="Times New Roman" w:cs="Times New Roman"/>
          <w:color w:val="000000" w:themeColor="text1"/>
        </w:rPr>
        <w:t>、</w:t>
      </w:r>
      <w:r w:rsidRPr="00C579C1">
        <w:rPr>
          <w:rFonts w:ascii="Times New Roman" w:eastAsia="標楷體" w:hAnsi="Times New Roman" w:cs="Times New Roman"/>
          <w:b/>
          <w:color w:val="000000" w:themeColor="text1"/>
        </w:rPr>
        <w:t>主辦單位</w:t>
      </w:r>
      <w:r w:rsidRPr="00C579C1">
        <w:rPr>
          <w:rFonts w:ascii="Times New Roman" w:eastAsia="標楷體" w:hAnsi="Times New Roman" w:cs="Times New Roman"/>
          <w:color w:val="000000" w:themeColor="text1"/>
        </w:rPr>
        <w:t>：台灣生涯發展與諮詢學會</w:t>
      </w:r>
      <w:r w:rsidRPr="00C579C1">
        <w:rPr>
          <w:rFonts w:ascii="Times New Roman" w:eastAsia="標楷體" w:hAnsi="Times New Roman" w:cs="Times New Roman"/>
          <w:color w:val="000000" w:themeColor="text1"/>
        </w:rPr>
        <w:br/>
        <w:t xml:space="preserve">    </w:t>
      </w:r>
      <w:r w:rsidRPr="00C579C1">
        <w:rPr>
          <w:rFonts w:ascii="Times New Roman" w:eastAsia="標楷體" w:hAnsi="Times New Roman" w:cs="Times New Roman"/>
          <w:b/>
          <w:color w:val="000000" w:themeColor="text1"/>
        </w:rPr>
        <w:t>協辦單位</w:t>
      </w:r>
      <w:r w:rsidRPr="00C579C1">
        <w:rPr>
          <w:rFonts w:ascii="Times New Roman" w:eastAsia="標楷體" w:hAnsi="Times New Roman" w:cs="Times New Roman"/>
          <w:color w:val="000000" w:themeColor="text1"/>
        </w:rPr>
        <w:t>：國立臺灣師範大學教育心理與輔導學系</w:t>
      </w:r>
      <w:r w:rsidRPr="00C579C1">
        <w:rPr>
          <w:rFonts w:ascii="Times New Roman" w:eastAsia="標楷體" w:hAnsi="Times New Roman" w:cs="Times New Roman" w:hint="eastAsia"/>
          <w:color w:val="000000" w:themeColor="text1"/>
        </w:rPr>
        <w:br/>
        <w:t xml:space="preserve">              </w:t>
      </w:r>
      <w:r w:rsidRPr="00C579C1">
        <w:rPr>
          <w:rFonts w:ascii="Times New Roman" w:eastAsia="標楷體" w:hAnsi="Times New Roman" w:cs="Times New Roman"/>
          <w:color w:val="000000" w:themeColor="text1"/>
        </w:rPr>
        <w:t>國立陽明大學人文與社會教育中心</w:t>
      </w:r>
      <w:r w:rsidR="00F105A7" w:rsidRPr="00C579C1">
        <w:rPr>
          <w:rFonts w:ascii="Times New Roman" w:eastAsia="標楷體" w:hAnsi="Times New Roman" w:cs="Times New Roman" w:hint="eastAsia"/>
          <w:color w:val="000000" w:themeColor="text1"/>
        </w:rPr>
        <w:br/>
      </w:r>
      <w:r w:rsidR="00F105A7" w:rsidRPr="00C579C1">
        <w:rPr>
          <w:rFonts w:ascii="Times New Roman" w:eastAsia="標楷體" w:hAnsi="Times New Roman" w:cs="Times New Roman"/>
          <w:color w:val="000000" w:themeColor="text1"/>
        </w:rPr>
        <w:t>…</w:t>
      </w:r>
      <w:proofErr w:type="gramStart"/>
      <w:r w:rsidR="00F105A7" w:rsidRPr="00C579C1">
        <w:rPr>
          <w:rFonts w:ascii="Times New Roman" w:eastAsia="標楷體" w:hAnsi="Times New Roman" w:cs="Times New Roman"/>
          <w:color w:val="000000" w:themeColor="text1"/>
        </w:rPr>
        <w:t>………………</w:t>
      </w:r>
      <w:proofErr w:type="gramEnd"/>
      <w:r w:rsidR="00F105A7" w:rsidRPr="00C579C1">
        <w:rPr>
          <w:rFonts w:ascii="Times New Roman" w:eastAsia="標楷體" w:hAnsi="Times New Roman" w:cs="Times New Roman"/>
          <w:color w:val="000000" w:themeColor="text1"/>
          <w:kern w:val="0"/>
          <w:szCs w:val="24"/>
        </w:rPr>
        <w:t>台灣輔導與諮商學會</w:t>
      </w:r>
      <w:r w:rsidRPr="00C579C1">
        <w:rPr>
          <w:rFonts w:ascii="Times New Roman" w:eastAsia="標楷體" w:hAnsi="Times New Roman" w:cs="Times New Roman" w:hint="eastAsia"/>
          <w:color w:val="000000" w:themeColor="text1"/>
        </w:rPr>
        <w:br/>
        <w:t xml:space="preserve">    </w:t>
      </w:r>
      <w:r w:rsidRPr="00C579C1">
        <w:rPr>
          <w:rFonts w:ascii="Times New Roman" w:eastAsia="標楷體" w:hAnsi="Times New Roman" w:cs="Times New Roman" w:hint="eastAsia"/>
          <w:b/>
          <w:color w:val="000000" w:themeColor="text1"/>
        </w:rPr>
        <w:t>合作單位</w:t>
      </w:r>
      <w:r w:rsidRPr="00C579C1">
        <w:rPr>
          <w:rFonts w:ascii="Times New Roman" w:eastAsia="標楷體" w:hAnsi="Times New Roman" w:cs="Times New Roman" w:hint="eastAsia"/>
          <w:color w:val="000000" w:themeColor="text1"/>
        </w:rPr>
        <w:t>：</w:t>
      </w:r>
      <w:proofErr w:type="gramStart"/>
      <w:r w:rsidRPr="00C579C1">
        <w:rPr>
          <w:rFonts w:ascii="Times New Roman" w:eastAsia="標楷體" w:hAnsi="Times New Roman" w:cs="Times New Roman" w:hint="eastAsia"/>
          <w:color w:val="000000" w:themeColor="text1"/>
        </w:rPr>
        <w:t>北森生涯</w:t>
      </w:r>
      <w:proofErr w:type="gramEnd"/>
      <w:r w:rsidRPr="00C579C1">
        <w:rPr>
          <w:rFonts w:ascii="Times New Roman" w:eastAsia="標楷體" w:hAnsi="Times New Roman" w:cs="Times New Roman" w:hint="eastAsia"/>
          <w:color w:val="000000" w:themeColor="text1"/>
        </w:rPr>
        <w:t>（北京）教育科技有限公司</w:t>
      </w:r>
    </w:p>
    <w:p w:rsidR="00C84015" w:rsidRPr="00C579C1" w:rsidRDefault="008D0429" w:rsidP="00C84015">
      <w:pPr>
        <w:pStyle w:val="aa"/>
        <w:spacing w:afterLines="50" w:after="180" w:line="400" w:lineRule="exact"/>
        <w:ind w:left="567" w:hangingChars="236" w:hanging="567"/>
        <w:rPr>
          <w:rFonts w:ascii="Times New Roman" w:eastAsia="微軟正黑體" w:hAnsi="Times New Roman" w:cs="Times New Roman"/>
          <w:color w:val="000000" w:themeColor="text1"/>
          <w:kern w:val="0"/>
        </w:rPr>
      </w:pPr>
      <w:r w:rsidRPr="00C579C1">
        <w:rPr>
          <w:rFonts w:ascii="Times New Roman" w:eastAsia="標楷體" w:hAnsi="Times New Roman" w:cs="Times New Roman"/>
          <w:b/>
          <w:color w:val="000000" w:themeColor="text1"/>
        </w:rPr>
        <w:t>參</w:t>
      </w:r>
      <w:r w:rsidR="00BD651B" w:rsidRPr="00C579C1">
        <w:rPr>
          <w:rFonts w:ascii="Times New Roman" w:eastAsia="標楷體" w:hAnsi="Times New Roman" w:cs="Times New Roman"/>
          <w:color w:val="000000" w:themeColor="text1"/>
          <w:szCs w:val="24"/>
        </w:rPr>
        <w:t>、</w:t>
      </w:r>
      <w:r w:rsidR="00CC0819" w:rsidRPr="00C579C1">
        <w:rPr>
          <w:rFonts w:ascii="Times New Roman" w:eastAsia="標楷體" w:hAnsi="Times New Roman" w:cs="Times New Roman" w:hint="eastAsia"/>
          <w:b/>
          <w:color w:val="000000" w:themeColor="text1"/>
          <w:szCs w:val="24"/>
        </w:rPr>
        <w:t>台灣生涯發展與諮詢學會</w:t>
      </w:r>
      <w:r w:rsidR="00C84015">
        <w:rPr>
          <w:rFonts w:ascii="Times New Roman" w:eastAsia="標楷體" w:hAnsi="Times New Roman" w:cs="Times New Roman" w:hint="eastAsia"/>
          <w:b/>
          <w:color w:val="000000" w:themeColor="text1"/>
          <w:szCs w:val="24"/>
        </w:rPr>
        <w:t xml:space="preserve">  </w:t>
      </w:r>
      <w:r w:rsidR="00C84015">
        <w:rPr>
          <w:rFonts w:ascii="Times New Roman" w:eastAsia="標楷體" w:hAnsi="Times New Roman" w:cs="Times New Roman" w:hint="eastAsia"/>
          <w:b/>
          <w:color w:val="000000" w:themeColor="text1"/>
          <w:szCs w:val="24"/>
        </w:rPr>
        <w:t>活動</w:t>
      </w:r>
      <w:r w:rsidR="00CC0819" w:rsidRPr="00C579C1">
        <w:rPr>
          <w:rFonts w:ascii="Times New Roman" w:eastAsia="標楷體" w:hAnsi="Times New Roman" w:cs="Times New Roman" w:hint="eastAsia"/>
          <w:b/>
          <w:color w:val="000000" w:themeColor="text1"/>
          <w:kern w:val="0"/>
        </w:rPr>
        <w:t>內容</w:t>
      </w:r>
      <w:r w:rsidR="00BD651B" w:rsidRPr="00C579C1">
        <w:rPr>
          <w:rFonts w:ascii="Times New Roman" w:eastAsia="標楷體" w:hAnsi="Times New Roman" w:cs="Times New Roman"/>
          <w:b/>
          <w:color w:val="000000" w:themeColor="text1"/>
          <w:szCs w:val="24"/>
        </w:rPr>
        <w:t>：</w:t>
      </w:r>
      <w:r w:rsidR="00C84015">
        <w:rPr>
          <w:rFonts w:ascii="Times New Roman" w:eastAsia="標楷體" w:hAnsi="Times New Roman" w:cs="Times New Roman" w:hint="eastAsia"/>
          <w:b/>
          <w:color w:val="000000" w:themeColor="text1"/>
          <w:szCs w:val="24"/>
        </w:rPr>
        <w:br/>
      </w:r>
      <w:r w:rsidR="00C84015" w:rsidRPr="00CC640A">
        <w:rPr>
          <w:rFonts w:ascii="Times New Roman" w:eastAsia="標楷體" w:hAnsi="Times New Roman" w:cs="Times New Roman" w:hint="eastAsia"/>
          <w:color w:val="000000" w:themeColor="text1"/>
        </w:rPr>
        <w:t>報名：自即日起</w:t>
      </w:r>
      <w:r w:rsidR="00C84015" w:rsidRPr="00442B39">
        <w:rPr>
          <w:rFonts w:ascii="Times New Roman" w:eastAsia="標楷體" w:hAnsi="Times New Roman" w:cs="Times New Roman" w:hint="eastAsia"/>
          <w:b/>
          <w:color w:val="000000" w:themeColor="text1"/>
        </w:rPr>
        <w:t>至</w:t>
      </w:r>
      <w:r w:rsidR="00C84015" w:rsidRPr="00442B39">
        <w:rPr>
          <w:rFonts w:ascii="Times New Roman" w:eastAsia="標楷體" w:hAnsi="Times New Roman" w:cs="Times New Roman" w:hint="eastAsia"/>
          <w:b/>
          <w:color w:val="000000" w:themeColor="text1"/>
        </w:rPr>
        <w:t>5</w:t>
      </w:r>
      <w:r w:rsidR="00C84015" w:rsidRPr="00442B39">
        <w:rPr>
          <w:rFonts w:ascii="Times New Roman" w:eastAsia="標楷體" w:hAnsi="Times New Roman" w:cs="Times New Roman" w:hint="eastAsia"/>
          <w:b/>
          <w:color w:val="000000" w:themeColor="text1"/>
        </w:rPr>
        <w:t>月</w:t>
      </w:r>
      <w:r w:rsidR="00C84015" w:rsidRPr="00442B39">
        <w:rPr>
          <w:rFonts w:ascii="Times New Roman" w:eastAsia="標楷體" w:hAnsi="Times New Roman" w:cs="Times New Roman" w:hint="eastAsia"/>
          <w:b/>
          <w:color w:val="000000" w:themeColor="text1"/>
        </w:rPr>
        <w:t>15</w:t>
      </w:r>
      <w:r w:rsidR="00C84015" w:rsidRPr="00442B39">
        <w:rPr>
          <w:rFonts w:ascii="Times New Roman" w:eastAsia="標楷體" w:hAnsi="Times New Roman" w:cs="Times New Roman" w:hint="eastAsia"/>
          <w:b/>
          <w:color w:val="000000" w:themeColor="text1"/>
        </w:rPr>
        <w:t>日止</w:t>
      </w:r>
      <w:r w:rsidR="00C84015" w:rsidRPr="00CC640A">
        <w:rPr>
          <w:rFonts w:ascii="Times New Roman" w:eastAsia="標楷體" w:hAnsi="Times New Roman" w:cs="Times New Roman" w:hint="eastAsia"/>
          <w:color w:val="000000" w:themeColor="text1"/>
        </w:rPr>
        <w:t>，報名網址</w:t>
      </w:r>
      <w:r w:rsidR="00C84015" w:rsidRPr="00CC640A">
        <w:rPr>
          <w:rFonts w:ascii="Times New Roman" w:eastAsia="標楷體" w:hAnsi="Times New Roman" w:cs="Times New Roman" w:hint="eastAsia"/>
          <w:color w:val="000000" w:themeColor="text1"/>
        </w:rPr>
        <w:t xml:space="preserve">  </w:t>
      </w:r>
      <w:hyperlink r:id="rId10" w:history="1">
        <w:r w:rsidR="00C84015" w:rsidRPr="00CC640A">
          <w:rPr>
            <w:rStyle w:val="a7"/>
            <w:rFonts w:ascii="Times New Roman" w:eastAsia="微軟正黑體" w:hAnsi="Times New Roman" w:cs="Times New Roman"/>
            <w:color w:val="000000" w:themeColor="text1"/>
            <w:kern w:val="0"/>
          </w:rPr>
          <w:t>https://goo.gl/zJd4ai</w:t>
        </w:r>
      </w:hyperlink>
      <w:r w:rsidR="00C84015" w:rsidRPr="00C579C1">
        <w:rPr>
          <w:rFonts w:ascii="Times New Roman" w:eastAsia="微軟正黑體" w:hAnsi="Times New Roman" w:cs="Times New Roman" w:hint="eastAsia"/>
          <w:color w:val="000000" w:themeColor="text1"/>
          <w:kern w:val="0"/>
        </w:rPr>
        <w:t xml:space="preserve"> </w:t>
      </w:r>
      <w:r w:rsidR="00C84015">
        <w:rPr>
          <w:rFonts w:ascii="Times New Roman" w:eastAsia="微軟正黑體" w:hAnsi="Times New Roman" w:cs="Times New Roman" w:hint="eastAsia"/>
          <w:color w:val="000000" w:themeColor="text1"/>
          <w:kern w:val="0"/>
        </w:rPr>
        <w:t xml:space="preserve"> </w:t>
      </w:r>
    </w:p>
    <w:p w:rsidR="00366024" w:rsidRPr="00C579C1" w:rsidRDefault="00E30E55" w:rsidP="00C84015">
      <w:pPr>
        <w:shd w:val="clear" w:color="auto" w:fill="FFFFFF"/>
        <w:spacing w:afterLines="50" w:after="180" w:line="360" w:lineRule="exact"/>
        <w:rPr>
          <w:rFonts w:ascii="Times New Roman" w:eastAsia="標楷體" w:hAnsi="Times New Roman" w:cs="Times New Roman"/>
          <w:color w:val="000000" w:themeColor="text1"/>
          <w:sz w:val="20"/>
          <w:szCs w:val="20"/>
        </w:rPr>
      </w:pPr>
      <w:r w:rsidRPr="00C579C1">
        <w:rPr>
          <w:rFonts w:ascii="Times New Roman" w:eastAsia="標楷體" w:hAnsi="Times New Roman" w:cs="Times New Roman"/>
          <w:color w:val="000000" w:themeColor="text1"/>
          <w:szCs w:val="24"/>
        </w:rPr>
        <w:t>一、</w:t>
      </w:r>
      <w:r w:rsidR="00FA2723" w:rsidRPr="00C579C1">
        <w:rPr>
          <w:rFonts w:ascii="Times New Roman" w:eastAsia="標楷體" w:hAnsi="Times New Roman" w:cs="Times New Roman"/>
          <w:b/>
          <w:color w:val="000000" w:themeColor="text1"/>
          <w:szCs w:val="24"/>
        </w:rPr>
        <w:t>會員大會暨</w:t>
      </w:r>
      <w:r w:rsidR="00D65B5D" w:rsidRPr="00C579C1">
        <w:rPr>
          <w:rFonts w:ascii="Times New Roman" w:eastAsia="標楷體" w:hAnsi="Times New Roman" w:cs="Times New Roman" w:hint="eastAsia"/>
          <w:b/>
          <w:color w:val="000000" w:themeColor="text1"/>
          <w:szCs w:val="24"/>
        </w:rPr>
        <w:t>「未來生涯新面貌」</w:t>
      </w:r>
      <w:r w:rsidR="00A91FE3" w:rsidRPr="00C579C1">
        <w:rPr>
          <w:rFonts w:ascii="Times New Roman" w:eastAsia="標楷體" w:hAnsi="Times New Roman" w:cs="Times New Roman"/>
          <w:b/>
          <w:color w:val="000000" w:themeColor="text1"/>
          <w:szCs w:val="24"/>
        </w:rPr>
        <w:t>研討會</w:t>
      </w:r>
      <w:r w:rsidR="00D65B5D" w:rsidRPr="00C579C1">
        <w:rPr>
          <w:rFonts w:ascii="Times New Roman" w:eastAsia="標楷體" w:hAnsi="Times New Roman" w:cs="Times New Roman" w:hint="eastAsia"/>
          <w:b/>
          <w:color w:val="000000" w:themeColor="text1"/>
          <w:szCs w:val="24"/>
        </w:rPr>
        <w:br/>
      </w:r>
      <w:r w:rsidR="00D65B5D" w:rsidRPr="00C579C1">
        <w:rPr>
          <w:rFonts w:ascii="Times New Roman" w:eastAsia="標楷體" w:hAnsi="Times New Roman" w:cs="Times New Roman" w:hint="eastAsia"/>
          <w:color w:val="000000" w:themeColor="text1"/>
          <w:szCs w:val="24"/>
        </w:rPr>
        <w:t xml:space="preserve">    </w:t>
      </w:r>
      <w:r w:rsidR="00A91FE3" w:rsidRPr="00C579C1">
        <w:rPr>
          <w:rFonts w:ascii="Times New Roman" w:eastAsia="標楷體" w:hAnsi="Times New Roman" w:cs="Times New Roman"/>
          <w:color w:val="000000" w:themeColor="text1"/>
          <w:sz w:val="20"/>
          <w:szCs w:val="20"/>
        </w:rPr>
        <w:t>201</w:t>
      </w:r>
      <w:r w:rsidR="005034AE" w:rsidRPr="00C579C1">
        <w:rPr>
          <w:rFonts w:ascii="Times New Roman" w:eastAsia="標楷體" w:hAnsi="Times New Roman" w:cs="Times New Roman" w:hint="eastAsia"/>
          <w:color w:val="000000" w:themeColor="text1"/>
          <w:sz w:val="20"/>
          <w:szCs w:val="20"/>
        </w:rPr>
        <w:t>8</w:t>
      </w:r>
      <w:r w:rsidR="00A91FE3" w:rsidRPr="00C579C1">
        <w:rPr>
          <w:rFonts w:ascii="Times New Roman" w:eastAsia="標楷體" w:hAnsi="Times New Roman" w:cs="Times New Roman"/>
          <w:color w:val="000000" w:themeColor="text1"/>
          <w:sz w:val="20"/>
          <w:szCs w:val="20"/>
        </w:rPr>
        <w:t>年</w:t>
      </w:r>
      <w:r w:rsidR="00A91FE3" w:rsidRPr="00C579C1">
        <w:rPr>
          <w:rFonts w:ascii="Times New Roman" w:eastAsia="標楷體" w:hAnsi="Times New Roman" w:cs="Times New Roman"/>
          <w:color w:val="000000" w:themeColor="text1"/>
          <w:sz w:val="20"/>
          <w:szCs w:val="20"/>
        </w:rPr>
        <w:t>6</w:t>
      </w:r>
      <w:r w:rsidR="00A91FE3" w:rsidRPr="00C579C1">
        <w:rPr>
          <w:rFonts w:ascii="Times New Roman" w:eastAsia="標楷體" w:hAnsi="Times New Roman" w:cs="Times New Roman"/>
          <w:color w:val="000000" w:themeColor="text1"/>
          <w:sz w:val="20"/>
          <w:szCs w:val="20"/>
        </w:rPr>
        <w:t>月</w:t>
      </w:r>
      <w:r w:rsidR="00CE275C" w:rsidRPr="00C579C1">
        <w:rPr>
          <w:rFonts w:ascii="Times New Roman" w:eastAsia="標楷體" w:hAnsi="Times New Roman" w:cs="Times New Roman" w:hint="eastAsia"/>
          <w:color w:val="000000" w:themeColor="text1"/>
          <w:sz w:val="20"/>
          <w:szCs w:val="20"/>
        </w:rPr>
        <w:t>3</w:t>
      </w:r>
      <w:r w:rsidR="00A91FE3" w:rsidRPr="00C579C1">
        <w:rPr>
          <w:rFonts w:ascii="Times New Roman" w:eastAsia="標楷體" w:hAnsi="Times New Roman" w:cs="Times New Roman"/>
          <w:color w:val="000000" w:themeColor="text1"/>
          <w:sz w:val="20"/>
          <w:szCs w:val="20"/>
        </w:rPr>
        <w:t>日，星期</w:t>
      </w:r>
      <w:r w:rsidR="00CE275C" w:rsidRPr="00C579C1">
        <w:rPr>
          <w:rFonts w:ascii="Times New Roman" w:eastAsia="標楷體" w:hAnsi="Times New Roman" w:cs="Times New Roman" w:hint="eastAsia"/>
          <w:color w:val="000000" w:themeColor="text1"/>
          <w:sz w:val="20"/>
          <w:szCs w:val="20"/>
        </w:rPr>
        <w:t>日</w:t>
      </w:r>
      <w:r w:rsidR="00A91FE3" w:rsidRPr="00C579C1">
        <w:rPr>
          <w:rFonts w:ascii="Times New Roman" w:eastAsia="標楷體" w:hAnsi="Times New Roman" w:cs="Times New Roman"/>
          <w:color w:val="000000" w:themeColor="text1"/>
          <w:sz w:val="20"/>
          <w:szCs w:val="20"/>
        </w:rPr>
        <w:t>，</w:t>
      </w:r>
      <w:r w:rsidR="00A91FE3" w:rsidRPr="00C579C1">
        <w:rPr>
          <w:rFonts w:ascii="Times New Roman" w:eastAsia="標楷體" w:hAnsi="Times New Roman" w:cs="Times New Roman"/>
          <w:color w:val="000000" w:themeColor="text1"/>
          <w:sz w:val="20"/>
          <w:szCs w:val="20"/>
        </w:rPr>
        <w:t>08</w:t>
      </w:r>
      <w:r w:rsidR="00A91FE3" w:rsidRPr="00C579C1">
        <w:rPr>
          <w:rFonts w:ascii="Times New Roman" w:eastAsia="標楷體" w:hAnsi="Times New Roman" w:cs="Times New Roman"/>
          <w:color w:val="000000" w:themeColor="text1"/>
          <w:sz w:val="20"/>
          <w:szCs w:val="20"/>
        </w:rPr>
        <w:t>：</w:t>
      </w:r>
      <w:r w:rsidR="00A91FE3" w:rsidRPr="00C579C1">
        <w:rPr>
          <w:rFonts w:ascii="Times New Roman" w:eastAsia="標楷體" w:hAnsi="Times New Roman" w:cs="Times New Roman"/>
          <w:color w:val="000000" w:themeColor="text1"/>
          <w:sz w:val="20"/>
          <w:szCs w:val="20"/>
        </w:rPr>
        <w:t>30-17</w:t>
      </w:r>
      <w:r w:rsidR="00A91FE3" w:rsidRPr="00C579C1">
        <w:rPr>
          <w:rFonts w:ascii="Times New Roman" w:eastAsia="標楷體" w:hAnsi="Times New Roman" w:cs="Times New Roman"/>
          <w:color w:val="000000" w:themeColor="text1"/>
          <w:sz w:val="20"/>
          <w:szCs w:val="20"/>
        </w:rPr>
        <w:t>：</w:t>
      </w:r>
      <w:r w:rsidR="00A91FE3" w:rsidRPr="00C579C1">
        <w:rPr>
          <w:rFonts w:ascii="Times New Roman" w:eastAsia="標楷體" w:hAnsi="Times New Roman" w:cs="Times New Roman"/>
          <w:color w:val="000000" w:themeColor="text1"/>
          <w:sz w:val="20"/>
          <w:szCs w:val="20"/>
        </w:rPr>
        <w:t>30</w:t>
      </w:r>
      <w:r w:rsidR="00A91FE3" w:rsidRPr="00C579C1">
        <w:rPr>
          <w:rFonts w:ascii="Times New Roman" w:eastAsia="標楷體" w:hAnsi="Times New Roman" w:cs="Times New Roman"/>
          <w:color w:val="000000" w:themeColor="text1"/>
          <w:sz w:val="20"/>
          <w:szCs w:val="20"/>
        </w:rPr>
        <w:t>。</w:t>
      </w:r>
      <w:r w:rsidR="00D65B5D" w:rsidRPr="00C579C1">
        <w:rPr>
          <w:rFonts w:ascii="Times New Roman" w:eastAsia="標楷體" w:hAnsi="Times New Roman" w:cs="Times New Roman" w:hint="eastAsia"/>
          <w:color w:val="000000" w:themeColor="text1"/>
          <w:sz w:val="20"/>
          <w:szCs w:val="20"/>
        </w:rPr>
        <w:br/>
      </w:r>
      <w:r w:rsidR="00D65B5D" w:rsidRPr="00C579C1">
        <w:rPr>
          <w:rFonts w:ascii="Times New Roman" w:eastAsia="標楷體" w:hAnsi="Times New Roman" w:cs="Times New Roman" w:hint="eastAsia"/>
          <w:b/>
          <w:color w:val="000000" w:themeColor="text1"/>
          <w:sz w:val="20"/>
          <w:szCs w:val="20"/>
        </w:rPr>
        <w:t xml:space="preserve">   </w:t>
      </w:r>
      <w:r w:rsidR="0045661E" w:rsidRPr="00C579C1">
        <w:rPr>
          <w:rFonts w:ascii="Times New Roman" w:eastAsia="標楷體" w:hAnsi="Times New Roman" w:cs="Times New Roman" w:hint="eastAsia"/>
          <w:b/>
          <w:color w:val="000000" w:themeColor="text1"/>
          <w:sz w:val="20"/>
          <w:szCs w:val="20"/>
        </w:rPr>
        <w:t xml:space="preserve"> </w:t>
      </w:r>
      <w:r w:rsidR="00D65B5D" w:rsidRPr="00C579C1">
        <w:rPr>
          <w:rFonts w:ascii="Times New Roman" w:eastAsia="標楷體" w:hAnsi="Times New Roman" w:cs="Times New Roman" w:hint="eastAsia"/>
          <w:b/>
          <w:color w:val="000000" w:themeColor="text1"/>
          <w:sz w:val="20"/>
          <w:szCs w:val="20"/>
        </w:rPr>
        <w:t xml:space="preserve"> </w:t>
      </w:r>
      <w:r w:rsidR="00D65B5D" w:rsidRPr="00C579C1">
        <w:rPr>
          <w:rFonts w:ascii="Times New Roman" w:eastAsia="標楷體" w:hAnsi="Times New Roman" w:cs="Times New Roman"/>
          <w:b/>
          <w:color w:val="000000" w:themeColor="text1"/>
          <w:sz w:val="20"/>
          <w:szCs w:val="20"/>
        </w:rPr>
        <w:t>國立陽明大學</w:t>
      </w:r>
      <w:r w:rsidR="00D65B5D" w:rsidRPr="00C579C1">
        <w:rPr>
          <w:rFonts w:ascii="Times New Roman" w:eastAsia="標楷體" w:hAnsi="Times New Roman" w:cs="Times New Roman"/>
          <w:color w:val="000000" w:themeColor="text1"/>
          <w:sz w:val="20"/>
          <w:szCs w:val="20"/>
        </w:rPr>
        <w:t>，活動中心一樓</w:t>
      </w:r>
      <w:r w:rsidR="007D3A20" w:rsidRPr="00C579C1">
        <w:rPr>
          <w:rFonts w:ascii="Times New Roman" w:eastAsia="標楷體" w:hAnsi="Times New Roman" w:cs="Times New Roman" w:hint="eastAsia"/>
          <w:color w:val="000000" w:themeColor="text1"/>
          <w:sz w:val="20"/>
          <w:szCs w:val="20"/>
        </w:rPr>
        <w:t>表演廳</w:t>
      </w:r>
      <w:r w:rsidR="00D65B5D" w:rsidRPr="00C579C1">
        <w:rPr>
          <w:rFonts w:ascii="Times New Roman" w:eastAsia="標楷體" w:hAnsi="Times New Roman" w:cs="Times New Roman" w:hint="eastAsia"/>
          <w:color w:val="000000" w:themeColor="text1"/>
          <w:sz w:val="20"/>
          <w:szCs w:val="20"/>
        </w:rPr>
        <w:t>(</w:t>
      </w:r>
      <w:r w:rsidR="00D65B5D" w:rsidRPr="00C579C1">
        <w:rPr>
          <w:rFonts w:ascii="Times New Roman" w:eastAsia="標楷體" w:hAnsi="Times New Roman" w:cs="Times New Roman"/>
          <w:color w:val="000000" w:themeColor="text1"/>
          <w:sz w:val="20"/>
          <w:szCs w:val="20"/>
        </w:rPr>
        <w:t>臺北市北投區立農街二段</w:t>
      </w:r>
      <w:r w:rsidR="00D65B5D" w:rsidRPr="00C579C1">
        <w:rPr>
          <w:rFonts w:ascii="Times New Roman" w:eastAsia="標楷體" w:hAnsi="Times New Roman" w:cs="Times New Roman"/>
          <w:color w:val="000000" w:themeColor="text1"/>
          <w:sz w:val="20"/>
          <w:szCs w:val="20"/>
        </w:rPr>
        <w:t>155</w:t>
      </w:r>
      <w:r w:rsidR="00D65B5D" w:rsidRPr="00C579C1">
        <w:rPr>
          <w:rFonts w:ascii="Times New Roman" w:eastAsia="標楷體" w:hAnsi="Times New Roman" w:cs="Times New Roman"/>
          <w:color w:val="000000" w:themeColor="text1"/>
          <w:sz w:val="20"/>
          <w:szCs w:val="20"/>
        </w:rPr>
        <w:t>號</w:t>
      </w:r>
      <w:r w:rsidR="00D65B5D" w:rsidRPr="00C579C1">
        <w:rPr>
          <w:rFonts w:ascii="Times New Roman" w:eastAsia="標楷體" w:hAnsi="Times New Roman" w:cs="Times New Roman" w:hint="eastAsia"/>
          <w:color w:val="000000" w:themeColor="text1"/>
          <w:sz w:val="20"/>
          <w:szCs w:val="20"/>
        </w:rPr>
        <w:t>)</w:t>
      </w:r>
    </w:p>
    <w:p w:rsidR="00C84015" w:rsidRDefault="00924C42" w:rsidP="00C84015">
      <w:pPr>
        <w:shd w:val="clear" w:color="auto" w:fill="FFFFFF"/>
        <w:spacing w:afterLines="30" w:after="108" w:line="360" w:lineRule="exact"/>
        <w:rPr>
          <w:rFonts w:ascii="Times New Roman" w:eastAsia="標楷體" w:hAnsi="Times New Roman" w:cs="Times New Roman"/>
          <w:color w:val="000000" w:themeColor="text1"/>
          <w:sz w:val="20"/>
          <w:szCs w:val="20"/>
        </w:rPr>
      </w:pPr>
      <w:r w:rsidRPr="00C579C1">
        <w:rPr>
          <w:rFonts w:ascii="Times New Roman" w:eastAsia="標楷體" w:hAnsi="Times New Roman" w:cs="Times New Roman" w:hint="eastAsia"/>
          <w:color w:val="000000" w:themeColor="text1"/>
          <w:szCs w:val="24"/>
        </w:rPr>
        <w:t>二</w:t>
      </w:r>
      <w:r w:rsidR="00E30E55" w:rsidRPr="00C579C1">
        <w:rPr>
          <w:rFonts w:ascii="Times New Roman" w:eastAsia="標楷體" w:hAnsi="Times New Roman" w:cs="Times New Roman"/>
          <w:color w:val="000000" w:themeColor="text1"/>
          <w:szCs w:val="24"/>
        </w:rPr>
        <w:t>、</w:t>
      </w:r>
      <w:r w:rsidR="00295A6E" w:rsidRPr="00F168D9">
        <w:rPr>
          <w:rFonts w:ascii="Times New Roman" w:eastAsia="標楷體" w:hAnsi="Times New Roman" w:cs="Times New Roman" w:hint="eastAsia"/>
          <w:b/>
          <w:color w:val="000000" w:themeColor="text1"/>
          <w:szCs w:val="24"/>
        </w:rPr>
        <w:t>台灣</w:t>
      </w:r>
      <w:r w:rsidR="00D65B5D" w:rsidRPr="00C579C1">
        <w:rPr>
          <w:rFonts w:ascii="Times New Roman" w:eastAsia="標楷體" w:hAnsi="Times New Roman" w:cs="Times New Roman" w:hint="eastAsia"/>
          <w:b/>
          <w:color w:val="000000" w:themeColor="text1"/>
          <w:szCs w:val="24"/>
        </w:rPr>
        <w:t>生涯</w:t>
      </w:r>
      <w:r w:rsidR="00295A6E" w:rsidRPr="00C579C1">
        <w:rPr>
          <w:rFonts w:ascii="Times New Roman" w:eastAsia="標楷體" w:hAnsi="Times New Roman" w:cs="Times New Roman" w:hint="eastAsia"/>
          <w:b/>
          <w:color w:val="000000" w:themeColor="text1"/>
          <w:szCs w:val="24"/>
        </w:rPr>
        <w:t>發展與諮詢</w:t>
      </w:r>
      <w:r w:rsidR="00F105A7" w:rsidRPr="00C579C1">
        <w:rPr>
          <w:rFonts w:ascii="Times New Roman" w:eastAsia="標楷體" w:hAnsi="Times New Roman" w:cs="Times New Roman" w:hint="eastAsia"/>
          <w:b/>
          <w:color w:val="000000" w:themeColor="text1"/>
          <w:szCs w:val="24"/>
        </w:rPr>
        <w:t>學會</w:t>
      </w:r>
      <w:r w:rsidR="00483A92">
        <w:rPr>
          <w:rFonts w:ascii="Times New Roman" w:eastAsia="標楷體" w:hAnsi="Times New Roman" w:cs="Times New Roman" w:hint="eastAsia"/>
          <w:b/>
          <w:color w:val="000000" w:themeColor="text1"/>
          <w:szCs w:val="24"/>
        </w:rPr>
        <w:t xml:space="preserve">  </w:t>
      </w:r>
      <w:r w:rsidRPr="00C579C1">
        <w:rPr>
          <w:rFonts w:ascii="Times New Roman" w:eastAsia="標楷體" w:hAnsi="Times New Roman" w:cs="Times New Roman"/>
          <w:b/>
          <w:color w:val="000000" w:themeColor="text1"/>
          <w:szCs w:val="24"/>
        </w:rPr>
        <w:t>工作坊</w:t>
      </w:r>
      <w:r w:rsidRPr="00C579C1">
        <w:rPr>
          <w:rFonts w:ascii="Times New Roman" w:eastAsia="標楷體" w:hAnsi="Times New Roman" w:cs="Times New Roman"/>
          <w:color w:val="000000" w:themeColor="text1"/>
          <w:szCs w:val="24"/>
        </w:rPr>
        <w:t>：</w:t>
      </w:r>
      <w:r w:rsidR="00C84015" w:rsidRPr="00C579C1">
        <w:rPr>
          <w:rFonts w:ascii="Times New Roman" w:eastAsia="標楷體" w:hAnsi="Times New Roman" w:cs="Times New Roman" w:hint="eastAsia"/>
          <w:color w:val="000000" w:themeColor="text1"/>
          <w:sz w:val="20"/>
          <w:szCs w:val="20"/>
        </w:rPr>
        <w:t xml:space="preserve"> </w:t>
      </w:r>
      <w:r w:rsidR="00D65B5D" w:rsidRPr="00C579C1">
        <w:rPr>
          <w:rFonts w:ascii="Times New Roman" w:eastAsia="標楷體" w:hAnsi="Times New Roman" w:cs="Times New Roman" w:hint="eastAsia"/>
          <w:color w:val="000000" w:themeColor="text1"/>
          <w:sz w:val="20"/>
          <w:szCs w:val="20"/>
        </w:rPr>
        <w:br/>
        <w:t xml:space="preserve">    </w:t>
      </w:r>
      <w:r w:rsidR="007640EE" w:rsidRPr="00C579C1">
        <w:rPr>
          <w:rFonts w:ascii="Times New Roman" w:eastAsia="標楷體" w:hAnsi="Times New Roman" w:cs="Times New Roman" w:hint="eastAsia"/>
          <w:color w:val="000000" w:themeColor="text1"/>
          <w:sz w:val="20"/>
          <w:szCs w:val="20"/>
        </w:rPr>
        <w:t xml:space="preserve"> </w:t>
      </w:r>
      <w:r w:rsidR="00DC7C7F" w:rsidRPr="00C579C1">
        <w:rPr>
          <w:rFonts w:ascii="Times New Roman" w:eastAsia="標楷體" w:hAnsi="Times New Roman" w:cs="Times New Roman"/>
          <w:b/>
          <w:color w:val="000000" w:themeColor="text1"/>
          <w:sz w:val="20"/>
          <w:szCs w:val="20"/>
        </w:rPr>
        <w:t>主題</w:t>
      </w:r>
      <w:proofErr w:type="gramStart"/>
      <w:r w:rsidR="00DC7C7F" w:rsidRPr="00C579C1">
        <w:rPr>
          <w:rFonts w:ascii="Times New Roman" w:eastAsia="標楷體" w:hAnsi="Times New Roman" w:cs="Times New Roman" w:hint="eastAsia"/>
          <w:b/>
          <w:color w:val="000000" w:themeColor="text1"/>
          <w:sz w:val="20"/>
          <w:szCs w:val="20"/>
        </w:rPr>
        <w:t>一</w:t>
      </w:r>
      <w:proofErr w:type="gramEnd"/>
      <w:r w:rsidR="00DC7C7F" w:rsidRPr="00C579C1">
        <w:rPr>
          <w:rFonts w:ascii="Times New Roman" w:eastAsia="標楷體" w:hAnsi="Times New Roman" w:cs="Times New Roman"/>
          <w:b/>
          <w:color w:val="000000" w:themeColor="text1"/>
          <w:sz w:val="20"/>
          <w:szCs w:val="20"/>
        </w:rPr>
        <w:t>：</w:t>
      </w:r>
      <w:r w:rsidR="00DC7C7F" w:rsidRPr="00C579C1">
        <w:rPr>
          <w:rFonts w:ascii="Times New Roman" w:eastAsia="標楷體" w:hAnsi="Times New Roman" w:cs="Times New Roman" w:hint="eastAsia"/>
          <w:b/>
          <w:color w:val="000000" w:themeColor="text1"/>
          <w:sz w:val="20"/>
          <w:szCs w:val="20"/>
        </w:rPr>
        <w:t>【</w:t>
      </w:r>
      <w:r w:rsidR="00581ECC" w:rsidRPr="00C579C1">
        <w:rPr>
          <w:rFonts w:ascii="Times New Roman" w:eastAsia="標楷體" w:hAnsi="Times New Roman" w:cs="Times New Roman" w:hint="eastAsia"/>
          <w:b/>
          <w:color w:val="000000" w:themeColor="text1"/>
          <w:sz w:val="20"/>
          <w:szCs w:val="20"/>
        </w:rPr>
        <w:t>接納承諾生涯觀</w:t>
      </w:r>
      <w:r w:rsidR="00DC7C7F" w:rsidRPr="00C579C1">
        <w:rPr>
          <w:rFonts w:ascii="Times New Roman" w:eastAsia="標楷體" w:hAnsi="Times New Roman" w:cs="Times New Roman" w:hint="eastAsia"/>
          <w:color w:val="000000" w:themeColor="text1"/>
          <w:sz w:val="20"/>
          <w:szCs w:val="20"/>
        </w:rPr>
        <w:t>】</w:t>
      </w:r>
      <w:r w:rsidR="00DC7C7F" w:rsidRPr="00C579C1">
        <w:rPr>
          <w:rFonts w:ascii="標楷體" w:eastAsia="標楷體" w:hAnsi="標楷體" w:hint="eastAsia"/>
          <w:color w:val="000000" w:themeColor="text1"/>
          <w:sz w:val="20"/>
          <w:szCs w:val="20"/>
        </w:rPr>
        <w:t>主講人：</w:t>
      </w:r>
      <w:r w:rsidR="00DC7C7F" w:rsidRPr="00C579C1">
        <w:rPr>
          <w:rFonts w:ascii="Times New Roman" w:eastAsia="標楷體" w:hAnsi="Times New Roman" w:cs="Times New Roman" w:hint="eastAsia"/>
          <w:color w:val="000000" w:themeColor="text1"/>
          <w:sz w:val="20"/>
          <w:szCs w:val="20"/>
        </w:rPr>
        <w:t>釋宗白博士</w:t>
      </w:r>
      <w:r w:rsidR="00D65B5D" w:rsidRPr="00C579C1">
        <w:rPr>
          <w:rFonts w:ascii="Times New Roman" w:eastAsia="標楷體" w:hAnsi="Times New Roman" w:cs="Times New Roman" w:hint="eastAsia"/>
          <w:color w:val="000000" w:themeColor="text1"/>
          <w:sz w:val="20"/>
          <w:szCs w:val="20"/>
        </w:rPr>
        <w:t>。</w:t>
      </w:r>
      <w:r w:rsidR="00C84015">
        <w:rPr>
          <w:rFonts w:ascii="Times New Roman" w:eastAsia="標楷體" w:hAnsi="Times New Roman" w:cs="Times New Roman"/>
          <w:color w:val="000000" w:themeColor="text1"/>
          <w:sz w:val="20"/>
          <w:szCs w:val="20"/>
        </w:rPr>
        <w:br/>
      </w:r>
      <w:r w:rsidR="00295A6E" w:rsidRPr="00C579C1">
        <w:rPr>
          <w:rFonts w:ascii="Times New Roman" w:eastAsia="標楷體" w:hAnsi="Times New Roman" w:cs="Times New Roman" w:hint="eastAsia"/>
          <w:color w:val="000000" w:themeColor="text1"/>
          <w:sz w:val="20"/>
          <w:szCs w:val="20"/>
        </w:rPr>
        <w:t xml:space="preserve">             </w:t>
      </w:r>
      <w:r w:rsidR="00295A6E" w:rsidRPr="00C579C1">
        <w:rPr>
          <w:rFonts w:ascii="Times New Roman" w:eastAsia="標楷體" w:hAnsi="Times New Roman" w:cs="Times New Roman"/>
          <w:color w:val="000000" w:themeColor="text1"/>
          <w:sz w:val="20"/>
          <w:szCs w:val="20"/>
        </w:rPr>
        <w:t>201</w:t>
      </w:r>
      <w:r w:rsidR="00295A6E" w:rsidRPr="00C579C1">
        <w:rPr>
          <w:rFonts w:ascii="Times New Roman" w:eastAsia="標楷體" w:hAnsi="Times New Roman" w:cs="Times New Roman" w:hint="eastAsia"/>
          <w:color w:val="000000" w:themeColor="text1"/>
          <w:sz w:val="20"/>
          <w:szCs w:val="20"/>
        </w:rPr>
        <w:t>8</w:t>
      </w:r>
      <w:r w:rsidR="00295A6E" w:rsidRPr="00C579C1">
        <w:rPr>
          <w:rFonts w:ascii="Times New Roman" w:eastAsia="標楷體" w:hAnsi="Times New Roman" w:cs="Times New Roman"/>
          <w:color w:val="000000" w:themeColor="text1"/>
          <w:sz w:val="20"/>
          <w:szCs w:val="20"/>
        </w:rPr>
        <w:t>年</w:t>
      </w:r>
      <w:r w:rsidR="00295A6E" w:rsidRPr="00C579C1">
        <w:rPr>
          <w:rFonts w:ascii="Times New Roman" w:eastAsia="標楷體" w:hAnsi="Times New Roman" w:cs="Times New Roman"/>
          <w:color w:val="000000" w:themeColor="text1"/>
          <w:sz w:val="20"/>
          <w:szCs w:val="20"/>
        </w:rPr>
        <w:t>6</w:t>
      </w:r>
      <w:r w:rsidR="00295A6E" w:rsidRPr="00C579C1">
        <w:rPr>
          <w:rFonts w:ascii="Times New Roman" w:eastAsia="標楷體" w:hAnsi="Times New Roman" w:cs="Times New Roman"/>
          <w:color w:val="000000" w:themeColor="text1"/>
          <w:sz w:val="20"/>
          <w:szCs w:val="20"/>
        </w:rPr>
        <w:t>月</w:t>
      </w:r>
      <w:r w:rsidR="00295A6E" w:rsidRPr="00C579C1">
        <w:rPr>
          <w:rFonts w:ascii="Times New Roman" w:eastAsia="標楷體" w:hAnsi="Times New Roman" w:cs="Times New Roman" w:hint="eastAsia"/>
          <w:color w:val="000000" w:themeColor="text1"/>
          <w:sz w:val="20"/>
          <w:szCs w:val="20"/>
        </w:rPr>
        <w:t>1</w:t>
      </w:r>
      <w:r w:rsidR="00295A6E" w:rsidRPr="00C579C1">
        <w:rPr>
          <w:rFonts w:ascii="Times New Roman" w:eastAsia="標楷體" w:hAnsi="Times New Roman" w:cs="Times New Roman"/>
          <w:color w:val="000000" w:themeColor="text1"/>
          <w:sz w:val="20"/>
          <w:szCs w:val="20"/>
        </w:rPr>
        <w:t>日，星期五，</w:t>
      </w:r>
      <w:r w:rsidR="00295A6E" w:rsidRPr="00C579C1">
        <w:rPr>
          <w:rFonts w:ascii="Times New Roman" w:eastAsia="標楷體" w:hAnsi="Times New Roman" w:cs="Times New Roman"/>
          <w:color w:val="000000" w:themeColor="text1"/>
          <w:sz w:val="20"/>
          <w:szCs w:val="20"/>
        </w:rPr>
        <w:t>10</w:t>
      </w:r>
      <w:r w:rsidR="00295A6E" w:rsidRPr="00C579C1">
        <w:rPr>
          <w:rFonts w:ascii="Times New Roman" w:eastAsia="標楷體" w:hAnsi="Times New Roman" w:cs="Times New Roman" w:hint="eastAsia"/>
          <w:color w:val="000000" w:themeColor="text1"/>
          <w:sz w:val="20"/>
          <w:szCs w:val="20"/>
        </w:rPr>
        <w:t>：</w:t>
      </w:r>
      <w:r w:rsidR="00295A6E" w:rsidRPr="00C579C1">
        <w:rPr>
          <w:rFonts w:ascii="Times New Roman" w:eastAsia="標楷體" w:hAnsi="Times New Roman" w:cs="Times New Roman" w:hint="eastAsia"/>
          <w:color w:val="000000" w:themeColor="text1"/>
          <w:sz w:val="20"/>
          <w:szCs w:val="20"/>
        </w:rPr>
        <w:t>00</w:t>
      </w:r>
      <w:r w:rsidR="00295A6E" w:rsidRPr="00C579C1">
        <w:rPr>
          <w:rFonts w:ascii="Times New Roman" w:eastAsia="標楷體" w:hAnsi="Times New Roman" w:cs="Times New Roman"/>
          <w:color w:val="000000" w:themeColor="text1"/>
          <w:sz w:val="20"/>
          <w:szCs w:val="20"/>
        </w:rPr>
        <w:t>-1</w:t>
      </w:r>
      <w:r w:rsidR="00295A6E" w:rsidRPr="00C579C1">
        <w:rPr>
          <w:rFonts w:ascii="Times New Roman" w:eastAsia="標楷體" w:hAnsi="Times New Roman" w:cs="Times New Roman" w:hint="eastAsia"/>
          <w:color w:val="000000" w:themeColor="text1"/>
          <w:sz w:val="20"/>
          <w:szCs w:val="20"/>
        </w:rPr>
        <w:t>7</w:t>
      </w:r>
      <w:r w:rsidR="00295A6E" w:rsidRPr="00C579C1">
        <w:rPr>
          <w:rFonts w:ascii="Times New Roman" w:eastAsia="標楷體" w:hAnsi="Times New Roman" w:cs="Times New Roman"/>
          <w:color w:val="000000" w:themeColor="text1"/>
          <w:sz w:val="20"/>
          <w:szCs w:val="20"/>
        </w:rPr>
        <w:t>：</w:t>
      </w:r>
      <w:r w:rsidR="00295A6E" w:rsidRPr="00C579C1">
        <w:rPr>
          <w:rFonts w:ascii="Times New Roman" w:eastAsia="標楷體" w:hAnsi="Times New Roman" w:cs="Times New Roman" w:hint="eastAsia"/>
          <w:color w:val="000000" w:themeColor="text1"/>
          <w:sz w:val="20"/>
          <w:szCs w:val="20"/>
        </w:rPr>
        <w:t>0</w:t>
      </w:r>
      <w:r w:rsidR="00295A6E" w:rsidRPr="00C579C1">
        <w:rPr>
          <w:rFonts w:ascii="Times New Roman" w:eastAsia="標楷體" w:hAnsi="Times New Roman" w:cs="Times New Roman"/>
          <w:color w:val="000000" w:themeColor="text1"/>
          <w:sz w:val="20"/>
          <w:szCs w:val="20"/>
        </w:rPr>
        <w:t>0</w:t>
      </w:r>
      <w:r w:rsidR="00295A6E" w:rsidRPr="00C579C1">
        <w:rPr>
          <w:rFonts w:ascii="Times New Roman" w:eastAsia="標楷體" w:hAnsi="Times New Roman" w:cs="Times New Roman"/>
          <w:color w:val="000000" w:themeColor="text1"/>
          <w:sz w:val="20"/>
          <w:szCs w:val="20"/>
        </w:rPr>
        <w:t>。</w:t>
      </w:r>
      <w:r w:rsidR="00295A6E" w:rsidRPr="00C579C1">
        <w:rPr>
          <w:rFonts w:ascii="Times New Roman" w:eastAsia="標楷體" w:hAnsi="Times New Roman" w:cs="Times New Roman" w:hint="eastAsia"/>
          <w:color w:val="000000" w:themeColor="text1"/>
          <w:sz w:val="20"/>
          <w:szCs w:val="20"/>
        </w:rPr>
        <w:br/>
        <w:t xml:space="preserve">             </w:t>
      </w:r>
      <w:r w:rsidR="00295A6E" w:rsidRPr="00C579C1">
        <w:rPr>
          <w:rFonts w:ascii="Times New Roman" w:eastAsia="標楷體" w:hAnsi="Times New Roman" w:cs="Times New Roman" w:hint="eastAsia"/>
          <w:color w:val="000000" w:themeColor="text1"/>
          <w:kern w:val="0"/>
          <w:sz w:val="20"/>
          <w:szCs w:val="20"/>
        </w:rPr>
        <w:t>地點：</w:t>
      </w:r>
      <w:r w:rsidR="00295A6E" w:rsidRPr="00C579C1">
        <w:rPr>
          <w:rFonts w:ascii="Times New Roman" w:eastAsia="標楷體" w:hAnsi="Times New Roman" w:cs="Times New Roman" w:hint="eastAsia"/>
          <w:color w:val="000000" w:themeColor="text1"/>
          <w:sz w:val="20"/>
          <w:szCs w:val="20"/>
        </w:rPr>
        <w:t>國立臺灣師範大學</w:t>
      </w:r>
      <w:r w:rsidR="00295A6E" w:rsidRPr="00C579C1">
        <w:rPr>
          <w:rFonts w:ascii="Times New Roman" w:eastAsia="標楷體" w:hAnsi="Times New Roman" w:cs="Times New Roman" w:hint="eastAsia"/>
          <w:color w:val="000000" w:themeColor="text1"/>
          <w:sz w:val="20"/>
          <w:szCs w:val="20"/>
        </w:rPr>
        <w:t>(</w:t>
      </w:r>
      <w:r w:rsidR="00295A6E" w:rsidRPr="00C579C1">
        <w:rPr>
          <w:rFonts w:ascii="Times New Roman" w:eastAsia="標楷體" w:hAnsi="Times New Roman" w:cs="Times New Roman" w:hint="eastAsia"/>
          <w:color w:val="000000" w:themeColor="text1"/>
          <w:sz w:val="20"/>
          <w:szCs w:val="20"/>
        </w:rPr>
        <w:t>台北市大安區和平東路一段</w:t>
      </w:r>
      <w:r w:rsidR="00295A6E" w:rsidRPr="00C579C1">
        <w:rPr>
          <w:rFonts w:ascii="Times New Roman" w:eastAsia="標楷體" w:hAnsi="Times New Roman" w:cs="Times New Roman" w:hint="eastAsia"/>
          <w:color w:val="000000" w:themeColor="text1"/>
          <w:sz w:val="20"/>
          <w:szCs w:val="20"/>
        </w:rPr>
        <w:t>129</w:t>
      </w:r>
      <w:r w:rsidR="00295A6E" w:rsidRPr="00C579C1">
        <w:rPr>
          <w:rFonts w:ascii="Times New Roman" w:eastAsia="標楷體" w:hAnsi="Times New Roman" w:cs="Times New Roman" w:hint="eastAsia"/>
          <w:color w:val="000000" w:themeColor="text1"/>
          <w:sz w:val="20"/>
          <w:szCs w:val="20"/>
        </w:rPr>
        <w:t>號</w:t>
      </w:r>
      <w:r w:rsidR="00295A6E" w:rsidRPr="00C579C1">
        <w:rPr>
          <w:rFonts w:ascii="Times New Roman" w:eastAsia="標楷體" w:hAnsi="Times New Roman" w:cs="Times New Roman" w:hint="eastAsia"/>
          <w:color w:val="000000" w:themeColor="text1"/>
          <w:sz w:val="20"/>
          <w:szCs w:val="20"/>
        </w:rPr>
        <w:t>)</w:t>
      </w:r>
      <w:r w:rsidR="00CC640A">
        <w:rPr>
          <w:rFonts w:ascii="Times New Roman" w:eastAsia="標楷體" w:hAnsi="Times New Roman" w:cs="Times New Roman" w:hint="eastAsia"/>
          <w:color w:val="000000" w:themeColor="text1"/>
          <w:sz w:val="20"/>
          <w:szCs w:val="20"/>
        </w:rPr>
        <w:t>進修</w:t>
      </w:r>
      <w:r w:rsidR="00295A6E" w:rsidRPr="00C579C1">
        <w:rPr>
          <w:rFonts w:ascii="Times New Roman" w:eastAsia="標楷體" w:hAnsi="Times New Roman" w:cs="Times New Roman" w:hint="eastAsia"/>
          <w:color w:val="000000" w:themeColor="text1"/>
          <w:sz w:val="20"/>
          <w:szCs w:val="20"/>
        </w:rPr>
        <w:t>推廣</w:t>
      </w:r>
      <w:r w:rsidR="0024612B">
        <w:rPr>
          <w:rFonts w:ascii="Times New Roman" w:eastAsia="標楷體" w:hAnsi="Times New Roman" w:cs="Times New Roman" w:hint="eastAsia"/>
          <w:color w:val="000000" w:themeColor="text1"/>
          <w:sz w:val="20"/>
          <w:szCs w:val="20"/>
        </w:rPr>
        <w:t>學院</w:t>
      </w:r>
      <w:r w:rsidR="00690EB8">
        <w:rPr>
          <w:rFonts w:ascii="Times New Roman" w:eastAsia="標楷體" w:hAnsi="Times New Roman" w:cs="Times New Roman" w:hint="eastAsia"/>
          <w:color w:val="000000" w:themeColor="text1"/>
          <w:sz w:val="20"/>
          <w:szCs w:val="20"/>
        </w:rPr>
        <w:t>305</w:t>
      </w:r>
      <w:r w:rsidR="00295A6E" w:rsidRPr="00C579C1">
        <w:rPr>
          <w:rFonts w:ascii="Times New Roman" w:eastAsia="標楷體" w:hAnsi="Times New Roman" w:cs="Times New Roman" w:hint="eastAsia"/>
          <w:color w:val="000000" w:themeColor="text1"/>
          <w:sz w:val="20"/>
          <w:szCs w:val="20"/>
        </w:rPr>
        <w:t>室</w:t>
      </w:r>
    </w:p>
    <w:p w:rsidR="00924C42" w:rsidRPr="00C579C1" w:rsidRDefault="00DC7C7F" w:rsidP="00C84015">
      <w:pPr>
        <w:shd w:val="clear" w:color="auto" w:fill="FFFFFF"/>
        <w:spacing w:afterLines="30" w:after="108" w:line="360" w:lineRule="exact"/>
        <w:rPr>
          <w:rFonts w:ascii="Times New Roman" w:eastAsia="標楷體" w:hAnsi="Times New Roman" w:cs="Times New Roman"/>
          <w:color w:val="000000" w:themeColor="text1"/>
          <w:sz w:val="20"/>
          <w:szCs w:val="20"/>
        </w:rPr>
      </w:pPr>
      <w:r w:rsidRPr="00C579C1">
        <w:rPr>
          <w:rFonts w:ascii="Times New Roman" w:eastAsia="標楷體" w:hAnsi="Times New Roman" w:cs="Times New Roman" w:hint="eastAsia"/>
          <w:color w:val="000000" w:themeColor="text1"/>
          <w:sz w:val="20"/>
          <w:szCs w:val="20"/>
        </w:rPr>
        <w:t xml:space="preserve">     </w:t>
      </w:r>
      <w:r w:rsidRPr="00C579C1">
        <w:rPr>
          <w:rFonts w:ascii="Times New Roman" w:eastAsia="標楷體" w:hAnsi="Times New Roman" w:cs="Times New Roman"/>
          <w:b/>
          <w:color w:val="000000" w:themeColor="text1"/>
          <w:sz w:val="20"/>
          <w:szCs w:val="20"/>
        </w:rPr>
        <w:t>主題二：</w:t>
      </w:r>
      <w:proofErr w:type="gramStart"/>
      <w:r w:rsidRPr="00C579C1">
        <w:rPr>
          <w:rFonts w:ascii="Times New Roman" w:eastAsia="標楷體" w:hAnsi="Times New Roman" w:cs="Times New Roman" w:hint="eastAsia"/>
          <w:b/>
          <w:color w:val="000000" w:themeColor="text1"/>
          <w:sz w:val="20"/>
          <w:szCs w:val="20"/>
        </w:rPr>
        <w:t>【</w:t>
      </w:r>
      <w:proofErr w:type="gramEnd"/>
      <w:r w:rsidR="007E63DE" w:rsidRPr="00C579C1">
        <w:rPr>
          <w:rFonts w:ascii="標楷體" w:eastAsia="標楷體" w:hAnsi="標楷體" w:cs="新細明體" w:hint="eastAsia"/>
          <w:b/>
          <w:bCs/>
          <w:color w:val="000000" w:themeColor="text1"/>
          <w:kern w:val="0"/>
          <w:sz w:val="20"/>
          <w:szCs w:val="20"/>
        </w:rPr>
        <w:t>生涯即故事：阿德勒心理導向工作風格評估技術</w:t>
      </w:r>
      <w:proofErr w:type="gramStart"/>
      <w:r w:rsidRPr="00C579C1">
        <w:rPr>
          <w:rFonts w:ascii="Times New Roman" w:eastAsia="標楷體" w:hAnsi="Times New Roman" w:cs="Times New Roman" w:hint="eastAsia"/>
          <w:b/>
          <w:color w:val="000000" w:themeColor="text1"/>
          <w:sz w:val="20"/>
          <w:szCs w:val="20"/>
        </w:rPr>
        <w:t>】</w:t>
      </w:r>
      <w:proofErr w:type="gramEnd"/>
      <w:r w:rsidRPr="00C579C1">
        <w:rPr>
          <w:rFonts w:ascii="Times New Roman" w:eastAsia="標楷體" w:hAnsi="Times New Roman" w:cs="Times New Roman" w:hint="eastAsia"/>
          <w:color w:val="000000" w:themeColor="text1"/>
          <w:kern w:val="0"/>
          <w:sz w:val="20"/>
          <w:szCs w:val="20"/>
        </w:rPr>
        <w:t>主講人：楊瑞珠教授</w:t>
      </w:r>
      <w:r w:rsidR="00D65B5D" w:rsidRPr="00C579C1">
        <w:rPr>
          <w:rFonts w:ascii="Times New Roman" w:eastAsia="標楷體" w:hAnsi="Times New Roman" w:cs="Times New Roman" w:hint="eastAsia"/>
          <w:color w:val="000000" w:themeColor="text1"/>
          <w:kern w:val="0"/>
          <w:sz w:val="20"/>
          <w:szCs w:val="20"/>
        </w:rPr>
        <w:t>。</w:t>
      </w:r>
      <w:r w:rsidR="007E63DE" w:rsidRPr="00C579C1">
        <w:rPr>
          <w:rFonts w:ascii="Times New Roman" w:eastAsia="標楷體" w:hAnsi="Times New Roman" w:cs="Times New Roman"/>
          <w:color w:val="000000" w:themeColor="text1"/>
          <w:kern w:val="0"/>
          <w:sz w:val="20"/>
          <w:szCs w:val="20"/>
        </w:rPr>
        <w:br/>
      </w:r>
      <w:r w:rsidR="007E63DE" w:rsidRPr="00C579C1">
        <w:rPr>
          <w:rFonts w:ascii="Times New Roman" w:eastAsia="標楷體" w:hAnsi="Times New Roman" w:cs="Times New Roman" w:hint="eastAsia"/>
          <w:color w:val="000000" w:themeColor="text1"/>
          <w:kern w:val="0"/>
          <w:sz w:val="20"/>
          <w:szCs w:val="20"/>
        </w:rPr>
        <w:t xml:space="preserve">             </w:t>
      </w:r>
      <w:r w:rsidR="00295A6E" w:rsidRPr="00C579C1">
        <w:rPr>
          <w:rFonts w:ascii="Times New Roman" w:eastAsia="標楷體" w:hAnsi="Times New Roman" w:cs="Times New Roman" w:hint="eastAsia"/>
          <w:color w:val="000000" w:themeColor="text1"/>
          <w:kern w:val="0"/>
          <w:sz w:val="20"/>
          <w:szCs w:val="20"/>
        </w:rPr>
        <w:t>2</w:t>
      </w:r>
      <w:r w:rsidR="00295A6E" w:rsidRPr="00C579C1">
        <w:rPr>
          <w:rFonts w:ascii="Times New Roman" w:eastAsia="標楷體" w:hAnsi="Times New Roman" w:cs="Times New Roman"/>
          <w:color w:val="000000" w:themeColor="text1"/>
          <w:sz w:val="20"/>
          <w:szCs w:val="20"/>
        </w:rPr>
        <w:t>01</w:t>
      </w:r>
      <w:r w:rsidR="00295A6E" w:rsidRPr="00C579C1">
        <w:rPr>
          <w:rFonts w:ascii="Times New Roman" w:eastAsia="標楷體" w:hAnsi="Times New Roman" w:cs="Times New Roman" w:hint="eastAsia"/>
          <w:color w:val="000000" w:themeColor="text1"/>
          <w:sz w:val="20"/>
          <w:szCs w:val="20"/>
        </w:rPr>
        <w:t>8</w:t>
      </w:r>
      <w:r w:rsidR="00295A6E" w:rsidRPr="00C579C1">
        <w:rPr>
          <w:rFonts w:ascii="Times New Roman" w:eastAsia="標楷體" w:hAnsi="Times New Roman" w:cs="Times New Roman"/>
          <w:color w:val="000000" w:themeColor="text1"/>
          <w:sz w:val="20"/>
          <w:szCs w:val="20"/>
        </w:rPr>
        <w:t>年</w:t>
      </w:r>
      <w:r w:rsidR="00295A6E" w:rsidRPr="00C579C1">
        <w:rPr>
          <w:rFonts w:ascii="Times New Roman" w:eastAsia="標楷體" w:hAnsi="Times New Roman" w:cs="Times New Roman"/>
          <w:color w:val="000000" w:themeColor="text1"/>
          <w:sz w:val="20"/>
          <w:szCs w:val="20"/>
        </w:rPr>
        <w:t>6</w:t>
      </w:r>
      <w:r w:rsidR="00295A6E" w:rsidRPr="00C579C1">
        <w:rPr>
          <w:rFonts w:ascii="Times New Roman" w:eastAsia="標楷體" w:hAnsi="Times New Roman" w:cs="Times New Roman"/>
          <w:color w:val="000000" w:themeColor="text1"/>
          <w:sz w:val="20"/>
          <w:szCs w:val="20"/>
        </w:rPr>
        <w:t>月</w:t>
      </w:r>
      <w:r w:rsidR="00295A6E" w:rsidRPr="00C579C1">
        <w:rPr>
          <w:rFonts w:ascii="Times New Roman" w:eastAsia="標楷體" w:hAnsi="Times New Roman" w:cs="Times New Roman" w:hint="eastAsia"/>
          <w:color w:val="000000" w:themeColor="text1"/>
          <w:sz w:val="20"/>
          <w:szCs w:val="20"/>
        </w:rPr>
        <w:t>1</w:t>
      </w:r>
      <w:r w:rsidR="00295A6E" w:rsidRPr="00C579C1">
        <w:rPr>
          <w:rFonts w:ascii="Times New Roman" w:eastAsia="標楷體" w:hAnsi="Times New Roman" w:cs="Times New Roman"/>
          <w:color w:val="000000" w:themeColor="text1"/>
          <w:sz w:val="20"/>
          <w:szCs w:val="20"/>
        </w:rPr>
        <w:t>日，星期五，</w:t>
      </w:r>
      <w:r w:rsidR="00295A6E" w:rsidRPr="00C579C1">
        <w:rPr>
          <w:rFonts w:ascii="Times New Roman" w:eastAsia="標楷體" w:hAnsi="Times New Roman" w:cs="Times New Roman"/>
          <w:color w:val="000000" w:themeColor="text1"/>
          <w:sz w:val="20"/>
          <w:szCs w:val="20"/>
        </w:rPr>
        <w:t>10</w:t>
      </w:r>
      <w:r w:rsidR="00295A6E" w:rsidRPr="00C579C1">
        <w:rPr>
          <w:rFonts w:ascii="Times New Roman" w:eastAsia="標楷體" w:hAnsi="Times New Roman" w:cs="Times New Roman" w:hint="eastAsia"/>
          <w:color w:val="000000" w:themeColor="text1"/>
          <w:sz w:val="20"/>
          <w:szCs w:val="20"/>
        </w:rPr>
        <w:t>：</w:t>
      </w:r>
      <w:r w:rsidR="00295A6E" w:rsidRPr="00C579C1">
        <w:rPr>
          <w:rFonts w:ascii="Times New Roman" w:eastAsia="標楷體" w:hAnsi="Times New Roman" w:cs="Times New Roman" w:hint="eastAsia"/>
          <w:color w:val="000000" w:themeColor="text1"/>
          <w:sz w:val="20"/>
          <w:szCs w:val="20"/>
        </w:rPr>
        <w:t>00</w:t>
      </w:r>
      <w:r w:rsidR="00295A6E" w:rsidRPr="00C579C1">
        <w:rPr>
          <w:rFonts w:ascii="Times New Roman" w:eastAsia="標楷體" w:hAnsi="Times New Roman" w:cs="Times New Roman"/>
          <w:color w:val="000000" w:themeColor="text1"/>
          <w:sz w:val="20"/>
          <w:szCs w:val="20"/>
        </w:rPr>
        <w:t>-1</w:t>
      </w:r>
      <w:r w:rsidR="00295A6E" w:rsidRPr="00C579C1">
        <w:rPr>
          <w:rFonts w:ascii="Times New Roman" w:eastAsia="標楷體" w:hAnsi="Times New Roman" w:cs="Times New Roman" w:hint="eastAsia"/>
          <w:color w:val="000000" w:themeColor="text1"/>
          <w:sz w:val="20"/>
          <w:szCs w:val="20"/>
        </w:rPr>
        <w:t>7</w:t>
      </w:r>
      <w:r w:rsidR="00295A6E" w:rsidRPr="00C579C1">
        <w:rPr>
          <w:rFonts w:ascii="Times New Roman" w:eastAsia="標楷體" w:hAnsi="Times New Roman" w:cs="Times New Roman"/>
          <w:color w:val="000000" w:themeColor="text1"/>
          <w:sz w:val="20"/>
          <w:szCs w:val="20"/>
        </w:rPr>
        <w:t>：</w:t>
      </w:r>
      <w:r w:rsidR="00295A6E" w:rsidRPr="00C579C1">
        <w:rPr>
          <w:rFonts w:ascii="Times New Roman" w:eastAsia="標楷體" w:hAnsi="Times New Roman" w:cs="Times New Roman" w:hint="eastAsia"/>
          <w:color w:val="000000" w:themeColor="text1"/>
          <w:sz w:val="20"/>
          <w:szCs w:val="20"/>
        </w:rPr>
        <w:t>0</w:t>
      </w:r>
      <w:r w:rsidR="00295A6E" w:rsidRPr="00C579C1">
        <w:rPr>
          <w:rFonts w:ascii="Times New Roman" w:eastAsia="標楷體" w:hAnsi="Times New Roman" w:cs="Times New Roman"/>
          <w:color w:val="000000" w:themeColor="text1"/>
          <w:sz w:val="20"/>
          <w:szCs w:val="20"/>
        </w:rPr>
        <w:t>0</w:t>
      </w:r>
      <w:r w:rsidR="00295A6E" w:rsidRPr="00C579C1">
        <w:rPr>
          <w:rFonts w:ascii="Times New Roman" w:eastAsia="標楷體" w:hAnsi="Times New Roman" w:cs="Times New Roman"/>
          <w:color w:val="000000" w:themeColor="text1"/>
          <w:sz w:val="20"/>
          <w:szCs w:val="20"/>
        </w:rPr>
        <w:t>。</w:t>
      </w:r>
      <w:r w:rsidR="00C84015">
        <w:rPr>
          <w:rFonts w:ascii="Times New Roman" w:eastAsia="標楷體" w:hAnsi="Times New Roman" w:cs="Times New Roman" w:hint="eastAsia"/>
          <w:color w:val="000000" w:themeColor="text1"/>
          <w:sz w:val="20"/>
          <w:szCs w:val="20"/>
        </w:rPr>
        <w:br/>
      </w:r>
      <w:r w:rsidR="00295A6E" w:rsidRPr="00C579C1">
        <w:rPr>
          <w:rFonts w:ascii="Times New Roman" w:eastAsia="標楷體" w:hAnsi="Times New Roman" w:cs="Times New Roman" w:hint="eastAsia"/>
          <w:color w:val="000000" w:themeColor="text1"/>
          <w:sz w:val="20"/>
          <w:szCs w:val="20"/>
        </w:rPr>
        <w:t xml:space="preserve">             </w:t>
      </w:r>
      <w:r w:rsidR="00295A6E" w:rsidRPr="00C579C1">
        <w:rPr>
          <w:rFonts w:ascii="Times New Roman" w:eastAsia="標楷體" w:hAnsi="Times New Roman" w:cs="Times New Roman" w:hint="eastAsia"/>
          <w:color w:val="000000" w:themeColor="text1"/>
          <w:kern w:val="0"/>
          <w:sz w:val="20"/>
          <w:szCs w:val="20"/>
        </w:rPr>
        <w:t>地點：</w:t>
      </w:r>
      <w:r w:rsidR="00295A6E" w:rsidRPr="00C579C1">
        <w:rPr>
          <w:rFonts w:ascii="Times New Roman" w:eastAsia="標楷體" w:hAnsi="Times New Roman" w:cs="Times New Roman" w:hint="eastAsia"/>
          <w:color w:val="000000" w:themeColor="text1"/>
          <w:sz w:val="20"/>
          <w:szCs w:val="20"/>
        </w:rPr>
        <w:t>國立臺灣師範大學</w:t>
      </w:r>
      <w:r w:rsidR="00295A6E" w:rsidRPr="00C579C1">
        <w:rPr>
          <w:rFonts w:ascii="Times New Roman" w:eastAsia="標楷體" w:hAnsi="Times New Roman" w:cs="Times New Roman" w:hint="eastAsia"/>
          <w:color w:val="000000" w:themeColor="text1"/>
          <w:sz w:val="20"/>
          <w:szCs w:val="20"/>
        </w:rPr>
        <w:t>(</w:t>
      </w:r>
      <w:r w:rsidR="00295A6E" w:rsidRPr="00C579C1">
        <w:rPr>
          <w:rFonts w:ascii="Times New Roman" w:eastAsia="標楷體" w:hAnsi="Times New Roman" w:cs="Times New Roman" w:hint="eastAsia"/>
          <w:color w:val="000000" w:themeColor="text1"/>
          <w:sz w:val="20"/>
          <w:szCs w:val="20"/>
        </w:rPr>
        <w:t>台北市大安區和平東路一段</w:t>
      </w:r>
      <w:r w:rsidR="00295A6E" w:rsidRPr="00C579C1">
        <w:rPr>
          <w:rFonts w:ascii="Times New Roman" w:eastAsia="標楷體" w:hAnsi="Times New Roman" w:cs="Times New Roman" w:hint="eastAsia"/>
          <w:color w:val="000000" w:themeColor="text1"/>
          <w:sz w:val="20"/>
          <w:szCs w:val="20"/>
        </w:rPr>
        <w:t>129</w:t>
      </w:r>
      <w:r w:rsidR="00295A6E" w:rsidRPr="00C579C1">
        <w:rPr>
          <w:rFonts w:ascii="Times New Roman" w:eastAsia="標楷體" w:hAnsi="Times New Roman" w:cs="Times New Roman" w:hint="eastAsia"/>
          <w:color w:val="000000" w:themeColor="text1"/>
          <w:sz w:val="20"/>
          <w:szCs w:val="20"/>
        </w:rPr>
        <w:t>號</w:t>
      </w:r>
      <w:r w:rsidR="00295A6E" w:rsidRPr="00C579C1">
        <w:rPr>
          <w:rFonts w:ascii="Times New Roman" w:eastAsia="標楷體" w:hAnsi="Times New Roman" w:cs="Times New Roman" w:hint="eastAsia"/>
          <w:color w:val="000000" w:themeColor="text1"/>
          <w:sz w:val="20"/>
          <w:szCs w:val="20"/>
        </w:rPr>
        <w:t>)</w:t>
      </w:r>
      <w:r w:rsidR="0024612B" w:rsidRPr="0024612B">
        <w:rPr>
          <w:rFonts w:ascii="Times New Roman" w:eastAsia="標楷體" w:hAnsi="Times New Roman" w:cs="Times New Roman" w:hint="eastAsia"/>
          <w:color w:val="000000" w:themeColor="text1"/>
          <w:sz w:val="20"/>
          <w:szCs w:val="20"/>
        </w:rPr>
        <w:t xml:space="preserve"> </w:t>
      </w:r>
      <w:r w:rsidR="0024612B">
        <w:rPr>
          <w:rFonts w:ascii="Times New Roman" w:eastAsia="標楷體" w:hAnsi="Times New Roman" w:cs="Times New Roman" w:hint="eastAsia"/>
          <w:color w:val="000000" w:themeColor="text1"/>
          <w:sz w:val="20"/>
          <w:szCs w:val="20"/>
        </w:rPr>
        <w:t>進修</w:t>
      </w:r>
      <w:r w:rsidR="0024612B" w:rsidRPr="00C579C1">
        <w:rPr>
          <w:rFonts w:ascii="Times New Roman" w:eastAsia="標楷體" w:hAnsi="Times New Roman" w:cs="Times New Roman" w:hint="eastAsia"/>
          <w:color w:val="000000" w:themeColor="text1"/>
          <w:sz w:val="20"/>
          <w:szCs w:val="20"/>
        </w:rPr>
        <w:t>推廣</w:t>
      </w:r>
      <w:r w:rsidR="0024612B">
        <w:rPr>
          <w:rFonts w:ascii="Times New Roman" w:eastAsia="標楷體" w:hAnsi="Times New Roman" w:cs="Times New Roman" w:hint="eastAsia"/>
          <w:color w:val="000000" w:themeColor="text1"/>
          <w:sz w:val="20"/>
          <w:szCs w:val="20"/>
        </w:rPr>
        <w:t>學院</w:t>
      </w:r>
      <w:r w:rsidR="00690EB8">
        <w:rPr>
          <w:rFonts w:ascii="Times New Roman" w:eastAsia="標楷體" w:hAnsi="Times New Roman" w:cs="Times New Roman" w:hint="eastAsia"/>
          <w:color w:val="000000" w:themeColor="text1"/>
          <w:sz w:val="20"/>
          <w:szCs w:val="20"/>
        </w:rPr>
        <w:t>306</w:t>
      </w:r>
      <w:r w:rsidR="0024612B" w:rsidRPr="00C579C1">
        <w:rPr>
          <w:rFonts w:ascii="Times New Roman" w:eastAsia="標楷體" w:hAnsi="Times New Roman" w:cs="Times New Roman" w:hint="eastAsia"/>
          <w:color w:val="000000" w:themeColor="text1"/>
          <w:sz w:val="20"/>
          <w:szCs w:val="20"/>
        </w:rPr>
        <w:t>室</w:t>
      </w:r>
    </w:p>
    <w:p w:rsidR="00C84015" w:rsidRDefault="00DC7C7F" w:rsidP="00C84015">
      <w:pPr>
        <w:spacing w:afterLines="30" w:after="108" w:line="360" w:lineRule="exact"/>
        <w:ind w:leftChars="177" w:left="1226" w:hangingChars="400" w:hanging="801"/>
        <w:rPr>
          <w:rFonts w:ascii="Times New Roman" w:eastAsia="標楷體" w:hAnsi="Times New Roman" w:cs="Times New Roman"/>
          <w:color w:val="000000" w:themeColor="text1"/>
          <w:sz w:val="20"/>
          <w:szCs w:val="20"/>
        </w:rPr>
      </w:pPr>
      <w:r w:rsidRPr="00C579C1">
        <w:rPr>
          <w:rFonts w:ascii="Times New Roman" w:eastAsia="標楷體" w:hAnsi="Times New Roman" w:cs="Times New Roman"/>
          <w:b/>
          <w:color w:val="000000" w:themeColor="text1"/>
          <w:sz w:val="20"/>
          <w:szCs w:val="20"/>
        </w:rPr>
        <w:t>主題</w:t>
      </w:r>
      <w:proofErr w:type="gramStart"/>
      <w:r w:rsidRPr="00C579C1">
        <w:rPr>
          <w:rFonts w:ascii="Times New Roman" w:eastAsia="標楷體" w:hAnsi="Times New Roman" w:cs="Times New Roman" w:hint="eastAsia"/>
          <w:b/>
          <w:color w:val="000000" w:themeColor="text1"/>
          <w:sz w:val="20"/>
          <w:szCs w:val="20"/>
        </w:rPr>
        <w:t>三</w:t>
      </w:r>
      <w:proofErr w:type="gramEnd"/>
      <w:r w:rsidRPr="00C579C1">
        <w:rPr>
          <w:rFonts w:ascii="Times New Roman" w:eastAsia="標楷體" w:hAnsi="Times New Roman" w:cs="Times New Roman"/>
          <w:b/>
          <w:color w:val="000000" w:themeColor="text1"/>
          <w:sz w:val="20"/>
          <w:szCs w:val="20"/>
        </w:rPr>
        <w:t>：</w:t>
      </w:r>
      <w:r w:rsidRPr="00C579C1">
        <w:rPr>
          <w:rFonts w:ascii="Times New Roman" w:eastAsia="標楷體" w:hAnsi="Times New Roman" w:cs="Times New Roman" w:hint="eastAsia"/>
          <w:b/>
          <w:color w:val="000000" w:themeColor="text1"/>
          <w:sz w:val="20"/>
          <w:szCs w:val="20"/>
        </w:rPr>
        <w:t>【</w:t>
      </w:r>
      <w:r w:rsidR="00C974AD" w:rsidRPr="00C579C1">
        <w:rPr>
          <w:rFonts w:ascii="Times New Roman" w:eastAsia="標楷體" w:hAnsi="Times New Roman" w:hint="eastAsia"/>
          <w:b/>
          <w:color w:val="000000" w:themeColor="text1"/>
          <w:sz w:val="20"/>
          <w:szCs w:val="20"/>
        </w:rPr>
        <w:t>邁向卓越生涯轉換工作坊</w:t>
      </w:r>
      <w:r w:rsidRPr="00C579C1">
        <w:rPr>
          <w:rFonts w:ascii="Times New Roman" w:eastAsia="標楷體" w:hAnsi="Times New Roman" w:cs="Times New Roman" w:hint="eastAsia"/>
          <w:b/>
          <w:color w:val="000000" w:themeColor="text1"/>
          <w:sz w:val="20"/>
          <w:szCs w:val="20"/>
        </w:rPr>
        <w:t>】</w:t>
      </w:r>
      <w:r w:rsidRPr="00C579C1">
        <w:rPr>
          <w:rFonts w:ascii="標楷體" w:eastAsia="標楷體" w:hAnsi="標楷體" w:hint="eastAsia"/>
          <w:color w:val="000000" w:themeColor="text1"/>
          <w:sz w:val="20"/>
          <w:szCs w:val="20"/>
        </w:rPr>
        <w:t>主講人：張德聰博士</w:t>
      </w:r>
      <w:r w:rsidR="00D65B5D" w:rsidRPr="00C579C1">
        <w:rPr>
          <w:rFonts w:ascii="標楷體" w:eastAsia="標楷體" w:hAnsi="標楷體" w:hint="eastAsia"/>
          <w:color w:val="000000" w:themeColor="text1"/>
          <w:sz w:val="20"/>
          <w:szCs w:val="20"/>
        </w:rPr>
        <w:t>。</w:t>
      </w:r>
      <w:r w:rsidR="00295A6E" w:rsidRPr="00C579C1">
        <w:rPr>
          <w:rFonts w:ascii="標楷體" w:eastAsia="標楷體" w:hAnsi="標楷體"/>
          <w:color w:val="000000" w:themeColor="text1"/>
          <w:sz w:val="20"/>
          <w:szCs w:val="20"/>
        </w:rPr>
        <w:br/>
      </w:r>
      <w:r w:rsidR="00295A6E" w:rsidRPr="00C579C1">
        <w:rPr>
          <w:rFonts w:ascii="Times New Roman" w:eastAsia="標楷體" w:hAnsi="Times New Roman" w:cs="Times New Roman" w:hint="eastAsia"/>
          <w:color w:val="000000" w:themeColor="text1"/>
          <w:kern w:val="0"/>
          <w:sz w:val="20"/>
          <w:szCs w:val="20"/>
        </w:rPr>
        <w:t>2</w:t>
      </w:r>
      <w:r w:rsidR="00295A6E" w:rsidRPr="00C579C1">
        <w:rPr>
          <w:rFonts w:ascii="Times New Roman" w:eastAsia="標楷體" w:hAnsi="Times New Roman" w:cs="Times New Roman"/>
          <w:color w:val="000000" w:themeColor="text1"/>
          <w:sz w:val="20"/>
          <w:szCs w:val="20"/>
        </w:rPr>
        <w:t>01</w:t>
      </w:r>
      <w:r w:rsidR="00295A6E" w:rsidRPr="00C579C1">
        <w:rPr>
          <w:rFonts w:ascii="Times New Roman" w:eastAsia="標楷體" w:hAnsi="Times New Roman" w:cs="Times New Roman" w:hint="eastAsia"/>
          <w:color w:val="000000" w:themeColor="text1"/>
          <w:sz w:val="20"/>
          <w:szCs w:val="20"/>
        </w:rPr>
        <w:t>8</w:t>
      </w:r>
      <w:r w:rsidR="00295A6E" w:rsidRPr="00C579C1">
        <w:rPr>
          <w:rFonts w:ascii="Times New Roman" w:eastAsia="標楷體" w:hAnsi="Times New Roman" w:cs="Times New Roman"/>
          <w:color w:val="000000" w:themeColor="text1"/>
          <w:sz w:val="20"/>
          <w:szCs w:val="20"/>
        </w:rPr>
        <w:t>年</w:t>
      </w:r>
      <w:r w:rsidR="00295A6E" w:rsidRPr="00C579C1">
        <w:rPr>
          <w:rFonts w:ascii="Times New Roman" w:eastAsia="標楷體" w:hAnsi="Times New Roman" w:cs="Times New Roman"/>
          <w:color w:val="000000" w:themeColor="text1"/>
          <w:sz w:val="20"/>
          <w:szCs w:val="20"/>
        </w:rPr>
        <w:t>6</w:t>
      </w:r>
      <w:r w:rsidR="00295A6E" w:rsidRPr="00C579C1">
        <w:rPr>
          <w:rFonts w:ascii="Times New Roman" w:eastAsia="標楷體" w:hAnsi="Times New Roman" w:cs="Times New Roman"/>
          <w:color w:val="000000" w:themeColor="text1"/>
          <w:sz w:val="20"/>
          <w:szCs w:val="20"/>
        </w:rPr>
        <w:t>月</w:t>
      </w:r>
      <w:r w:rsidR="00295A6E" w:rsidRPr="00C579C1">
        <w:rPr>
          <w:rFonts w:ascii="Times New Roman" w:eastAsia="標楷體" w:hAnsi="Times New Roman" w:cs="Times New Roman" w:hint="eastAsia"/>
          <w:color w:val="000000" w:themeColor="text1"/>
          <w:sz w:val="20"/>
          <w:szCs w:val="20"/>
        </w:rPr>
        <w:t>4</w:t>
      </w:r>
      <w:r w:rsidR="00295A6E" w:rsidRPr="00C579C1">
        <w:rPr>
          <w:rFonts w:ascii="Times New Roman" w:eastAsia="標楷體" w:hAnsi="Times New Roman" w:cs="Times New Roman"/>
          <w:color w:val="000000" w:themeColor="text1"/>
          <w:sz w:val="20"/>
          <w:szCs w:val="20"/>
        </w:rPr>
        <w:t>日，星期五，</w:t>
      </w:r>
      <w:r w:rsidR="00295A6E" w:rsidRPr="00C579C1">
        <w:rPr>
          <w:rFonts w:ascii="Times New Roman" w:eastAsia="標楷體" w:hAnsi="Times New Roman" w:cs="Times New Roman"/>
          <w:color w:val="000000" w:themeColor="text1"/>
          <w:sz w:val="20"/>
          <w:szCs w:val="20"/>
        </w:rPr>
        <w:t>10</w:t>
      </w:r>
      <w:r w:rsidR="00295A6E" w:rsidRPr="00C579C1">
        <w:rPr>
          <w:rFonts w:ascii="Times New Roman" w:eastAsia="標楷體" w:hAnsi="Times New Roman" w:cs="Times New Roman" w:hint="eastAsia"/>
          <w:color w:val="000000" w:themeColor="text1"/>
          <w:sz w:val="20"/>
          <w:szCs w:val="20"/>
        </w:rPr>
        <w:t>：</w:t>
      </w:r>
      <w:r w:rsidR="00295A6E" w:rsidRPr="00C579C1">
        <w:rPr>
          <w:rFonts w:ascii="Times New Roman" w:eastAsia="標楷體" w:hAnsi="Times New Roman" w:cs="Times New Roman" w:hint="eastAsia"/>
          <w:color w:val="000000" w:themeColor="text1"/>
          <w:sz w:val="20"/>
          <w:szCs w:val="20"/>
        </w:rPr>
        <w:t>00</w:t>
      </w:r>
      <w:r w:rsidR="00295A6E" w:rsidRPr="00C579C1">
        <w:rPr>
          <w:rFonts w:ascii="Times New Roman" w:eastAsia="標楷體" w:hAnsi="Times New Roman" w:cs="Times New Roman"/>
          <w:color w:val="000000" w:themeColor="text1"/>
          <w:sz w:val="20"/>
          <w:szCs w:val="20"/>
        </w:rPr>
        <w:t>-1</w:t>
      </w:r>
      <w:r w:rsidR="00295A6E" w:rsidRPr="00C579C1">
        <w:rPr>
          <w:rFonts w:ascii="Times New Roman" w:eastAsia="標楷體" w:hAnsi="Times New Roman" w:cs="Times New Roman" w:hint="eastAsia"/>
          <w:color w:val="000000" w:themeColor="text1"/>
          <w:sz w:val="20"/>
          <w:szCs w:val="20"/>
        </w:rPr>
        <w:t>7</w:t>
      </w:r>
      <w:r w:rsidR="00295A6E" w:rsidRPr="00C579C1">
        <w:rPr>
          <w:rFonts w:ascii="Times New Roman" w:eastAsia="標楷體" w:hAnsi="Times New Roman" w:cs="Times New Roman"/>
          <w:color w:val="000000" w:themeColor="text1"/>
          <w:sz w:val="20"/>
          <w:szCs w:val="20"/>
        </w:rPr>
        <w:t>：</w:t>
      </w:r>
      <w:r w:rsidR="00295A6E" w:rsidRPr="00C579C1">
        <w:rPr>
          <w:rFonts w:ascii="Times New Roman" w:eastAsia="標楷體" w:hAnsi="Times New Roman" w:cs="Times New Roman" w:hint="eastAsia"/>
          <w:color w:val="000000" w:themeColor="text1"/>
          <w:sz w:val="20"/>
          <w:szCs w:val="20"/>
        </w:rPr>
        <w:t>0</w:t>
      </w:r>
      <w:r w:rsidR="00295A6E" w:rsidRPr="00C579C1">
        <w:rPr>
          <w:rFonts w:ascii="Times New Roman" w:eastAsia="標楷體" w:hAnsi="Times New Roman" w:cs="Times New Roman"/>
          <w:color w:val="000000" w:themeColor="text1"/>
          <w:sz w:val="20"/>
          <w:szCs w:val="20"/>
        </w:rPr>
        <w:t>0</w:t>
      </w:r>
      <w:r w:rsidR="00295A6E" w:rsidRPr="00C579C1">
        <w:rPr>
          <w:rFonts w:ascii="Times New Roman" w:eastAsia="標楷體" w:hAnsi="Times New Roman" w:cs="Times New Roman"/>
          <w:color w:val="000000" w:themeColor="text1"/>
          <w:sz w:val="20"/>
          <w:szCs w:val="20"/>
        </w:rPr>
        <w:t>。</w:t>
      </w:r>
      <w:r w:rsidR="00C84015">
        <w:rPr>
          <w:rFonts w:ascii="Times New Roman" w:eastAsia="標楷體" w:hAnsi="Times New Roman" w:cs="Times New Roman" w:hint="eastAsia"/>
          <w:color w:val="000000" w:themeColor="text1"/>
          <w:sz w:val="20"/>
          <w:szCs w:val="20"/>
        </w:rPr>
        <w:br/>
      </w:r>
      <w:r w:rsidR="00295A6E" w:rsidRPr="00C579C1">
        <w:rPr>
          <w:rFonts w:ascii="Times New Roman" w:eastAsia="標楷體" w:hAnsi="Times New Roman" w:cs="Times New Roman" w:hint="eastAsia"/>
          <w:color w:val="000000" w:themeColor="text1"/>
          <w:kern w:val="0"/>
          <w:sz w:val="20"/>
          <w:szCs w:val="20"/>
        </w:rPr>
        <w:t>地點：</w:t>
      </w:r>
      <w:r w:rsidR="00295A6E" w:rsidRPr="00C579C1">
        <w:rPr>
          <w:rFonts w:ascii="Times New Roman" w:eastAsia="標楷體" w:hAnsi="Times New Roman" w:cs="Times New Roman" w:hint="eastAsia"/>
          <w:color w:val="000000" w:themeColor="text1"/>
          <w:sz w:val="20"/>
          <w:szCs w:val="20"/>
        </w:rPr>
        <w:t>國立臺灣師範大學</w:t>
      </w:r>
      <w:r w:rsidR="00295A6E" w:rsidRPr="00C579C1">
        <w:rPr>
          <w:rFonts w:ascii="Times New Roman" w:eastAsia="標楷體" w:hAnsi="Times New Roman" w:cs="Times New Roman" w:hint="eastAsia"/>
          <w:color w:val="000000" w:themeColor="text1"/>
          <w:sz w:val="20"/>
          <w:szCs w:val="20"/>
        </w:rPr>
        <w:t>(</w:t>
      </w:r>
      <w:r w:rsidR="00295A6E" w:rsidRPr="00C579C1">
        <w:rPr>
          <w:rFonts w:ascii="Times New Roman" w:eastAsia="標楷體" w:hAnsi="Times New Roman" w:cs="Times New Roman" w:hint="eastAsia"/>
          <w:color w:val="000000" w:themeColor="text1"/>
          <w:sz w:val="20"/>
          <w:szCs w:val="20"/>
        </w:rPr>
        <w:t>台北市大安區和平東路一段</w:t>
      </w:r>
      <w:r w:rsidR="00295A6E" w:rsidRPr="00C579C1">
        <w:rPr>
          <w:rFonts w:ascii="Times New Roman" w:eastAsia="標楷體" w:hAnsi="Times New Roman" w:cs="Times New Roman" w:hint="eastAsia"/>
          <w:color w:val="000000" w:themeColor="text1"/>
          <w:sz w:val="20"/>
          <w:szCs w:val="20"/>
        </w:rPr>
        <w:t>129</w:t>
      </w:r>
      <w:r w:rsidR="00295A6E" w:rsidRPr="00C579C1">
        <w:rPr>
          <w:rFonts w:ascii="Times New Roman" w:eastAsia="標楷體" w:hAnsi="Times New Roman" w:cs="Times New Roman" w:hint="eastAsia"/>
          <w:color w:val="000000" w:themeColor="text1"/>
          <w:sz w:val="20"/>
          <w:szCs w:val="20"/>
        </w:rPr>
        <w:t>號</w:t>
      </w:r>
      <w:r w:rsidR="00295A6E" w:rsidRPr="00C579C1">
        <w:rPr>
          <w:rFonts w:ascii="Times New Roman" w:eastAsia="標楷體" w:hAnsi="Times New Roman" w:cs="Times New Roman" w:hint="eastAsia"/>
          <w:color w:val="000000" w:themeColor="text1"/>
          <w:sz w:val="20"/>
          <w:szCs w:val="20"/>
        </w:rPr>
        <w:t>)</w:t>
      </w:r>
      <w:r w:rsidR="0024612B" w:rsidRPr="0024612B">
        <w:rPr>
          <w:rFonts w:ascii="Times New Roman" w:eastAsia="標楷體" w:hAnsi="Times New Roman" w:cs="Times New Roman" w:hint="eastAsia"/>
          <w:color w:val="000000" w:themeColor="text1"/>
          <w:sz w:val="20"/>
          <w:szCs w:val="20"/>
        </w:rPr>
        <w:t xml:space="preserve"> </w:t>
      </w:r>
      <w:r w:rsidR="0024612B">
        <w:rPr>
          <w:rFonts w:ascii="Times New Roman" w:eastAsia="標楷體" w:hAnsi="Times New Roman" w:cs="Times New Roman" w:hint="eastAsia"/>
          <w:color w:val="000000" w:themeColor="text1"/>
          <w:sz w:val="20"/>
          <w:szCs w:val="20"/>
        </w:rPr>
        <w:t>進修</w:t>
      </w:r>
      <w:r w:rsidR="0024612B" w:rsidRPr="00C579C1">
        <w:rPr>
          <w:rFonts w:ascii="Times New Roman" w:eastAsia="標楷體" w:hAnsi="Times New Roman" w:cs="Times New Roman" w:hint="eastAsia"/>
          <w:color w:val="000000" w:themeColor="text1"/>
          <w:sz w:val="20"/>
          <w:szCs w:val="20"/>
        </w:rPr>
        <w:t>推廣</w:t>
      </w:r>
      <w:r w:rsidR="0024612B">
        <w:rPr>
          <w:rFonts w:ascii="Times New Roman" w:eastAsia="標楷體" w:hAnsi="Times New Roman" w:cs="Times New Roman" w:hint="eastAsia"/>
          <w:color w:val="000000" w:themeColor="text1"/>
          <w:sz w:val="20"/>
          <w:szCs w:val="20"/>
        </w:rPr>
        <w:t>學院</w:t>
      </w:r>
      <w:r w:rsidR="00690EB8">
        <w:rPr>
          <w:rFonts w:ascii="Times New Roman" w:eastAsia="標楷體" w:hAnsi="Times New Roman" w:cs="Times New Roman" w:hint="eastAsia"/>
          <w:color w:val="000000" w:themeColor="text1"/>
          <w:sz w:val="20"/>
          <w:szCs w:val="20"/>
        </w:rPr>
        <w:t>305</w:t>
      </w:r>
      <w:r w:rsidR="0024612B" w:rsidRPr="00C579C1">
        <w:rPr>
          <w:rFonts w:ascii="Times New Roman" w:eastAsia="標楷體" w:hAnsi="Times New Roman" w:cs="Times New Roman" w:hint="eastAsia"/>
          <w:color w:val="000000" w:themeColor="text1"/>
          <w:sz w:val="20"/>
          <w:szCs w:val="20"/>
        </w:rPr>
        <w:t>室</w:t>
      </w:r>
    </w:p>
    <w:p w:rsidR="00295A6E" w:rsidRPr="00C579C1" w:rsidRDefault="00C579C1" w:rsidP="00C84015">
      <w:pPr>
        <w:spacing w:line="360" w:lineRule="exact"/>
        <w:rPr>
          <w:rFonts w:ascii="Times New Roman" w:eastAsia="標楷體" w:hAnsi="Times New Roman" w:cs="Times New Roman"/>
          <w:color w:val="000000" w:themeColor="text1"/>
          <w:kern w:val="0"/>
          <w:sz w:val="20"/>
          <w:szCs w:val="20"/>
        </w:rPr>
      </w:pPr>
      <w:r>
        <w:rPr>
          <w:rFonts w:ascii="Times New Roman" w:eastAsia="標楷體" w:hAnsi="Times New Roman" w:cs="Times New Roman" w:hint="eastAsia"/>
          <w:color w:val="000000" w:themeColor="text1"/>
          <w:sz w:val="20"/>
          <w:szCs w:val="20"/>
        </w:rPr>
        <w:t xml:space="preserve">    </w:t>
      </w:r>
      <w:r w:rsidR="00DC7C7F" w:rsidRPr="00C579C1">
        <w:rPr>
          <w:rFonts w:ascii="Times New Roman" w:eastAsia="標楷體" w:hAnsi="Times New Roman" w:cs="Times New Roman" w:hint="eastAsia"/>
          <w:color w:val="000000" w:themeColor="text1"/>
          <w:sz w:val="20"/>
          <w:szCs w:val="20"/>
        </w:rPr>
        <w:t xml:space="preserve"> </w:t>
      </w:r>
      <w:r w:rsidR="00DC7C7F" w:rsidRPr="00C579C1">
        <w:rPr>
          <w:rFonts w:ascii="Times New Roman" w:eastAsia="標楷體" w:hAnsi="Times New Roman" w:cs="Times New Roman"/>
          <w:b/>
          <w:color w:val="000000" w:themeColor="text1"/>
          <w:sz w:val="20"/>
          <w:szCs w:val="20"/>
        </w:rPr>
        <w:t>主題</w:t>
      </w:r>
      <w:r w:rsidR="00DC7C7F" w:rsidRPr="00C579C1">
        <w:rPr>
          <w:rFonts w:ascii="Times New Roman" w:eastAsia="標楷體" w:hAnsi="Times New Roman" w:cs="Times New Roman" w:hint="eastAsia"/>
          <w:b/>
          <w:color w:val="000000" w:themeColor="text1"/>
          <w:sz w:val="20"/>
          <w:szCs w:val="20"/>
        </w:rPr>
        <w:t>四</w:t>
      </w:r>
      <w:r w:rsidR="00DC7C7F" w:rsidRPr="00C579C1">
        <w:rPr>
          <w:rFonts w:ascii="Times New Roman" w:eastAsia="標楷體" w:hAnsi="Times New Roman" w:cs="Times New Roman"/>
          <w:b/>
          <w:color w:val="000000" w:themeColor="text1"/>
          <w:sz w:val="20"/>
          <w:szCs w:val="20"/>
        </w:rPr>
        <w:t>：</w:t>
      </w:r>
      <w:r w:rsidR="00DC7C7F" w:rsidRPr="00C579C1">
        <w:rPr>
          <w:rFonts w:ascii="Times New Roman" w:eastAsia="標楷體" w:hAnsi="Times New Roman" w:cs="Times New Roman" w:hint="eastAsia"/>
          <w:b/>
          <w:color w:val="000000" w:themeColor="text1"/>
          <w:sz w:val="20"/>
          <w:szCs w:val="20"/>
        </w:rPr>
        <w:t>【優勢生涯諮商】</w:t>
      </w:r>
      <w:r w:rsidR="00DC7C7F" w:rsidRPr="00C579C1">
        <w:rPr>
          <w:rFonts w:ascii="Times New Roman" w:eastAsia="標楷體" w:hAnsi="Times New Roman" w:cs="Times New Roman" w:hint="eastAsia"/>
          <w:color w:val="000000" w:themeColor="text1"/>
          <w:kern w:val="0"/>
          <w:sz w:val="20"/>
          <w:szCs w:val="20"/>
        </w:rPr>
        <w:t>主講人：王玉珍博士</w:t>
      </w:r>
      <w:r w:rsidR="00D65B5D" w:rsidRPr="00C579C1">
        <w:rPr>
          <w:rFonts w:ascii="Times New Roman" w:eastAsia="標楷體" w:hAnsi="Times New Roman" w:cs="Times New Roman" w:hint="eastAsia"/>
          <w:color w:val="000000" w:themeColor="text1"/>
          <w:kern w:val="0"/>
          <w:sz w:val="20"/>
          <w:szCs w:val="20"/>
        </w:rPr>
        <w:t>。</w:t>
      </w:r>
    </w:p>
    <w:p w:rsidR="00295A6E" w:rsidRPr="00C579C1" w:rsidRDefault="00C579C1" w:rsidP="00C84015">
      <w:pPr>
        <w:spacing w:line="360" w:lineRule="exact"/>
        <w:ind w:leftChars="426" w:left="1222" w:hangingChars="100" w:hanging="20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kern w:val="0"/>
          <w:sz w:val="20"/>
          <w:szCs w:val="20"/>
        </w:rPr>
        <w:t xml:space="preserve">  </w:t>
      </w:r>
      <w:r w:rsidR="00295A6E" w:rsidRPr="00C579C1">
        <w:rPr>
          <w:rFonts w:ascii="Times New Roman" w:eastAsia="標楷體" w:hAnsi="Times New Roman" w:cs="Times New Roman" w:hint="eastAsia"/>
          <w:color w:val="000000" w:themeColor="text1"/>
          <w:kern w:val="0"/>
          <w:sz w:val="20"/>
          <w:szCs w:val="20"/>
        </w:rPr>
        <w:t>2</w:t>
      </w:r>
      <w:r w:rsidR="00295A6E" w:rsidRPr="00C579C1">
        <w:rPr>
          <w:rFonts w:ascii="Times New Roman" w:eastAsia="標楷體" w:hAnsi="Times New Roman" w:cs="Times New Roman"/>
          <w:color w:val="000000" w:themeColor="text1"/>
          <w:sz w:val="20"/>
          <w:szCs w:val="20"/>
        </w:rPr>
        <w:t>01</w:t>
      </w:r>
      <w:r w:rsidR="00295A6E" w:rsidRPr="00C579C1">
        <w:rPr>
          <w:rFonts w:ascii="Times New Roman" w:eastAsia="標楷體" w:hAnsi="Times New Roman" w:cs="Times New Roman" w:hint="eastAsia"/>
          <w:color w:val="000000" w:themeColor="text1"/>
          <w:sz w:val="20"/>
          <w:szCs w:val="20"/>
        </w:rPr>
        <w:t>8</w:t>
      </w:r>
      <w:r w:rsidR="00295A6E" w:rsidRPr="00C579C1">
        <w:rPr>
          <w:rFonts w:ascii="Times New Roman" w:eastAsia="標楷體" w:hAnsi="Times New Roman" w:cs="Times New Roman"/>
          <w:color w:val="000000" w:themeColor="text1"/>
          <w:sz w:val="20"/>
          <w:szCs w:val="20"/>
        </w:rPr>
        <w:t>年</w:t>
      </w:r>
      <w:r w:rsidR="00295A6E" w:rsidRPr="00C579C1">
        <w:rPr>
          <w:rFonts w:ascii="Times New Roman" w:eastAsia="標楷體" w:hAnsi="Times New Roman" w:cs="Times New Roman"/>
          <w:color w:val="000000" w:themeColor="text1"/>
          <w:sz w:val="20"/>
          <w:szCs w:val="20"/>
        </w:rPr>
        <w:t>6</w:t>
      </w:r>
      <w:r w:rsidR="00295A6E" w:rsidRPr="00C579C1">
        <w:rPr>
          <w:rFonts w:ascii="Times New Roman" w:eastAsia="標楷體" w:hAnsi="Times New Roman" w:cs="Times New Roman"/>
          <w:color w:val="000000" w:themeColor="text1"/>
          <w:sz w:val="20"/>
          <w:szCs w:val="20"/>
        </w:rPr>
        <w:t>月</w:t>
      </w:r>
      <w:r w:rsidR="00295A6E" w:rsidRPr="00C579C1">
        <w:rPr>
          <w:rFonts w:ascii="Times New Roman" w:eastAsia="標楷體" w:hAnsi="Times New Roman" w:cs="Times New Roman" w:hint="eastAsia"/>
          <w:color w:val="000000" w:themeColor="text1"/>
          <w:sz w:val="20"/>
          <w:szCs w:val="20"/>
        </w:rPr>
        <w:t>4</w:t>
      </w:r>
      <w:r w:rsidR="00295A6E" w:rsidRPr="00C579C1">
        <w:rPr>
          <w:rFonts w:ascii="Times New Roman" w:eastAsia="標楷體" w:hAnsi="Times New Roman" w:cs="Times New Roman"/>
          <w:color w:val="000000" w:themeColor="text1"/>
          <w:sz w:val="20"/>
          <w:szCs w:val="20"/>
        </w:rPr>
        <w:t>日，星期五，</w:t>
      </w:r>
      <w:r w:rsidR="00295A6E" w:rsidRPr="00C579C1">
        <w:rPr>
          <w:rFonts w:ascii="Times New Roman" w:eastAsia="標楷體" w:hAnsi="Times New Roman" w:cs="Times New Roman"/>
          <w:color w:val="000000" w:themeColor="text1"/>
          <w:sz w:val="20"/>
          <w:szCs w:val="20"/>
        </w:rPr>
        <w:t>10</w:t>
      </w:r>
      <w:r w:rsidR="00295A6E" w:rsidRPr="00C579C1">
        <w:rPr>
          <w:rFonts w:ascii="Times New Roman" w:eastAsia="標楷體" w:hAnsi="Times New Roman" w:cs="Times New Roman" w:hint="eastAsia"/>
          <w:color w:val="000000" w:themeColor="text1"/>
          <w:sz w:val="20"/>
          <w:szCs w:val="20"/>
        </w:rPr>
        <w:t>：</w:t>
      </w:r>
      <w:r w:rsidR="00295A6E" w:rsidRPr="00C579C1">
        <w:rPr>
          <w:rFonts w:ascii="Times New Roman" w:eastAsia="標楷體" w:hAnsi="Times New Roman" w:cs="Times New Roman" w:hint="eastAsia"/>
          <w:color w:val="000000" w:themeColor="text1"/>
          <w:sz w:val="20"/>
          <w:szCs w:val="20"/>
        </w:rPr>
        <w:t>00</w:t>
      </w:r>
      <w:r w:rsidR="00295A6E" w:rsidRPr="00C579C1">
        <w:rPr>
          <w:rFonts w:ascii="Times New Roman" w:eastAsia="標楷體" w:hAnsi="Times New Roman" w:cs="Times New Roman"/>
          <w:color w:val="000000" w:themeColor="text1"/>
          <w:sz w:val="20"/>
          <w:szCs w:val="20"/>
        </w:rPr>
        <w:t>-1</w:t>
      </w:r>
      <w:r w:rsidR="00295A6E" w:rsidRPr="00C579C1">
        <w:rPr>
          <w:rFonts w:ascii="Times New Roman" w:eastAsia="標楷體" w:hAnsi="Times New Roman" w:cs="Times New Roman" w:hint="eastAsia"/>
          <w:color w:val="000000" w:themeColor="text1"/>
          <w:sz w:val="20"/>
          <w:szCs w:val="20"/>
        </w:rPr>
        <w:t>7</w:t>
      </w:r>
      <w:r w:rsidR="00295A6E" w:rsidRPr="00C579C1">
        <w:rPr>
          <w:rFonts w:ascii="Times New Roman" w:eastAsia="標楷體" w:hAnsi="Times New Roman" w:cs="Times New Roman"/>
          <w:color w:val="000000" w:themeColor="text1"/>
          <w:sz w:val="20"/>
          <w:szCs w:val="20"/>
        </w:rPr>
        <w:t>：</w:t>
      </w:r>
      <w:r w:rsidR="00295A6E" w:rsidRPr="00C579C1">
        <w:rPr>
          <w:rFonts w:ascii="Times New Roman" w:eastAsia="標楷體" w:hAnsi="Times New Roman" w:cs="Times New Roman" w:hint="eastAsia"/>
          <w:color w:val="000000" w:themeColor="text1"/>
          <w:sz w:val="20"/>
          <w:szCs w:val="20"/>
        </w:rPr>
        <w:t>0</w:t>
      </w:r>
      <w:r w:rsidR="00295A6E" w:rsidRPr="00C579C1">
        <w:rPr>
          <w:rFonts w:ascii="Times New Roman" w:eastAsia="標楷體" w:hAnsi="Times New Roman" w:cs="Times New Roman"/>
          <w:color w:val="000000" w:themeColor="text1"/>
          <w:sz w:val="20"/>
          <w:szCs w:val="20"/>
        </w:rPr>
        <w:t>0</w:t>
      </w:r>
      <w:r w:rsidR="00295A6E" w:rsidRPr="00C579C1">
        <w:rPr>
          <w:rFonts w:ascii="Times New Roman" w:eastAsia="標楷體" w:hAnsi="Times New Roman" w:cs="Times New Roman"/>
          <w:color w:val="000000" w:themeColor="text1"/>
          <w:sz w:val="20"/>
          <w:szCs w:val="20"/>
        </w:rPr>
        <w:t>。</w:t>
      </w:r>
    </w:p>
    <w:p w:rsidR="00295A6E" w:rsidRPr="00C579C1" w:rsidRDefault="00295A6E" w:rsidP="00C84015">
      <w:pPr>
        <w:pStyle w:val="aa"/>
        <w:spacing w:afterLines="50" w:after="180" w:line="360" w:lineRule="exact"/>
        <w:ind w:left="472" w:hangingChars="236" w:hanging="472"/>
        <w:rPr>
          <w:rFonts w:ascii="Times New Roman" w:eastAsia="標楷體" w:hAnsi="Times New Roman" w:cs="Times New Roman"/>
          <w:color w:val="000000" w:themeColor="text1"/>
          <w:sz w:val="20"/>
          <w:szCs w:val="20"/>
        </w:rPr>
      </w:pPr>
      <w:r w:rsidRPr="00C579C1">
        <w:rPr>
          <w:rFonts w:ascii="Times New Roman" w:eastAsia="標楷體" w:hAnsi="Times New Roman" w:cs="Times New Roman" w:hint="eastAsia"/>
          <w:color w:val="000000" w:themeColor="text1"/>
          <w:sz w:val="20"/>
          <w:szCs w:val="20"/>
        </w:rPr>
        <w:t xml:space="preserve">      </w:t>
      </w:r>
      <w:r w:rsidR="00C579C1">
        <w:rPr>
          <w:rFonts w:ascii="Times New Roman" w:eastAsia="標楷體" w:hAnsi="Times New Roman" w:cs="Times New Roman" w:hint="eastAsia"/>
          <w:color w:val="000000" w:themeColor="text1"/>
          <w:sz w:val="20"/>
          <w:szCs w:val="20"/>
        </w:rPr>
        <w:t xml:space="preserve">  </w:t>
      </w:r>
      <w:r w:rsidRPr="00C579C1">
        <w:rPr>
          <w:rFonts w:ascii="Times New Roman" w:eastAsia="標楷體" w:hAnsi="Times New Roman" w:cs="Times New Roman" w:hint="eastAsia"/>
          <w:color w:val="000000" w:themeColor="text1"/>
          <w:sz w:val="20"/>
          <w:szCs w:val="20"/>
        </w:rPr>
        <w:t xml:space="preserve">    </w:t>
      </w:r>
      <w:r w:rsidRPr="00C579C1">
        <w:rPr>
          <w:rFonts w:ascii="Times New Roman" w:eastAsia="標楷體" w:hAnsi="Times New Roman" w:cs="Times New Roman" w:hint="eastAsia"/>
          <w:color w:val="000000" w:themeColor="text1"/>
          <w:kern w:val="0"/>
          <w:sz w:val="20"/>
          <w:szCs w:val="20"/>
        </w:rPr>
        <w:t>地點：</w:t>
      </w:r>
      <w:r w:rsidRPr="00C579C1">
        <w:rPr>
          <w:rFonts w:ascii="Times New Roman" w:eastAsia="標楷體" w:hAnsi="Times New Roman" w:cs="Times New Roman" w:hint="eastAsia"/>
          <w:color w:val="000000" w:themeColor="text1"/>
          <w:sz w:val="20"/>
          <w:szCs w:val="20"/>
        </w:rPr>
        <w:t>國立臺灣師範大學</w:t>
      </w:r>
      <w:r w:rsidRPr="00C579C1">
        <w:rPr>
          <w:rFonts w:ascii="Times New Roman" w:eastAsia="標楷體" w:hAnsi="Times New Roman" w:cs="Times New Roman" w:hint="eastAsia"/>
          <w:color w:val="000000" w:themeColor="text1"/>
          <w:sz w:val="20"/>
          <w:szCs w:val="20"/>
        </w:rPr>
        <w:t>(</w:t>
      </w:r>
      <w:r w:rsidRPr="00C579C1">
        <w:rPr>
          <w:rFonts w:ascii="Times New Roman" w:eastAsia="標楷體" w:hAnsi="Times New Roman" w:cs="Times New Roman" w:hint="eastAsia"/>
          <w:color w:val="000000" w:themeColor="text1"/>
          <w:sz w:val="20"/>
          <w:szCs w:val="20"/>
        </w:rPr>
        <w:t>台北市大安區和平東路一段</w:t>
      </w:r>
      <w:r w:rsidRPr="00C579C1">
        <w:rPr>
          <w:rFonts w:ascii="Times New Roman" w:eastAsia="標楷體" w:hAnsi="Times New Roman" w:cs="Times New Roman" w:hint="eastAsia"/>
          <w:color w:val="000000" w:themeColor="text1"/>
          <w:sz w:val="20"/>
          <w:szCs w:val="20"/>
        </w:rPr>
        <w:t>129</w:t>
      </w:r>
      <w:r w:rsidRPr="00C579C1">
        <w:rPr>
          <w:rFonts w:ascii="Times New Roman" w:eastAsia="標楷體" w:hAnsi="Times New Roman" w:cs="Times New Roman" w:hint="eastAsia"/>
          <w:color w:val="000000" w:themeColor="text1"/>
          <w:sz w:val="20"/>
          <w:szCs w:val="20"/>
        </w:rPr>
        <w:t>號</w:t>
      </w:r>
      <w:r w:rsidRPr="00C579C1">
        <w:rPr>
          <w:rFonts w:ascii="Times New Roman" w:eastAsia="標楷體" w:hAnsi="Times New Roman" w:cs="Times New Roman" w:hint="eastAsia"/>
          <w:color w:val="000000" w:themeColor="text1"/>
          <w:sz w:val="20"/>
          <w:szCs w:val="20"/>
        </w:rPr>
        <w:t>)</w:t>
      </w:r>
      <w:r w:rsidR="0024612B" w:rsidRPr="0024612B">
        <w:rPr>
          <w:rFonts w:ascii="Times New Roman" w:eastAsia="標楷體" w:hAnsi="Times New Roman" w:cs="Times New Roman" w:hint="eastAsia"/>
          <w:color w:val="000000" w:themeColor="text1"/>
          <w:sz w:val="20"/>
          <w:szCs w:val="20"/>
        </w:rPr>
        <w:t xml:space="preserve"> </w:t>
      </w:r>
      <w:r w:rsidR="0024612B">
        <w:rPr>
          <w:rFonts w:ascii="Times New Roman" w:eastAsia="標楷體" w:hAnsi="Times New Roman" w:cs="Times New Roman" w:hint="eastAsia"/>
          <w:color w:val="000000" w:themeColor="text1"/>
          <w:sz w:val="20"/>
          <w:szCs w:val="20"/>
        </w:rPr>
        <w:t>進修</w:t>
      </w:r>
      <w:r w:rsidR="0024612B" w:rsidRPr="00C579C1">
        <w:rPr>
          <w:rFonts w:ascii="Times New Roman" w:eastAsia="標楷體" w:hAnsi="Times New Roman" w:cs="Times New Roman" w:hint="eastAsia"/>
          <w:color w:val="000000" w:themeColor="text1"/>
          <w:sz w:val="20"/>
          <w:szCs w:val="20"/>
        </w:rPr>
        <w:t>推廣</w:t>
      </w:r>
      <w:r w:rsidR="0024612B">
        <w:rPr>
          <w:rFonts w:ascii="Times New Roman" w:eastAsia="標楷體" w:hAnsi="Times New Roman" w:cs="Times New Roman" w:hint="eastAsia"/>
          <w:color w:val="000000" w:themeColor="text1"/>
          <w:sz w:val="20"/>
          <w:szCs w:val="20"/>
        </w:rPr>
        <w:t>學院</w:t>
      </w:r>
      <w:r w:rsidR="00690EB8">
        <w:rPr>
          <w:rFonts w:ascii="Times New Roman" w:eastAsia="標楷體" w:hAnsi="Times New Roman" w:cs="Times New Roman" w:hint="eastAsia"/>
          <w:color w:val="000000" w:themeColor="text1"/>
          <w:sz w:val="20"/>
          <w:szCs w:val="20"/>
        </w:rPr>
        <w:t>306</w:t>
      </w:r>
      <w:r w:rsidR="0024612B" w:rsidRPr="00C579C1">
        <w:rPr>
          <w:rFonts w:ascii="Times New Roman" w:eastAsia="標楷體" w:hAnsi="Times New Roman" w:cs="Times New Roman" w:hint="eastAsia"/>
          <w:color w:val="000000" w:themeColor="text1"/>
          <w:sz w:val="20"/>
          <w:szCs w:val="20"/>
        </w:rPr>
        <w:t>室</w:t>
      </w:r>
    </w:p>
    <w:p w:rsidR="00833CB2" w:rsidRPr="006264FE" w:rsidRDefault="006264FE" w:rsidP="00C84015">
      <w:pPr>
        <w:pStyle w:val="aa"/>
        <w:spacing w:afterLines="50" w:after="180" w:line="400" w:lineRule="exact"/>
        <w:rPr>
          <w:rFonts w:ascii="標楷體" w:eastAsia="標楷體" w:hAnsi="標楷體" w:cs="Times New Roman"/>
          <w:kern w:val="0"/>
          <w:szCs w:val="24"/>
        </w:rPr>
      </w:pPr>
      <w:r w:rsidRPr="00442B39">
        <w:rPr>
          <w:rStyle w:val="af5"/>
          <w:rFonts w:ascii="標楷體" w:eastAsia="標楷體" w:hAnsi="標楷體" w:cs="Arial" w:hint="eastAsia"/>
          <w:szCs w:val="24"/>
        </w:rPr>
        <w:t>肆、以下協辦單位</w:t>
      </w:r>
      <w:r w:rsidRPr="00442B39">
        <w:rPr>
          <w:rStyle w:val="af5"/>
          <w:rFonts w:ascii="標楷體" w:eastAsia="標楷體" w:hAnsi="標楷體" w:cs="Arial"/>
          <w:szCs w:val="24"/>
        </w:rPr>
        <w:t>同期協辦活動，敬供參考</w:t>
      </w:r>
    </w:p>
    <w:p w:rsidR="00BA7B98" w:rsidRPr="00C579C1" w:rsidRDefault="00B03169" w:rsidP="00B80F54">
      <w:pPr>
        <w:spacing w:line="400" w:lineRule="exact"/>
        <w:ind w:left="566" w:hangingChars="236" w:hanging="566"/>
        <w:rPr>
          <w:rFonts w:ascii="Times New Roman" w:eastAsia="標楷體" w:hAnsi="Times New Roman" w:cs="Times New Roman"/>
          <w:color w:val="000000" w:themeColor="text1"/>
          <w:spacing w:val="-2"/>
          <w:sz w:val="20"/>
          <w:szCs w:val="20"/>
        </w:rPr>
      </w:pPr>
      <w:r w:rsidRPr="00C579C1">
        <w:rPr>
          <w:rFonts w:ascii="Times New Roman" w:eastAsia="標楷體" w:hAnsi="Times New Roman" w:cs="Times New Roman" w:hint="eastAsia"/>
          <w:color w:val="000000" w:themeColor="text1"/>
          <w:szCs w:val="24"/>
        </w:rPr>
        <w:t>一</w:t>
      </w:r>
      <w:r w:rsidR="00BA7B98" w:rsidRPr="00C579C1">
        <w:rPr>
          <w:rFonts w:ascii="Times New Roman" w:eastAsia="標楷體" w:hAnsi="Times New Roman" w:cs="Times New Roman" w:hint="eastAsia"/>
          <w:color w:val="000000" w:themeColor="text1"/>
          <w:szCs w:val="24"/>
        </w:rPr>
        <w:t>、</w:t>
      </w:r>
      <w:r w:rsidR="007640EE" w:rsidRPr="00496DF1">
        <w:rPr>
          <w:rFonts w:ascii="Times New Roman" w:eastAsia="標楷體" w:hAnsi="Times New Roman" w:cs="Times New Roman" w:hint="eastAsia"/>
          <w:b/>
          <w:color w:val="000000" w:themeColor="text1"/>
          <w:szCs w:val="24"/>
        </w:rPr>
        <w:t>臺</w:t>
      </w:r>
      <w:r w:rsidR="00BA7B98" w:rsidRPr="00C579C1">
        <w:rPr>
          <w:rFonts w:ascii="Times New Roman" w:eastAsia="標楷體" w:hAnsi="Times New Roman" w:cs="Times New Roman" w:hint="eastAsia"/>
          <w:b/>
          <w:color w:val="000000" w:themeColor="text1"/>
          <w:szCs w:val="24"/>
        </w:rPr>
        <w:t>灣師範大學</w:t>
      </w:r>
      <w:r w:rsidR="00624540" w:rsidRPr="00C579C1">
        <w:rPr>
          <w:rFonts w:ascii="Times New Roman" w:eastAsia="標楷體" w:hAnsi="Times New Roman" w:cs="Times New Roman"/>
          <w:b/>
          <w:color w:val="000000" w:themeColor="text1"/>
        </w:rPr>
        <w:t>教育心理與輔導學系</w:t>
      </w:r>
      <w:r w:rsidR="00B06C65" w:rsidRPr="00C579C1">
        <w:rPr>
          <w:rFonts w:ascii="Times New Roman" w:eastAsia="標楷體" w:hAnsi="Times New Roman" w:cs="Times New Roman" w:hint="eastAsia"/>
          <w:b/>
          <w:color w:val="000000" w:themeColor="text1"/>
          <w:szCs w:val="24"/>
        </w:rPr>
        <w:t>5</w:t>
      </w:r>
      <w:r w:rsidR="00BA7B98" w:rsidRPr="00C579C1">
        <w:rPr>
          <w:rFonts w:ascii="Times New Roman" w:eastAsia="標楷體" w:hAnsi="Times New Roman" w:cs="Times New Roman" w:hint="eastAsia"/>
          <w:b/>
          <w:color w:val="000000" w:themeColor="text1"/>
          <w:szCs w:val="24"/>
        </w:rPr>
        <w:t>0</w:t>
      </w:r>
      <w:proofErr w:type="gramStart"/>
      <w:r w:rsidR="00BA7B98" w:rsidRPr="00C579C1">
        <w:rPr>
          <w:rFonts w:ascii="Times New Roman" w:eastAsia="標楷體" w:hAnsi="Times New Roman" w:cs="Times New Roman" w:hint="eastAsia"/>
          <w:b/>
          <w:color w:val="000000" w:themeColor="text1"/>
          <w:szCs w:val="24"/>
        </w:rPr>
        <w:t>周年系慶暨</w:t>
      </w:r>
      <w:proofErr w:type="gramEnd"/>
      <w:r w:rsidR="00BA7B98" w:rsidRPr="00C579C1">
        <w:rPr>
          <w:rFonts w:ascii="Times New Roman" w:eastAsia="標楷體" w:hAnsi="Times New Roman" w:cs="Times New Roman" w:hint="eastAsia"/>
          <w:b/>
          <w:color w:val="000000" w:themeColor="text1"/>
          <w:szCs w:val="24"/>
        </w:rPr>
        <w:t>學術研討會</w:t>
      </w:r>
      <w:r w:rsidR="00B80F54" w:rsidRPr="00C579C1">
        <w:rPr>
          <w:rFonts w:ascii="Times New Roman" w:eastAsia="標楷體" w:hAnsi="Times New Roman" w:cs="Times New Roman" w:hint="eastAsia"/>
          <w:b/>
          <w:color w:val="000000" w:themeColor="text1"/>
          <w:szCs w:val="24"/>
        </w:rPr>
        <w:br/>
      </w:r>
      <w:r w:rsidR="00BA7B98" w:rsidRPr="00C579C1">
        <w:rPr>
          <w:rFonts w:ascii="Times New Roman" w:eastAsia="標楷體" w:hAnsi="Times New Roman" w:cs="Times New Roman"/>
          <w:color w:val="000000" w:themeColor="text1"/>
          <w:sz w:val="20"/>
          <w:szCs w:val="20"/>
        </w:rPr>
        <w:t>201</w:t>
      </w:r>
      <w:r w:rsidR="00BA7B98" w:rsidRPr="00C579C1">
        <w:rPr>
          <w:rFonts w:ascii="Times New Roman" w:eastAsia="標楷體" w:hAnsi="Times New Roman" w:cs="Times New Roman" w:hint="eastAsia"/>
          <w:color w:val="000000" w:themeColor="text1"/>
          <w:sz w:val="20"/>
          <w:szCs w:val="20"/>
        </w:rPr>
        <w:t>8</w:t>
      </w:r>
      <w:r w:rsidR="00BA7B98" w:rsidRPr="00C579C1">
        <w:rPr>
          <w:rFonts w:ascii="Times New Roman" w:eastAsia="標楷體" w:hAnsi="Times New Roman" w:cs="Times New Roman"/>
          <w:color w:val="000000" w:themeColor="text1"/>
          <w:sz w:val="20"/>
          <w:szCs w:val="20"/>
        </w:rPr>
        <w:t>年</w:t>
      </w:r>
      <w:r w:rsidR="00BA7B98" w:rsidRPr="00C579C1">
        <w:rPr>
          <w:rFonts w:ascii="Times New Roman" w:eastAsia="標楷體" w:hAnsi="Times New Roman" w:cs="Times New Roman"/>
          <w:color w:val="000000" w:themeColor="text1"/>
          <w:sz w:val="20"/>
          <w:szCs w:val="20"/>
        </w:rPr>
        <w:t>6</w:t>
      </w:r>
      <w:r w:rsidR="00BA7B98" w:rsidRPr="00C579C1">
        <w:rPr>
          <w:rFonts w:ascii="Times New Roman" w:eastAsia="標楷體" w:hAnsi="Times New Roman" w:cs="Times New Roman"/>
          <w:color w:val="000000" w:themeColor="text1"/>
          <w:sz w:val="20"/>
          <w:szCs w:val="20"/>
        </w:rPr>
        <w:t>月</w:t>
      </w:r>
      <w:r w:rsidR="00BA7B98" w:rsidRPr="00C579C1">
        <w:rPr>
          <w:rFonts w:ascii="Times New Roman" w:eastAsia="標楷體" w:hAnsi="Times New Roman" w:cs="Times New Roman" w:hint="eastAsia"/>
          <w:color w:val="000000" w:themeColor="text1"/>
          <w:sz w:val="20"/>
          <w:szCs w:val="20"/>
        </w:rPr>
        <w:t>2</w:t>
      </w:r>
      <w:r w:rsidR="00BA7B98" w:rsidRPr="00C579C1">
        <w:rPr>
          <w:rFonts w:ascii="Times New Roman" w:eastAsia="標楷體" w:hAnsi="Times New Roman" w:cs="Times New Roman"/>
          <w:color w:val="000000" w:themeColor="text1"/>
          <w:sz w:val="20"/>
          <w:szCs w:val="20"/>
        </w:rPr>
        <w:t>日，星期</w:t>
      </w:r>
      <w:r w:rsidR="00887D04" w:rsidRPr="00C579C1">
        <w:rPr>
          <w:rFonts w:ascii="Times New Roman" w:eastAsia="標楷體" w:hAnsi="Times New Roman" w:cs="Times New Roman" w:hint="eastAsia"/>
          <w:color w:val="000000" w:themeColor="text1"/>
          <w:sz w:val="20"/>
          <w:szCs w:val="20"/>
        </w:rPr>
        <w:t>六</w:t>
      </w:r>
      <w:r w:rsidR="00BA7B98" w:rsidRPr="00C579C1">
        <w:rPr>
          <w:rFonts w:ascii="Times New Roman" w:eastAsia="標楷體" w:hAnsi="Times New Roman" w:cs="Times New Roman"/>
          <w:color w:val="000000" w:themeColor="text1"/>
          <w:sz w:val="20"/>
          <w:szCs w:val="20"/>
        </w:rPr>
        <w:t>，</w:t>
      </w:r>
      <w:r w:rsidR="00BA7B98" w:rsidRPr="00C579C1">
        <w:rPr>
          <w:rFonts w:ascii="Times New Roman" w:eastAsia="標楷體" w:hAnsi="Times New Roman" w:cs="Times New Roman"/>
          <w:color w:val="000000" w:themeColor="text1"/>
          <w:sz w:val="20"/>
          <w:szCs w:val="20"/>
        </w:rPr>
        <w:t>0</w:t>
      </w:r>
      <w:r w:rsidR="008D0429" w:rsidRPr="00C579C1">
        <w:rPr>
          <w:rFonts w:ascii="Times New Roman" w:eastAsia="標楷體" w:hAnsi="Times New Roman" w:cs="Times New Roman"/>
          <w:color w:val="000000" w:themeColor="text1"/>
          <w:sz w:val="20"/>
          <w:szCs w:val="20"/>
        </w:rPr>
        <w:t>9</w:t>
      </w:r>
      <w:r w:rsidR="00BA7B98" w:rsidRPr="00C579C1">
        <w:rPr>
          <w:rFonts w:ascii="Times New Roman" w:eastAsia="標楷體" w:hAnsi="Times New Roman" w:cs="Times New Roman"/>
          <w:color w:val="000000" w:themeColor="text1"/>
          <w:sz w:val="20"/>
          <w:szCs w:val="20"/>
        </w:rPr>
        <w:t>：</w:t>
      </w:r>
      <w:r w:rsidR="008D0429" w:rsidRPr="00C579C1">
        <w:rPr>
          <w:rFonts w:ascii="Times New Roman" w:eastAsia="標楷體" w:hAnsi="Times New Roman" w:cs="Times New Roman"/>
          <w:color w:val="000000" w:themeColor="text1"/>
          <w:sz w:val="20"/>
          <w:szCs w:val="20"/>
        </w:rPr>
        <w:t>0</w:t>
      </w:r>
      <w:r w:rsidR="00BA7B98" w:rsidRPr="00C579C1">
        <w:rPr>
          <w:rFonts w:ascii="Times New Roman" w:eastAsia="標楷體" w:hAnsi="Times New Roman" w:cs="Times New Roman"/>
          <w:color w:val="000000" w:themeColor="text1"/>
          <w:sz w:val="20"/>
          <w:szCs w:val="20"/>
        </w:rPr>
        <w:t>0-17</w:t>
      </w:r>
      <w:r w:rsidR="00BA7B98" w:rsidRPr="00C579C1">
        <w:rPr>
          <w:rFonts w:ascii="Times New Roman" w:eastAsia="標楷體" w:hAnsi="Times New Roman" w:cs="Times New Roman"/>
          <w:color w:val="000000" w:themeColor="text1"/>
          <w:sz w:val="20"/>
          <w:szCs w:val="20"/>
        </w:rPr>
        <w:t>：</w:t>
      </w:r>
      <w:r w:rsidR="008D0429" w:rsidRPr="00C579C1">
        <w:rPr>
          <w:rFonts w:ascii="Times New Roman" w:eastAsia="標楷體" w:hAnsi="Times New Roman" w:cs="Times New Roman"/>
          <w:color w:val="000000" w:themeColor="text1"/>
          <w:sz w:val="20"/>
          <w:szCs w:val="20"/>
        </w:rPr>
        <w:t>4</w:t>
      </w:r>
      <w:r w:rsidR="00BA7B98" w:rsidRPr="00C579C1">
        <w:rPr>
          <w:rFonts w:ascii="Times New Roman" w:eastAsia="標楷體" w:hAnsi="Times New Roman" w:cs="Times New Roman"/>
          <w:color w:val="000000" w:themeColor="text1"/>
          <w:sz w:val="20"/>
          <w:szCs w:val="20"/>
        </w:rPr>
        <w:t>0</w:t>
      </w:r>
      <w:r w:rsidR="00D65B5D" w:rsidRPr="00C579C1">
        <w:rPr>
          <w:rFonts w:ascii="Times New Roman" w:eastAsia="標楷體" w:hAnsi="Times New Roman" w:cs="Times New Roman" w:hint="eastAsia"/>
          <w:color w:val="000000" w:themeColor="text1"/>
          <w:sz w:val="20"/>
          <w:szCs w:val="20"/>
        </w:rPr>
        <w:br/>
      </w:r>
      <w:r w:rsidR="00D65B5D" w:rsidRPr="00C579C1">
        <w:rPr>
          <w:rFonts w:ascii="Times New Roman" w:eastAsia="標楷體" w:hAnsi="Times New Roman" w:cs="Times New Roman"/>
          <w:color w:val="000000" w:themeColor="text1"/>
          <w:spacing w:val="-2"/>
          <w:sz w:val="20"/>
          <w:szCs w:val="20"/>
        </w:rPr>
        <w:t>國立臺灣師範大學</w:t>
      </w:r>
      <w:r w:rsidR="009A1DDE" w:rsidRPr="00C579C1">
        <w:rPr>
          <w:rFonts w:ascii="Times New Roman" w:eastAsia="標楷體" w:hAnsi="Times New Roman" w:cs="Times New Roman" w:hint="eastAsia"/>
          <w:color w:val="000000" w:themeColor="text1"/>
          <w:spacing w:val="-2"/>
          <w:sz w:val="20"/>
          <w:szCs w:val="20"/>
        </w:rPr>
        <w:t xml:space="preserve"> </w:t>
      </w:r>
      <w:r w:rsidR="0082081B" w:rsidRPr="00C579C1">
        <w:rPr>
          <w:rFonts w:ascii="Times New Roman" w:eastAsia="標楷體" w:hAnsi="Times New Roman" w:cs="Times New Roman"/>
          <w:color w:val="000000" w:themeColor="text1"/>
          <w:spacing w:val="-2"/>
          <w:sz w:val="20"/>
          <w:szCs w:val="20"/>
        </w:rPr>
        <w:t>教育學院大樓</w:t>
      </w:r>
      <w:r w:rsidR="0082081B" w:rsidRPr="00C579C1">
        <w:rPr>
          <w:rFonts w:ascii="Times New Roman" w:eastAsia="標楷體" w:hAnsi="Times New Roman" w:cs="Times New Roman"/>
          <w:color w:val="000000" w:themeColor="text1"/>
          <w:spacing w:val="-2"/>
          <w:sz w:val="20"/>
          <w:szCs w:val="20"/>
        </w:rPr>
        <w:t>202</w:t>
      </w:r>
      <w:r w:rsidR="0082081B" w:rsidRPr="00C579C1">
        <w:rPr>
          <w:rFonts w:ascii="Times New Roman" w:eastAsia="標楷體" w:hAnsi="Times New Roman" w:cs="Times New Roman"/>
          <w:color w:val="000000" w:themeColor="text1"/>
          <w:spacing w:val="-2"/>
          <w:sz w:val="20"/>
          <w:szCs w:val="20"/>
        </w:rPr>
        <w:t>國際會議廳</w:t>
      </w:r>
      <w:r w:rsidR="00D65B5D" w:rsidRPr="00C579C1">
        <w:rPr>
          <w:rFonts w:ascii="Times New Roman" w:eastAsia="標楷體" w:hAnsi="Times New Roman" w:cs="Times New Roman" w:hint="eastAsia"/>
          <w:color w:val="000000" w:themeColor="text1"/>
          <w:spacing w:val="-2"/>
          <w:sz w:val="20"/>
          <w:szCs w:val="20"/>
        </w:rPr>
        <w:t>(</w:t>
      </w:r>
      <w:r w:rsidR="00D65B5D" w:rsidRPr="00C579C1">
        <w:rPr>
          <w:rFonts w:ascii="Times New Roman" w:eastAsia="標楷體" w:hAnsi="Times New Roman" w:cs="Times New Roman"/>
          <w:color w:val="000000" w:themeColor="text1"/>
          <w:spacing w:val="-2"/>
          <w:sz w:val="20"/>
          <w:szCs w:val="20"/>
        </w:rPr>
        <w:t>台北市大安區和平東路一段</w:t>
      </w:r>
      <w:r w:rsidR="00D65B5D" w:rsidRPr="00C579C1">
        <w:rPr>
          <w:rFonts w:ascii="Times New Roman" w:eastAsia="標楷體" w:hAnsi="Times New Roman" w:cs="Times New Roman"/>
          <w:color w:val="000000" w:themeColor="text1"/>
          <w:spacing w:val="-2"/>
          <w:sz w:val="20"/>
          <w:szCs w:val="20"/>
        </w:rPr>
        <w:t>129</w:t>
      </w:r>
      <w:r w:rsidR="00D65B5D" w:rsidRPr="00C579C1">
        <w:rPr>
          <w:rFonts w:ascii="Times New Roman" w:eastAsia="標楷體" w:hAnsi="Times New Roman" w:cs="Times New Roman"/>
          <w:color w:val="000000" w:themeColor="text1"/>
          <w:spacing w:val="-2"/>
          <w:sz w:val="20"/>
          <w:szCs w:val="20"/>
        </w:rPr>
        <w:t>號</w:t>
      </w:r>
      <w:r w:rsidR="00D65B5D" w:rsidRPr="00C579C1">
        <w:rPr>
          <w:rFonts w:ascii="Times New Roman" w:eastAsia="標楷體" w:hAnsi="Times New Roman" w:cs="Times New Roman" w:hint="eastAsia"/>
          <w:color w:val="000000" w:themeColor="text1"/>
          <w:spacing w:val="-2"/>
          <w:sz w:val="20"/>
          <w:szCs w:val="20"/>
        </w:rPr>
        <w:t>)</w:t>
      </w:r>
    </w:p>
    <w:p w:rsidR="00833CB2" w:rsidRPr="00C71A47" w:rsidRDefault="00833CB2" w:rsidP="00833CB2">
      <w:pPr>
        <w:spacing w:afterLines="50" w:after="180" w:line="400" w:lineRule="exact"/>
        <w:ind w:leftChars="177" w:left="991" w:hangingChars="236" w:hanging="566"/>
        <w:rPr>
          <w:rFonts w:ascii="Times New Roman" w:eastAsia="標楷體" w:hAnsi="Times New Roman" w:cs="Times New Roman"/>
          <w:color w:val="000000" w:themeColor="text1"/>
          <w:sz w:val="20"/>
          <w:szCs w:val="20"/>
        </w:rPr>
      </w:pPr>
      <w:r w:rsidRPr="00C579C1">
        <w:rPr>
          <w:rFonts w:ascii="Times New Roman" w:eastAsia="微軟正黑體" w:hAnsi="Times New Roman" w:cs="Times New Roman" w:hint="eastAsia"/>
          <w:color w:val="000000" w:themeColor="text1"/>
          <w:kern w:val="0"/>
          <w:szCs w:val="24"/>
        </w:rPr>
        <w:t xml:space="preserve"> </w:t>
      </w:r>
      <w:r w:rsidRPr="00C579C1">
        <w:rPr>
          <w:rFonts w:ascii="標楷體" w:eastAsia="標楷體" w:hAnsi="標楷體" w:cs="Times New Roman"/>
          <w:color w:val="000000" w:themeColor="text1"/>
          <w:kern w:val="0"/>
          <w:sz w:val="20"/>
          <w:szCs w:val="20"/>
        </w:rPr>
        <w:t>詳見網址：</w:t>
      </w:r>
      <w:r w:rsidR="00C71A47">
        <w:rPr>
          <w:rFonts w:ascii="標楷體" w:eastAsia="標楷體" w:hAnsi="標楷體" w:cs="Times New Roman" w:hint="eastAsia"/>
          <w:color w:val="000000" w:themeColor="text1"/>
          <w:kern w:val="0"/>
          <w:sz w:val="20"/>
          <w:szCs w:val="20"/>
        </w:rPr>
        <w:t xml:space="preserve"> </w:t>
      </w:r>
      <w:r w:rsidR="00C71A47" w:rsidRPr="00CD1CCF">
        <w:rPr>
          <w:rFonts w:ascii="標楷體" w:eastAsia="標楷體" w:hAnsi="標楷體" w:cs="Times New Roman" w:hint="eastAsia"/>
          <w:color w:val="000000" w:themeColor="text1"/>
          <w:kern w:val="0"/>
          <w:sz w:val="20"/>
          <w:szCs w:val="20"/>
        </w:rPr>
        <w:t xml:space="preserve"> </w:t>
      </w:r>
      <w:hyperlink r:id="rId11" w:history="1">
        <w:r w:rsidRPr="00CD1CCF">
          <w:rPr>
            <w:rStyle w:val="a7"/>
            <w:rFonts w:ascii="Times New Roman" w:eastAsia="微軟正黑體" w:hAnsi="Times New Roman" w:cs="Times New Roman"/>
            <w:color w:val="000000" w:themeColor="text1"/>
            <w:kern w:val="0"/>
            <w:szCs w:val="24"/>
          </w:rPr>
          <w:t>http://www.epc.ntnu.edu.tw/epcactnews/</w:t>
        </w:r>
      </w:hyperlink>
      <w:r w:rsidR="00C71A47" w:rsidRPr="00CD1CCF">
        <w:rPr>
          <w:rStyle w:val="a7"/>
          <w:rFonts w:ascii="Times New Roman" w:eastAsia="微軟正黑體" w:hAnsi="Times New Roman" w:cs="Times New Roman" w:hint="eastAsia"/>
          <w:color w:val="000000" w:themeColor="text1"/>
          <w:kern w:val="0"/>
          <w:szCs w:val="24"/>
          <w:u w:val="none"/>
        </w:rPr>
        <w:t xml:space="preserve"> </w:t>
      </w:r>
      <w:r w:rsidR="00C71A47" w:rsidRPr="00C71A47">
        <w:rPr>
          <w:rStyle w:val="a7"/>
          <w:rFonts w:ascii="Times New Roman" w:eastAsia="微軟正黑體" w:hAnsi="Times New Roman" w:cs="Times New Roman" w:hint="eastAsia"/>
          <w:color w:val="000000" w:themeColor="text1"/>
          <w:kern w:val="0"/>
          <w:szCs w:val="24"/>
          <w:u w:val="none"/>
        </w:rPr>
        <w:t xml:space="preserve"> </w:t>
      </w:r>
    </w:p>
    <w:p w:rsidR="00442B39" w:rsidRDefault="00B03169" w:rsidP="00442B39">
      <w:pPr>
        <w:spacing w:afterLines="50" w:after="180" w:line="300" w:lineRule="exact"/>
        <w:ind w:left="566" w:hangingChars="236" w:hanging="566"/>
        <w:rPr>
          <w:rFonts w:ascii="Times New Roman" w:eastAsia="標楷體" w:hAnsi="Times New Roman" w:cs="Times New Roman"/>
          <w:color w:val="000000" w:themeColor="text1"/>
          <w:kern w:val="0"/>
          <w:szCs w:val="24"/>
        </w:rPr>
      </w:pPr>
      <w:r w:rsidRPr="00C579C1">
        <w:rPr>
          <w:rFonts w:ascii="Times New Roman" w:eastAsia="標楷體" w:hAnsi="Times New Roman" w:cs="Times New Roman" w:hint="eastAsia"/>
          <w:color w:val="000000" w:themeColor="text1"/>
          <w:szCs w:val="24"/>
        </w:rPr>
        <w:t>二</w:t>
      </w:r>
      <w:r w:rsidR="00F105A7" w:rsidRPr="00C579C1">
        <w:rPr>
          <w:rFonts w:ascii="Times New Roman" w:eastAsia="標楷體" w:hAnsi="Times New Roman" w:cs="Times New Roman"/>
          <w:color w:val="000000" w:themeColor="text1"/>
          <w:szCs w:val="24"/>
        </w:rPr>
        <w:t>、</w:t>
      </w:r>
      <w:r w:rsidR="00F105A7" w:rsidRPr="00C579C1">
        <w:rPr>
          <w:rFonts w:ascii="Times New Roman" w:eastAsia="標楷體" w:hAnsi="Times New Roman" w:cs="Times New Roman"/>
          <w:b/>
          <w:color w:val="000000" w:themeColor="text1"/>
          <w:kern w:val="0"/>
          <w:szCs w:val="24"/>
        </w:rPr>
        <w:t>台灣輔導與諮商學會工作坊：</w:t>
      </w:r>
      <w:r w:rsidR="00C71A47" w:rsidRPr="00C579C1">
        <w:rPr>
          <w:rFonts w:ascii="標楷體" w:eastAsia="標楷體" w:hAnsi="標楷體" w:cs="Times New Roman"/>
          <w:color w:val="000000" w:themeColor="text1"/>
          <w:kern w:val="0"/>
          <w:sz w:val="20"/>
          <w:szCs w:val="20"/>
        </w:rPr>
        <w:t>詳見網址：</w:t>
      </w:r>
      <w:hyperlink r:id="rId12" w:history="1">
        <w:r w:rsidR="00C71A47" w:rsidRPr="00CD1CCF">
          <w:rPr>
            <w:rStyle w:val="a7"/>
            <w:rFonts w:ascii="Times New Roman" w:eastAsia="標楷體" w:hAnsi="Times New Roman" w:cs="Times New Roman"/>
            <w:color w:val="000000" w:themeColor="text1"/>
            <w:kern w:val="0"/>
            <w:szCs w:val="24"/>
          </w:rPr>
          <w:t>https://www.beclass.com/rid=213ed035a952a70d5396</w:t>
        </w:r>
      </w:hyperlink>
      <w:r w:rsidR="00C71A47" w:rsidRPr="00CD1CCF">
        <w:rPr>
          <w:rFonts w:ascii="Times New Roman" w:eastAsia="標楷體" w:hAnsi="Times New Roman" w:cs="Times New Roman" w:hint="eastAsia"/>
          <w:color w:val="000000" w:themeColor="text1"/>
          <w:kern w:val="0"/>
          <w:szCs w:val="24"/>
        </w:rPr>
        <w:t xml:space="preserve"> </w:t>
      </w:r>
    </w:p>
    <w:p w:rsidR="00F105A7" w:rsidRPr="00C579C1" w:rsidRDefault="00D65B5D" w:rsidP="00442B39">
      <w:pPr>
        <w:spacing w:afterLines="50" w:after="180" w:line="300" w:lineRule="exact"/>
        <w:ind w:leftChars="196" w:left="470" w:firstLineChars="47" w:firstLine="94"/>
        <w:rPr>
          <w:rFonts w:ascii="Times New Roman" w:eastAsia="標楷體" w:hAnsi="Times New Roman" w:cs="Times New Roman"/>
          <w:color w:val="000000" w:themeColor="text1"/>
          <w:kern w:val="0"/>
          <w:sz w:val="20"/>
          <w:szCs w:val="20"/>
        </w:rPr>
      </w:pPr>
      <w:r w:rsidRPr="00C579C1">
        <w:rPr>
          <w:rFonts w:ascii="Times New Roman" w:eastAsia="標楷體" w:hAnsi="Times New Roman" w:cs="Times New Roman"/>
          <w:b/>
          <w:color w:val="000000" w:themeColor="text1"/>
          <w:sz w:val="20"/>
          <w:szCs w:val="20"/>
        </w:rPr>
        <w:t>主題</w:t>
      </w:r>
      <w:proofErr w:type="gramStart"/>
      <w:r w:rsidRPr="00C579C1">
        <w:rPr>
          <w:rFonts w:ascii="Times New Roman" w:eastAsia="標楷體" w:hAnsi="Times New Roman" w:cs="Times New Roman"/>
          <w:b/>
          <w:color w:val="000000" w:themeColor="text1"/>
          <w:sz w:val="20"/>
          <w:szCs w:val="20"/>
        </w:rPr>
        <w:t>一</w:t>
      </w:r>
      <w:proofErr w:type="gramEnd"/>
      <w:r w:rsidRPr="00C579C1">
        <w:rPr>
          <w:rFonts w:ascii="Times New Roman" w:eastAsia="標楷體" w:hAnsi="Times New Roman" w:cs="Times New Roman"/>
          <w:color w:val="000000" w:themeColor="text1"/>
          <w:sz w:val="20"/>
          <w:szCs w:val="20"/>
        </w:rPr>
        <w:t>：</w:t>
      </w:r>
      <w:r w:rsidR="008E2441" w:rsidRPr="00C579C1">
        <w:rPr>
          <w:rFonts w:ascii="Times New Roman" w:eastAsia="標楷體" w:hAnsi="Times New Roman" w:cs="Times New Roman"/>
          <w:color w:val="000000" w:themeColor="text1"/>
          <w:sz w:val="20"/>
          <w:szCs w:val="20"/>
        </w:rPr>
        <w:t>【</w:t>
      </w:r>
      <w:r w:rsidR="008E2441" w:rsidRPr="00C579C1">
        <w:rPr>
          <w:rFonts w:ascii="標楷體" w:eastAsia="標楷體" w:hAnsi="標楷體" w:hint="eastAsia"/>
          <w:b/>
          <w:color w:val="000000" w:themeColor="text1"/>
          <w:sz w:val="20"/>
          <w:szCs w:val="20"/>
          <w:shd w:val="clear" w:color="auto" w:fill="FFFFFF"/>
        </w:rPr>
        <w:t>進擊的高中學校輔導工作</w:t>
      </w:r>
      <w:r w:rsidR="008E2441" w:rsidRPr="00C579C1">
        <w:rPr>
          <w:rFonts w:ascii="Times New Roman" w:eastAsia="標楷體" w:hAnsi="Times New Roman" w:cs="Times New Roman"/>
          <w:color w:val="000000" w:themeColor="text1"/>
          <w:kern w:val="0"/>
          <w:sz w:val="20"/>
          <w:szCs w:val="20"/>
        </w:rPr>
        <w:t>】，主講人：</w:t>
      </w:r>
      <w:r w:rsidR="008E2441" w:rsidRPr="00C579C1">
        <w:rPr>
          <w:rFonts w:ascii="Times New Roman" w:eastAsia="標楷體" w:hAnsi="Times New Roman" w:cs="Times New Roman"/>
          <w:color w:val="000000" w:themeColor="text1"/>
          <w:kern w:val="0"/>
          <w:sz w:val="20"/>
          <w:szCs w:val="20"/>
          <w:shd w:val="clear" w:color="auto" w:fill="FFFFFF"/>
        </w:rPr>
        <w:t>周柏伶老師</w:t>
      </w:r>
      <w:r w:rsidR="008E2441" w:rsidRPr="00C579C1">
        <w:rPr>
          <w:rFonts w:ascii="Times New Roman" w:eastAsia="標楷體" w:hAnsi="Times New Roman" w:cs="Times New Roman" w:hint="eastAsia"/>
          <w:color w:val="000000" w:themeColor="text1"/>
          <w:kern w:val="0"/>
          <w:sz w:val="20"/>
          <w:szCs w:val="20"/>
          <w:shd w:val="clear" w:color="auto" w:fill="FFFFFF"/>
        </w:rPr>
        <w:br/>
      </w:r>
      <w:r w:rsidR="007640EE" w:rsidRPr="00C579C1">
        <w:rPr>
          <w:rFonts w:ascii="Times New Roman" w:eastAsia="標楷體" w:hAnsi="Times New Roman" w:cs="Times New Roman"/>
          <w:color w:val="000000" w:themeColor="text1"/>
          <w:sz w:val="20"/>
          <w:szCs w:val="20"/>
        </w:rPr>
        <w:t xml:space="preserve"> </w:t>
      </w:r>
      <w:r w:rsidR="00442B39">
        <w:rPr>
          <w:rFonts w:ascii="Times New Roman" w:eastAsia="標楷體" w:hAnsi="Times New Roman" w:cs="Times New Roman" w:hint="eastAsia"/>
          <w:color w:val="000000" w:themeColor="text1"/>
          <w:sz w:val="20"/>
          <w:szCs w:val="20"/>
        </w:rPr>
        <w:t xml:space="preserve"> </w:t>
      </w:r>
      <w:r w:rsidR="007640EE" w:rsidRPr="00C579C1">
        <w:rPr>
          <w:rFonts w:ascii="Times New Roman" w:eastAsia="標楷體" w:hAnsi="Times New Roman" w:cs="Times New Roman"/>
          <w:color w:val="000000" w:themeColor="text1"/>
          <w:sz w:val="20"/>
          <w:szCs w:val="20"/>
        </w:rPr>
        <w:t xml:space="preserve">  </w:t>
      </w:r>
      <w:r w:rsidR="0045661E" w:rsidRPr="00C579C1">
        <w:rPr>
          <w:rFonts w:ascii="Times New Roman" w:eastAsia="標楷體" w:hAnsi="Times New Roman" w:cs="Times New Roman"/>
          <w:color w:val="000000" w:themeColor="text1"/>
          <w:sz w:val="20"/>
          <w:szCs w:val="20"/>
        </w:rPr>
        <w:t xml:space="preserve">     </w:t>
      </w:r>
      <w:r w:rsidR="00F105A7" w:rsidRPr="00C579C1">
        <w:rPr>
          <w:rFonts w:ascii="Times New Roman" w:eastAsia="標楷體" w:hAnsi="Times New Roman" w:cs="Times New Roman"/>
          <w:color w:val="000000" w:themeColor="text1"/>
          <w:sz w:val="20"/>
          <w:szCs w:val="20"/>
        </w:rPr>
        <w:t>2018</w:t>
      </w:r>
      <w:r w:rsidR="00F105A7" w:rsidRPr="00C579C1">
        <w:rPr>
          <w:rFonts w:ascii="Times New Roman" w:eastAsia="標楷體" w:hAnsi="Times New Roman" w:cs="Times New Roman"/>
          <w:color w:val="000000" w:themeColor="text1"/>
          <w:sz w:val="20"/>
          <w:szCs w:val="20"/>
        </w:rPr>
        <w:t>年</w:t>
      </w:r>
      <w:r w:rsidR="00F105A7" w:rsidRPr="00C579C1">
        <w:rPr>
          <w:rFonts w:ascii="Times New Roman" w:eastAsia="標楷體" w:hAnsi="Times New Roman" w:cs="Times New Roman"/>
          <w:color w:val="000000" w:themeColor="text1"/>
          <w:sz w:val="20"/>
          <w:szCs w:val="20"/>
        </w:rPr>
        <w:t>6</w:t>
      </w:r>
      <w:r w:rsidR="00F105A7" w:rsidRPr="00C579C1">
        <w:rPr>
          <w:rFonts w:ascii="Times New Roman" w:eastAsia="標楷體" w:hAnsi="Times New Roman" w:cs="Times New Roman"/>
          <w:color w:val="000000" w:themeColor="text1"/>
          <w:sz w:val="20"/>
          <w:szCs w:val="20"/>
        </w:rPr>
        <w:t>月</w:t>
      </w:r>
      <w:r w:rsidR="00F105A7" w:rsidRPr="00C579C1">
        <w:rPr>
          <w:rFonts w:ascii="Times New Roman" w:eastAsia="標楷體" w:hAnsi="Times New Roman" w:cs="Times New Roman"/>
          <w:color w:val="000000" w:themeColor="text1"/>
          <w:sz w:val="20"/>
          <w:szCs w:val="20"/>
        </w:rPr>
        <w:t>2</w:t>
      </w:r>
      <w:r w:rsidR="00F105A7" w:rsidRPr="00C579C1">
        <w:rPr>
          <w:rFonts w:ascii="Times New Roman" w:eastAsia="標楷體" w:hAnsi="Times New Roman" w:cs="Times New Roman"/>
          <w:color w:val="000000" w:themeColor="text1"/>
          <w:sz w:val="20"/>
          <w:szCs w:val="20"/>
        </w:rPr>
        <w:t>日，星期六</w:t>
      </w:r>
      <w:r w:rsidR="00F105A7" w:rsidRPr="00C579C1">
        <w:rPr>
          <w:rFonts w:ascii="Times New Roman" w:eastAsia="標楷體" w:hAnsi="Times New Roman" w:cs="Times New Roman"/>
          <w:color w:val="000000" w:themeColor="text1"/>
          <w:sz w:val="20"/>
          <w:szCs w:val="20"/>
        </w:rPr>
        <w:t xml:space="preserve"> 14:00~17:00  3hrs </w:t>
      </w:r>
      <w:r w:rsidRPr="00C579C1">
        <w:rPr>
          <w:rFonts w:ascii="Times New Roman" w:eastAsia="標楷體" w:hAnsi="Times New Roman" w:cs="Times New Roman"/>
          <w:color w:val="000000" w:themeColor="text1"/>
          <w:sz w:val="20"/>
          <w:szCs w:val="20"/>
        </w:rPr>
        <w:br/>
        <w:t xml:space="preserve">  </w:t>
      </w:r>
      <w:r w:rsidR="00442B39">
        <w:rPr>
          <w:rFonts w:ascii="Times New Roman" w:eastAsia="標楷體" w:hAnsi="Times New Roman" w:cs="Times New Roman" w:hint="eastAsia"/>
          <w:color w:val="000000" w:themeColor="text1"/>
          <w:sz w:val="20"/>
          <w:szCs w:val="20"/>
        </w:rPr>
        <w:t xml:space="preserve"> </w:t>
      </w:r>
      <w:r w:rsidR="0045661E" w:rsidRPr="00C579C1">
        <w:rPr>
          <w:rFonts w:ascii="Times New Roman" w:eastAsia="標楷體" w:hAnsi="Times New Roman" w:cs="Times New Roman"/>
          <w:color w:val="000000" w:themeColor="text1"/>
          <w:sz w:val="20"/>
          <w:szCs w:val="20"/>
        </w:rPr>
        <w:t xml:space="preserve">    </w:t>
      </w:r>
      <w:r w:rsidRPr="00C579C1">
        <w:rPr>
          <w:rFonts w:ascii="Times New Roman" w:eastAsia="標楷體" w:hAnsi="Times New Roman" w:cs="Times New Roman"/>
          <w:color w:val="000000" w:themeColor="text1"/>
          <w:sz w:val="20"/>
          <w:szCs w:val="20"/>
        </w:rPr>
        <w:t xml:space="preserve"> </w:t>
      </w:r>
      <w:r w:rsidR="007640EE" w:rsidRPr="00C579C1">
        <w:rPr>
          <w:rFonts w:ascii="Times New Roman" w:eastAsia="標楷體" w:hAnsi="Times New Roman" w:cs="Times New Roman"/>
          <w:color w:val="000000" w:themeColor="text1"/>
          <w:sz w:val="20"/>
          <w:szCs w:val="20"/>
        </w:rPr>
        <w:t xml:space="preserve"> </w:t>
      </w:r>
      <w:r w:rsidRPr="00C579C1">
        <w:rPr>
          <w:rFonts w:ascii="Times New Roman" w:eastAsia="標楷體" w:hAnsi="Times New Roman" w:cs="Times New Roman"/>
          <w:color w:val="000000" w:themeColor="text1"/>
          <w:kern w:val="0"/>
          <w:sz w:val="20"/>
          <w:szCs w:val="20"/>
        </w:rPr>
        <w:t>地點：</w:t>
      </w:r>
      <w:r w:rsidR="00820BB5" w:rsidRPr="00C579C1">
        <w:rPr>
          <w:rFonts w:ascii="Times New Roman" w:eastAsia="標楷體" w:hAnsi="Times New Roman" w:cs="Times New Roman"/>
          <w:color w:val="000000" w:themeColor="text1"/>
          <w:spacing w:val="-2"/>
          <w:sz w:val="20"/>
          <w:szCs w:val="20"/>
        </w:rPr>
        <w:t>臺</w:t>
      </w:r>
      <w:r w:rsidR="008E7A66" w:rsidRPr="00C579C1">
        <w:rPr>
          <w:rFonts w:ascii="Times New Roman" w:eastAsia="標楷體" w:hAnsi="Times New Roman" w:cs="Times New Roman"/>
          <w:color w:val="000000" w:themeColor="text1"/>
          <w:kern w:val="0"/>
          <w:sz w:val="20"/>
          <w:szCs w:val="20"/>
        </w:rPr>
        <w:t>灣師範大學</w:t>
      </w:r>
      <w:r w:rsidR="00820BB5" w:rsidRPr="00C579C1">
        <w:rPr>
          <w:rFonts w:ascii="Times New Roman" w:eastAsia="標楷體" w:hAnsi="Times New Roman" w:cs="Times New Roman" w:hint="eastAsia"/>
          <w:color w:val="000000" w:themeColor="text1"/>
          <w:kern w:val="0"/>
          <w:sz w:val="20"/>
          <w:szCs w:val="20"/>
        </w:rPr>
        <w:t xml:space="preserve"> </w:t>
      </w:r>
      <w:r w:rsidR="008E7A66" w:rsidRPr="00C579C1">
        <w:rPr>
          <w:rFonts w:ascii="Times New Roman" w:eastAsia="標楷體" w:hAnsi="Times New Roman" w:cs="Times New Roman"/>
          <w:color w:val="000000" w:themeColor="text1"/>
          <w:kern w:val="0"/>
          <w:sz w:val="20"/>
          <w:szCs w:val="20"/>
        </w:rPr>
        <w:t>教育大樓</w:t>
      </w:r>
      <w:r w:rsidR="00F42BAB" w:rsidRPr="00C579C1">
        <w:rPr>
          <w:rFonts w:ascii="Times New Roman" w:eastAsia="標楷體" w:hAnsi="Times New Roman" w:cs="Times New Roman" w:hint="eastAsia"/>
          <w:color w:val="000000" w:themeColor="text1"/>
          <w:kern w:val="0"/>
          <w:sz w:val="20"/>
          <w:szCs w:val="20"/>
        </w:rPr>
        <w:t>602</w:t>
      </w:r>
      <w:r w:rsidR="00F42BAB" w:rsidRPr="00C579C1">
        <w:rPr>
          <w:rFonts w:ascii="Times New Roman" w:eastAsia="標楷體" w:hAnsi="Times New Roman" w:cs="Times New Roman" w:hint="eastAsia"/>
          <w:color w:val="000000" w:themeColor="text1"/>
          <w:kern w:val="0"/>
          <w:sz w:val="20"/>
          <w:szCs w:val="20"/>
        </w:rPr>
        <w:t>室</w:t>
      </w:r>
    </w:p>
    <w:p w:rsidR="00B03DC5" w:rsidRPr="00C579C1" w:rsidRDefault="00B03DC5" w:rsidP="00442B39">
      <w:pPr>
        <w:spacing w:afterLines="30" w:after="108" w:line="320" w:lineRule="exact"/>
        <w:ind w:left="482"/>
        <w:jc w:val="both"/>
        <w:rPr>
          <w:rFonts w:ascii="Times New Roman" w:eastAsia="標楷體" w:hAnsi="Times New Roman" w:cs="Times New Roman"/>
          <w:color w:val="000000" w:themeColor="text1"/>
          <w:kern w:val="0"/>
          <w:sz w:val="20"/>
          <w:szCs w:val="20"/>
        </w:rPr>
      </w:pPr>
      <w:r w:rsidRPr="00C579C1">
        <w:rPr>
          <w:rFonts w:ascii="Times New Roman" w:eastAsia="標楷體" w:hAnsi="Times New Roman" w:cs="Times New Roman"/>
          <w:b/>
          <w:color w:val="000000" w:themeColor="text1"/>
          <w:sz w:val="20"/>
          <w:szCs w:val="20"/>
        </w:rPr>
        <w:lastRenderedPageBreak/>
        <w:t>主題</w:t>
      </w:r>
      <w:r w:rsidRPr="00C579C1">
        <w:rPr>
          <w:rFonts w:ascii="Times New Roman" w:eastAsia="標楷體" w:hAnsi="Times New Roman" w:cs="Times New Roman" w:hint="eastAsia"/>
          <w:b/>
          <w:color w:val="000000" w:themeColor="text1"/>
          <w:sz w:val="20"/>
          <w:szCs w:val="20"/>
        </w:rPr>
        <w:t>二</w:t>
      </w:r>
      <w:r w:rsidRPr="00C579C1">
        <w:rPr>
          <w:rFonts w:ascii="Times New Roman" w:eastAsia="標楷體" w:hAnsi="Times New Roman" w:cs="Times New Roman"/>
          <w:b/>
          <w:color w:val="000000" w:themeColor="text1"/>
          <w:sz w:val="20"/>
          <w:szCs w:val="20"/>
        </w:rPr>
        <w:t>：</w:t>
      </w:r>
      <w:r w:rsidRPr="00C579C1">
        <w:rPr>
          <w:rFonts w:ascii="Times New Roman" w:eastAsia="標楷體" w:hAnsi="Times New Roman" w:cs="Times New Roman"/>
          <w:color w:val="000000" w:themeColor="text1"/>
          <w:sz w:val="20"/>
          <w:szCs w:val="20"/>
        </w:rPr>
        <w:t>【</w:t>
      </w:r>
      <w:r w:rsidRPr="00C579C1">
        <w:rPr>
          <w:rFonts w:ascii="Times New Roman" w:eastAsia="標楷體" w:hAnsi="Times New Roman" w:cs="Times New Roman"/>
          <w:b/>
          <w:color w:val="000000" w:themeColor="text1"/>
          <w:sz w:val="20"/>
          <w:szCs w:val="20"/>
          <w:shd w:val="clear" w:color="auto" w:fill="FFFFFF"/>
        </w:rPr>
        <w:t>高中生涯檔案在生涯定向的運用</w:t>
      </w:r>
      <w:r w:rsidRPr="00C579C1">
        <w:rPr>
          <w:rFonts w:ascii="Times New Roman" w:eastAsia="標楷體" w:hAnsi="Times New Roman" w:cs="Times New Roman"/>
          <w:color w:val="000000" w:themeColor="text1"/>
          <w:kern w:val="0"/>
          <w:sz w:val="20"/>
          <w:szCs w:val="20"/>
        </w:rPr>
        <w:t>】，主講人</w:t>
      </w:r>
      <w:r w:rsidRPr="00C579C1">
        <w:rPr>
          <w:rFonts w:ascii="Times New Roman" w:eastAsia="標楷體" w:hAnsi="Times New Roman" w:cs="Times New Roman"/>
          <w:color w:val="000000" w:themeColor="text1"/>
          <w:sz w:val="20"/>
          <w:szCs w:val="20"/>
          <w:shd w:val="clear" w:color="auto" w:fill="FFFFFF"/>
        </w:rPr>
        <w:t>郭祥益</w:t>
      </w:r>
      <w:r w:rsidRPr="00C579C1">
        <w:rPr>
          <w:rFonts w:ascii="Times New Roman" w:eastAsia="標楷體" w:hAnsi="Times New Roman" w:cs="Times New Roman"/>
          <w:color w:val="000000" w:themeColor="text1"/>
          <w:kern w:val="0"/>
          <w:sz w:val="20"/>
          <w:szCs w:val="20"/>
        </w:rPr>
        <w:t>老師</w:t>
      </w:r>
      <w:r w:rsidRPr="00C579C1">
        <w:rPr>
          <w:rFonts w:ascii="Times New Roman" w:eastAsia="標楷體" w:hAnsi="Times New Roman" w:cs="Times New Roman"/>
          <w:color w:val="000000" w:themeColor="text1"/>
          <w:sz w:val="20"/>
          <w:szCs w:val="20"/>
        </w:rPr>
        <w:br/>
        <w:t xml:space="preserve">        2018</w:t>
      </w:r>
      <w:r w:rsidRPr="00C579C1">
        <w:rPr>
          <w:rFonts w:ascii="Times New Roman" w:eastAsia="標楷體" w:hAnsi="Times New Roman" w:cs="Times New Roman"/>
          <w:color w:val="000000" w:themeColor="text1"/>
          <w:sz w:val="20"/>
          <w:szCs w:val="20"/>
        </w:rPr>
        <w:t>年</w:t>
      </w:r>
      <w:r w:rsidRPr="00C579C1">
        <w:rPr>
          <w:rFonts w:ascii="Times New Roman" w:eastAsia="標楷體" w:hAnsi="Times New Roman" w:cs="Times New Roman"/>
          <w:color w:val="000000" w:themeColor="text1"/>
          <w:sz w:val="20"/>
          <w:szCs w:val="20"/>
        </w:rPr>
        <w:t>6</w:t>
      </w:r>
      <w:r w:rsidRPr="00C579C1">
        <w:rPr>
          <w:rFonts w:ascii="Times New Roman" w:eastAsia="標楷體" w:hAnsi="Times New Roman" w:cs="Times New Roman"/>
          <w:color w:val="000000" w:themeColor="text1"/>
          <w:sz w:val="20"/>
          <w:szCs w:val="20"/>
        </w:rPr>
        <w:t>月</w:t>
      </w:r>
      <w:r w:rsidRPr="00C579C1">
        <w:rPr>
          <w:rFonts w:ascii="Times New Roman" w:eastAsia="標楷體" w:hAnsi="Times New Roman" w:cs="Times New Roman"/>
          <w:color w:val="000000" w:themeColor="text1"/>
          <w:sz w:val="20"/>
          <w:szCs w:val="20"/>
        </w:rPr>
        <w:t>2</w:t>
      </w:r>
      <w:r w:rsidRPr="00C579C1">
        <w:rPr>
          <w:rFonts w:ascii="Times New Roman" w:eastAsia="標楷體" w:hAnsi="Times New Roman" w:cs="Times New Roman"/>
          <w:color w:val="000000" w:themeColor="text1"/>
          <w:sz w:val="20"/>
          <w:szCs w:val="20"/>
        </w:rPr>
        <w:t>日，星期六</w:t>
      </w:r>
      <w:r w:rsidRPr="00C579C1">
        <w:rPr>
          <w:rFonts w:ascii="Times New Roman" w:eastAsia="標楷體" w:hAnsi="Times New Roman" w:cs="Times New Roman"/>
          <w:color w:val="000000" w:themeColor="text1"/>
          <w:sz w:val="20"/>
          <w:szCs w:val="20"/>
        </w:rPr>
        <w:t xml:space="preserve"> </w:t>
      </w:r>
      <w:r w:rsidR="007C1FE0" w:rsidRPr="00C579C1">
        <w:rPr>
          <w:rFonts w:ascii="Times New Roman" w:eastAsia="標楷體" w:hAnsi="Times New Roman" w:cs="Times New Roman"/>
          <w:color w:val="000000" w:themeColor="text1"/>
          <w:sz w:val="20"/>
          <w:szCs w:val="20"/>
        </w:rPr>
        <w:t>18:00~21:00</w:t>
      </w:r>
      <w:r w:rsidRPr="00C579C1">
        <w:rPr>
          <w:rFonts w:ascii="Times New Roman" w:eastAsia="標楷體" w:hAnsi="Times New Roman" w:cs="Times New Roman"/>
          <w:color w:val="000000" w:themeColor="text1"/>
          <w:sz w:val="20"/>
          <w:szCs w:val="20"/>
        </w:rPr>
        <w:t xml:space="preserve">  3hrs </w:t>
      </w:r>
      <w:r w:rsidRPr="00C579C1">
        <w:rPr>
          <w:rFonts w:ascii="Times New Roman" w:eastAsia="標楷體" w:hAnsi="Times New Roman" w:cs="Times New Roman"/>
          <w:color w:val="000000" w:themeColor="text1"/>
          <w:sz w:val="20"/>
          <w:szCs w:val="20"/>
        </w:rPr>
        <w:br/>
        <w:t xml:space="preserve">        </w:t>
      </w:r>
      <w:r w:rsidRPr="00C579C1">
        <w:rPr>
          <w:rFonts w:ascii="Times New Roman" w:eastAsia="標楷體" w:hAnsi="Times New Roman" w:cs="Times New Roman"/>
          <w:color w:val="000000" w:themeColor="text1"/>
          <w:kern w:val="0"/>
          <w:sz w:val="20"/>
          <w:szCs w:val="20"/>
        </w:rPr>
        <w:t>地點：</w:t>
      </w:r>
      <w:r w:rsidR="00820BB5" w:rsidRPr="00C579C1">
        <w:rPr>
          <w:rFonts w:ascii="Times New Roman" w:eastAsia="標楷體" w:hAnsi="Times New Roman" w:cs="Times New Roman"/>
          <w:color w:val="000000" w:themeColor="text1"/>
          <w:spacing w:val="-2"/>
          <w:sz w:val="20"/>
          <w:szCs w:val="20"/>
        </w:rPr>
        <w:t>臺</w:t>
      </w:r>
      <w:r w:rsidRPr="00C579C1">
        <w:rPr>
          <w:rFonts w:ascii="Times New Roman" w:eastAsia="標楷體" w:hAnsi="Times New Roman" w:cs="Times New Roman"/>
          <w:color w:val="000000" w:themeColor="text1"/>
          <w:kern w:val="0"/>
          <w:sz w:val="20"/>
          <w:szCs w:val="20"/>
        </w:rPr>
        <w:t>灣師範大學</w:t>
      </w:r>
      <w:r w:rsidR="00820BB5" w:rsidRPr="00C579C1">
        <w:rPr>
          <w:rFonts w:ascii="Times New Roman" w:eastAsia="標楷體" w:hAnsi="Times New Roman" w:cs="Times New Roman" w:hint="eastAsia"/>
          <w:color w:val="000000" w:themeColor="text1"/>
          <w:kern w:val="0"/>
          <w:sz w:val="20"/>
          <w:szCs w:val="20"/>
        </w:rPr>
        <w:t xml:space="preserve"> </w:t>
      </w:r>
      <w:r w:rsidRPr="00C579C1">
        <w:rPr>
          <w:rFonts w:ascii="Times New Roman" w:eastAsia="標楷體" w:hAnsi="Times New Roman" w:cs="Times New Roman"/>
          <w:color w:val="000000" w:themeColor="text1"/>
          <w:kern w:val="0"/>
          <w:sz w:val="20"/>
          <w:szCs w:val="20"/>
        </w:rPr>
        <w:t>教育大樓</w:t>
      </w:r>
      <w:r w:rsidR="00F42BAB" w:rsidRPr="00C579C1">
        <w:rPr>
          <w:rFonts w:ascii="Times New Roman" w:eastAsia="標楷體" w:hAnsi="Times New Roman" w:cs="Times New Roman" w:hint="eastAsia"/>
          <w:color w:val="000000" w:themeColor="text1"/>
          <w:kern w:val="0"/>
          <w:sz w:val="20"/>
          <w:szCs w:val="20"/>
        </w:rPr>
        <w:t>602</w:t>
      </w:r>
      <w:r w:rsidR="00F42BAB" w:rsidRPr="00C579C1">
        <w:rPr>
          <w:rFonts w:ascii="Times New Roman" w:eastAsia="標楷體" w:hAnsi="Times New Roman" w:cs="Times New Roman" w:hint="eastAsia"/>
          <w:color w:val="000000" w:themeColor="text1"/>
          <w:kern w:val="0"/>
          <w:sz w:val="20"/>
          <w:szCs w:val="20"/>
        </w:rPr>
        <w:t>室</w:t>
      </w:r>
    </w:p>
    <w:p w:rsidR="00F105A7" w:rsidRPr="00C579C1" w:rsidRDefault="00D65B5D" w:rsidP="00442B39">
      <w:pPr>
        <w:spacing w:afterLines="30" w:after="108" w:line="320" w:lineRule="exact"/>
        <w:ind w:left="482"/>
        <w:jc w:val="both"/>
        <w:rPr>
          <w:rFonts w:ascii="Times New Roman" w:eastAsia="標楷體" w:hAnsi="Times New Roman" w:cs="Times New Roman"/>
          <w:color w:val="000000" w:themeColor="text1"/>
          <w:sz w:val="20"/>
          <w:szCs w:val="20"/>
        </w:rPr>
      </w:pPr>
      <w:r w:rsidRPr="00C579C1">
        <w:rPr>
          <w:rFonts w:ascii="Times New Roman" w:eastAsia="標楷體" w:hAnsi="Times New Roman" w:cs="Times New Roman"/>
          <w:b/>
          <w:color w:val="000000" w:themeColor="text1"/>
          <w:sz w:val="20"/>
          <w:szCs w:val="20"/>
        </w:rPr>
        <w:t>主題</w:t>
      </w:r>
      <w:proofErr w:type="gramStart"/>
      <w:r w:rsidR="00B03DC5" w:rsidRPr="00C579C1">
        <w:rPr>
          <w:rFonts w:ascii="Times New Roman" w:eastAsia="標楷體" w:hAnsi="Times New Roman" w:cs="Times New Roman" w:hint="eastAsia"/>
          <w:b/>
          <w:color w:val="000000" w:themeColor="text1"/>
          <w:sz w:val="20"/>
          <w:szCs w:val="20"/>
        </w:rPr>
        <w:t>三</w:t>
      </w:r>
      <w:proofErr w:type="gramEnd"/>
      <w:r w:rsidRPr="00C579C1">
        <w:rPr>
          <w:rFonts w:ascii="Times New Roman" w:eastAsia="標楷體" w:hAnsi="Times New Roman" w:cs="Times New Roman"/>
          <w:b/>
          <w:color w:val="000000" w:themeColor="text1"/>
          <w:sz w:val="20"/>
          <w:szCs w:val="20"/>
        </w:rPr>
        <w:t>：</w:t>
      </w:r>
      <w:r w:rsidR="00F30B44" w:rsidRPr="00C579C1">
        <w:rPr>
          <w:rFonts w:ascii="Times New Roman" w:eastAsia="標楷體" w:hAnsi="Times New Roman" w:cs="Times New Roman"/>
          <w:color w:val="000000" w:themeColor="text1"/>
          <w:sz w:val="20"/>
          <w:szCs w:val="20"/>
        </w:rPr>
        <w:t>【</w:t>
      </w:r>
      <w:r w:rsidR="008E2441" w:rsidRPr="00C579C1">
        <w:rPr>
          <w:rFonts w:ascii="標楷體" w:eastAsia="標楷體" w:hAnsi="標楷體" w:hint="eastAsia"/>
          <w:b/>
          <w:color w:val="000000" w:themeColor="text1"/>
          <w:sz w:val="20"/>
          <w:szCs w:val="20"/>
          <w:shd w:val="clear" w:color="auto" w:fill="FFFFFF"/>
        </w:rPr>
        <w:t>牌卡在高中生涯諮商與輔導工作上的實務運用</w:t>
      </w:r>
      <w:r w:rsidR="00F30B44" w:rsidRPr="00C579C1">
        <w:rPr>
          <w:rFonts w:ascii="Times New Roman" w:eastAsia="標楷體" w:hAnsi="Times New Roman" w:cs="Times New Roman"/>
          <w:color w:val="000000" w:themeColor="text1"/>
          <w:kern w:val="0"/>
          <w:sz w:val="20"/>
          <w:szCs w:val="20"/>
        </w:rPr>
        <w:t>】，主</w:t>
      </w:r>
      <w:r w:rsidR="008E7A66" w:rsidRPr="00C579C1">
        <w:rPr>
          <w:rFonts w:ascii="Times New Roman" w:eastAsia="標楷體" w:hAnsi="Times New Roman" w:cs="Times New Roman"/>
          <w:color w:val="000000" w:themeColor="text1"/>
          <w:kern w:val="0"/>
          <w:sz w:val="20"/>
          <w:szCs w:val="20"/>
        </w:rPr>
        <w:t>講</w:t>
      </w:r>
      <w:r w:rsidR="00F30B44" w:rsidRPr="00C579C1">
        <w:rPr>
          <w:rFonts w:ascii="Times New Roman" w:eastAsia="標楷體" w:hAnsi="Times New Roman" w:cs="Times New Roman"/>
          <w:color w:val="000000" w:themeColor="text1"/>
          <w:kern w:val="0"/>
          <w:sz w:val="20"/>
          <w:szCs w:val="20"/>
        </w:rPr>
        <w:t>人</w:t>
      </w:r>
      <w:r w:rsidR="008E7A66" w:rsidRPr="00C579C1">
        <w:rPr>
          <w:rFonts w:ascii="Times New Roman" w:eastAsia="標楷體" w:hAnsi="Times New Roman" w:cs="Times New Roman"/>
          <w:color w:val="000000" w:themeColor="text1"/>
          <w:kern w:val="0"/>
          <w:sz w:val="20"/>
          <w:szCs w:val="20"/>
        </w:rPr>
        <w:t>：</w:t>
      </w:r>
      <w:r w:rsidR="008E7A66" w:rsidRPr="00C579C1">
        <w:rPr>
          <w:rFonts w:ascii="Times New Roman" w:eastAsia="標楷體" w:hAnsi="Times New Roman" w:cs="Times New Roman"/>
          <w:color w:val="000000" w:themeColor="text1"/>
          <w:kern w:val="0"/>
          <w:sz w:val="20"/>
          <w:szCs w:val="20"/>
          <w:shd w:val="clear" w:color="auto" w:fill="FFFFFF"/>
        </w:rPr>
        <w:t>楊淑涵老師</w:t>
      </w:r>
      <w:r w:rsidR="007640EE" w:rsidRPr="00C579C1">
        <w:rPr>
          <w:rFonts w:ascii="Times New Roman" w:eastAsia="標楷體" w:hAnsi="Times New Roman" w:cs="Times New Roman"/>
          <w:color w:val="000000" w:themeColor="text1"/>
          <w:sz w:val="20"/>
          <w:szCs w:val="20"/>
        </w:rPr>
        <w:br/>
        <w:t xml:space="preserve">  </w:t>
      </w:r>
      <w:r w:rsidR="00F30B44" w:rsidRPr="00C579C1">
        <w:rPr>
          <w:rFonts w:ascii="Times New Roman" w:eastAsia="標楷體" w:hAnsi="Times New Roman" w:cs="Times New Roman"/>
          <w:color w:val="000000" w:themeColor="text1"/>
          <w:sz w:val="20"/>
          <w:szCs w:val="20"/>
        </w:rPr>
        <w:t xml:space="preserve">     </w:t>
      </w:r>
      <w:r w:rsidR="007640EE" w:rsidRPr="00C579C1">
        <w:rPr>
          <w:rFonts w:ascii="Times New Roman" w:eastAsia="標楷體" w:hAnsi="Times New Roman" w:cs="Times New Roman"/>
          <w:color w:val="000000" w:themeColor="text1"/>
          <w:sz w:val="20"/>
          <w:szCs w:val="20"/>
        </w:rPr>
        <w:t xml:space="preserve">  </w:t>
      </w:r>
      <w:r w:rsidR="00F105A7" w:rsidRPr="00C579C1">
        <w:rPr>
          <w:rFonts w:ascii="Times New Roman" w:eastAsia="標楷體" w:hAnsi="Times New Roman" w:cs="Times New Roman"/>
          <w:color w:val="000000" w:themeColor="text1"/>
          <w:sz w:val="20"/>
          <w:szCs w:val="20"/>
        </w:rPr>
        <w:t>2018</w:t>
      </w:r>
      <w:r w:rsidR="00F105A7" w:rsidRPr="00C579C1">
        <w:rPr>
          <w:rFonts w:ascii="Times New Roman" w:eastAsia="標楷體" w:hAnsi="Times New Roman" w:cs="Times New Roman"/>
          <w:color w:val="000000" w:themeColor="text1"/>
          <w:sz w:val="20"/>
          <w:szCs w:val="20"/>
        </w:rPr>
        <w:t>年</w:t>
      </w:r>
      <w:r w:rsidR="00F105A7" w:rsidRPr="00C579C1">
        <w:rPr>
          <w:rFonts w:ascii="Times New Roman" w:eastAsia="標楷體" w:hAnsi="Times New Roman" w:cs="Times New Roman"/>
          <w:color w:val="000000" w:themeColor="text1"/>
          <w:sz w:val="20"/>
          <w:szCs w:val="20"/>
        </w:rPr>
        <w:t>6</w:t>
      </w:r>
      <w:r w:rsidR="00F105A7" w:rsidRPr="00C579C1">
        <w:rPr>
          <w:rFonts w:ascii="Times New Roman" w:eastAsia="標楷體" w:hAnsi="Times New Roman" w:cs="Times New Roman"/>
          <w:color w:val="000000" w:themeColor="text1"/>
          <w:sz w:val="20"/>
          <w:szCs w:val="20"/>
        </w:rPr>
        <w:t>月</w:t>
      </w:r>
      <w:r w:rsidR="00F105A7" w:rsidRPr="00C579C1">
        <w:rPr>
          <w:rFonts w:ascii="Times New Roman" w:eastAsia="標楷體" w:hAnsi="Times New Roman" w:cs="Times New Roman"/>
          <w:color w:val="000000" w:themeColor="text1"/>
          <w:sz w:val="20"/>
          <w:szCs w:val="20"/>
        </w:rPr>
        <w:t>3</w:t>
      </w:r>
      <w:r w:rsidR="00F105A7" w:rsidRPr="00C579C1">
        <w:rPr>
          <w:rFonts w:ascii="Times New Roman" w:eastAsia="標楷體" w:hAnsi="Times New Roman" w:cs="Times New Roman"/>
          <w:color w:val="000000" w:themeColor="text1"/>
          <w:sz w:val="20"/>
          <w:szCs w:val="20"/>
        </w:rPr>
        <w:t>日，星期日</w:t>
      </w:r>
      <w:r w:rsidR="00F105A7" w:rsidRPr="00C579C1">
        <w:rPr>
          <w:rFonts w:ascii="Times New Roman" w:eastAsia="標楷體" w:hAnsi="Times New Roman" w:cs="Times New Roman"/>
          <w:color w:val="000000" w:themeColor="text1"/>
          <w:sz w:val="20"/>
          <w:szCs w:val="20"/>
        </w:rPr>
        <w:t xml:space="preserve"> </w:t>
      </w:r>
      <w:r w:rsidR="008E7A66" w:rsidRPr="00C579C1">
        <w:rPr>
          <w:rFonts w:ascii="Times New Roman" w:eastAsia="標楷體" w:hAnsi="Times New Roman" w:cs="Times New Roman"/>
          <w:color w:val="000000" w:themeColor="text1"/>
          <w:sz w:val="20"/>
          <w:szCs w:val="20"/>
        </w:rPr>
        <w:t>14:00~17:00</w:t>
      </w:r>
      <w:r w:rsidR="00F105A7" w:rsidRPr="00C579C1">
        <w:rPr>
          <w:rFonts w:ascii="Times New Roman" w:eastAsia="標楷體" w:hAnsi="Times New Roman" w:cs="Times New Roman"/>
          <w:color w:val="000000" w:themeColor="text1"/>
          <w:sz w:val="20"/>
          <w:szCs w:val="20"/>
        </w:rPr>
        <w:t xml:space="preserve">  3hrs</w:t>
      </w:r>
      <w:r w:rsidR="00DC7C7F" w:rsidRPr="00C579C1">
        <w:rPr>
          <w:rFonts w:ascii="Times New Roman" w:eastAsia="標楷體" w:hAnsi="Times New Roman" w:cs="Times New Roman"/>
          <w:color w:val="000000" w:themeColor="text1"/>
          <w:sz w:val="20"/>
          <w:szCs w:val="20"/>
        </w:rPr>
        <w:t xml:space="preserve"> </w:t>
      </w:r>
      <w:r w:rsidRPr="00C579C1">
        <w:rPr>
          <w:rFonts w:ascii="Times New Roman" w:eastAsia="標楷體" w:hAnsi="Times New Roman" w:cs="Times New Roman"/>
          <w:color w:val="000000" w:themeColor="text1"/>
          <w:sz w:val="20"/>
          <w:szCs w:val="20"/>
        </w:rPr>
        <w:br/>
        <w:t xml:space="preserve">  </w:t>
      </w:r>
      <w:r w:rsidR="00B80F54" w:rsidRPr="00C579C1">
        <w:rPr>
          <w:rFonts w:ascii="Times New Roman" w:eastAsia="標楷體" w:hAnsi="Times New Roman" w:cs="Times New Roman" w:hint="eastAsia"/>
          <w:color w:val="000000" w:themeColor="text1"/>
          <w:sz w:val="20"/>
          <w:szCs w:val="20"/>
        </w:rPr>
        <w:t xml:space="preserve"> </w:t>
      </w:r>
      <w:r w:rsidR="00F30B44" w:rsidRPr="00C579C1">
        <w:rPr>
          <w:rFonts w:ascii="Times New Roman" w:eastAsia="標楷體" w:hAnsi="Times New Roman" w:cs="Times New Roman"/>
          <w:color w:val="000000" w:themeColor="text1"/>
          <w:sz w:val="20"/>
          <w:szCs w:val="20"/>
        </w:rPr>
        <w:t xml:space="preserve">   </w:t>
      </w:r>
      <w:r w:rsidRPr="00C579C1">
        <w:rPr>
          <w:rFonts w:ascii="Times New Roman" w:eastAsia="標楷體" w:hAnsi="Times New Roman" w:cs="Times New Roman"/>
          <w:color w:val="000000" w:themeColor="text1"/>
          <w:sz w:val="20"/>
          <w:szCs w:val="20"/>
        </w:rPr>
        <w:t xml:space="preserve">  </w:t>
      </w:r>
      <w:r w:rsidR="007640EE" w:rsidRPr="00C579C1">
        <w:rPr>
          <w:rFonts w:ascii="Times New Roman" w:eastAsia="標楷體" w:hAnsi="Times New Roman" w:cs="Times New Roman"/>
          <w:color w:val="000000" w:themeColor="text1"/>
          <w:sz w:val="20"/>
          <w:szCs w:val="20"/>
        </w:rPr>
        <w:t xml:space="preserve"> </w:t>
      </w:r>
      <w:r w:rsidRPr="00C579C1">
        <w:rPr>
          <w:rFonts w:ascii="Times New Roman" w:eastAsia="標楷體" w:hAnsi="Times New Roman" w:cs="Times New Roman"/>
          <w:color w:val="000000" w:themeColor="text1"/>
          <w:kern w:val="0"/>
          <w:sz w:val="20"/>
          <w:szCs w:val="20"/>
        </w:rPr>
        <w:t>地點：</w:t>
      </w:r>
      <w:r w:rsidR="008E7A66" w:rsidRPr="00C579C1">
        <w:rPr>
          <w:rFonts w:ascii="Times New Roman" w:eastAsia="標楷體" w:hAnsi="Times New Roman" w:cs="Times New Roman"/>
          <w:color w:val="000000" w:themeColor="text1"/>
          <w:kern w:val="0"/>
          <w:sz w:val="20"/>
          <w:szCs w:val="20"/>
        </w:rPr>
        <w:t>陽明大學</w:t>
      </w:r>
      <w:r w:rsidR="00EA7E6B">
        <w:rPr>
          <w:rFonts w:ascii="Times New Roman" w:eastAsia="標楷體" w:hAnsi="Times New Roman" w:cs="Times New Roman" w:hint="eastAsia"/>
          <w:color w:val="000000" w:themeColor="text1"/>
          <w:kern w:val="0"/>
          <w:sz w:val="20"/>
          <w:szCs w:val="20"/>
        </w:rPr>
        <w:t xml:space="preserve"> </w:t>
      </w:r>
      <w:r w:rsidR="00EA7E6B">
        <w:rPr>
          <w:rFonts w:ascii="Times New Roman" w:eastAsia="標楷體" w:hAnsi="Times New Roman" w:cs="Times New Roman" w:hint="eastAsia"/>
          <w:color w:val="000000" w:themeColor="text1"/>
          <w:kern w:val="0"/>
          <w:sz w:val="20"/>
          <w:szCs w:val="20"/>
        </w:rPr>
        <w:t>人社</w:t>
      </w:r>
      <w:r w:rsidR="00EA7E6B">
        <w:rPr>
          <w:rFonts w:ascii="Times New Roman" w:eastAsia="標楷體" w:hAnsi="Times New Roman" w:cs="Times New Roman" w:hint="eastAsia"/>
          <w:color w:val="000000" w:themeColor="text1"/>
          <w:kern w:val="0"/>
          <w:sz w:val="20"/>
          <w:szCs w:val="20"/>
        </w:rPr>
        <w:t>201</w:t>
      </w:r>
      <w:r w:rsidR="00EA7E6B">
        <w:rPr>
          <w:rFonts w:ascii="Times New Roman" w:eastAsia="標楷體" w:hAnsi="Times New Roman" w:cs="Times New Roman" w:hint="eastAsia"/>
          <w:color w:val="000000" w:themeColor="text1"/>
          <w:kern w:val="0"/>
          <w:sz w:val="20"/>
          <w:szCs w:val="20"/>
        </w:rPr>
        <w:t>室</w:t>
      </w:r>
    </w:p>
    <w:p w:rsidR="00F105A7" w:rsidRPr="00C579C1" w:rsidRDefault="00D65B5D" w:rsidP="00442B39">
      <w:pPr>
        <w:spacing w:line="320" w:lineRule="exact"/>
        <w:ind w:left="482"/>
        <w:jc w:val="both"/>
        <w:rPr>
          <w:rFonts w:ascii="Times New Roman" w:eastAsia="標楷體" w:hAnsi="Times New Roman" w:cs="Times New Roman"/>
          <w:color w:val="000000" w:themeColor="text1"/>
          <w:sz w:val="20"/>
          <w:szCs w:val="20"/>
        </w:rPr>
      </w:pPr>
      <w:r w:rsidRPr="00C579C1">
        <w:rPr>
          <w:rFonts w:ascii="Times New Roman" w:eastAsia="標楷體" w:hAnsi="Times New Roman" w:cs="Times New Roman"/>
          <w:b/>
          <w:color w:val="000000" w:themeColor="text1"/>
          <w:sz w:val="20"/>
          <w:szCs w:val="20"/>
        </w:rPr>
        <w:t>主題</w:t>
      </w:r>
      <w:r w:rsidR="00B03DC5" w:rsidRPr="00C579C1">
        <w:rPr>
          <w:rFonts w:ascii="Times New Roman" w:eastAsia="標楷體" w:hAnsi="Times New Roman" w:cs="Times New Roman" w:hint="eastAsia"/>
          <w:b/>
          <w:color w:val="000000" w:themeColor="text1"/>
          <w:sz w:val="20"/>
          <w:szCs w:val="20"/>
        </w:rPr>
        <w:t>四</w:t>
      </w:r>
      <w:r w:rsidRPr="00C579C1">
        <w:rPr>
          <w:rFonts w:ascii="Times New Roman" w:eastAsia="標楷體" w:hAnsi="Times New Roman" w:cs="Times New Roman"/>
          <w:b/>
          <w:color w:val="000000" w:themeColor="text1"/>
          <w:sz w:val="20"/>
          <w:szCs w:val="20"/>
        </w:rPr>
        <w:t>：</w:t>
      </w:r>
      <w:r w:rsidR="008E2441" w:rsidRPr="00C579C1">
        <w:rPr>
          <w:rFonts w:ascii="Times New Roman" w:eastAsia="標楷體" w:hAnsi="Times New Roman" w:cs="Times New Roman"/>
          <w:color w:val="000000" w:themeColor="text1"/>
          <w:sz w:val="20"/>
          <w:szCs w:val="20"/>
        </w:rPr>
        <w:t>【</w:t>
      </w:r>
      <w:r w:rsidR="008E2441" w:rsidRPr="00C579C1">
        <w:rPr>
          <w:rFonts w:ascii="Times New Roman" w:eastAsia="標楷體" w:hAnsi="Times New Roman" w:cs="Times New Roman"/>
          <w:b/>
          <w:color w:val="000000" w:themeColor="text1"/>
          <w:kern w:val="0"/>
          <w:sz w:val="20"/>
          <w:szCs w:val="20"/>
        </w:rPr>
        <w:t>高中生涯課程設計與實施</w:t>
      </w:r>
      <w:r w:rsidR="008E2441" w:rsidRPr="00C579C1">
        <w:rPr>
          <w:rFonts w:ascii="Times New Roman" w:eastAsia="標楷體" w:hAnsi="Times New Roman" w:cs="Times New Roman"/>
          <w:color w:val="000000" w:themeColor="text1"/>
          <w:kern w:val="0"/>
          <w:sz w:val="20"/>
          <w:szCs w:val="20"/>
        </w:rPr>
        <w:t>】，主講人陳玉芳老師</w:t>
      </w:r>
      <w:r w:rsidR="008E2441" w:rsidRPr="00C579C1">
        <w:rPr>
          <w:rFonts w:ascii="Times New Roman" w:eastAsia="標楷體" w:hAnsi="Times New Roman" w:cs="Times New Roman"/>
          <w:color w:val="000000" w:themeColor="text1"/>
          <w:sz w:val="20"/>
          <w:szCs w:val="20"/>
        </w:rPr>
        <w:br/>
      </w:r>
      <w:r w:rsidR="007640EE" w:rsidRPr="00C579C1">
        <w:rPr>
          <w:rFonts w:ascii="Times New Roman" w:eastAsia="標楷體" w:hAnsi="Times New Roman" w:cs="Times New Roman"/>
          <w:color w:val="000000" w:themeColor="text1"/>
          <w:sz w:val="20"/>
          <w:szCs w:val="20"/>
        </w:rPr>
        <w:t xml:space="preserve">  </w:t>
      </w:r>
      <w:r w:rsidR="00F30B44" w:rsidRPr="00C579C1">
        <w:rPr>
          <w:rFonts w:ascii="Times New Roman" w:eastAsia="標楷體" w:hAnsi="Times New Roman" w:cs="Times New Roman"/>
          <w:color w:val="000000" w:themeColor="text1"/>
          <w:sz w:val="20"/>
          <w:szCs w:val="20"/>
        </w:rPr>
        <w:t xml:space="preserve">   </w:t>
      </w:r>
      <w:r w:rsidR="007640EE" w:rsidRPr="00C579C1">
        <w:rPr>
          <w:rFonts w:ascii="Times New Roman" w:eastAsia="標楷體" w:hAnsi="Times New Roman" w:cs="Times New Roman"/>
          <w:color w:val="000000" w:themeColor="text1"/>
          <w:sz w:val="20"/>
          <w:szCs w:val="20"/>
        </w:rPr>
        <w:t xml:space="preserve">   </w:t>
      </w:r>
      <w:r w:rsidR="00F105A7" w:rsidRPr="00C579C1">
        <w:rPr>
          <w:rFonts w:ascii="Times New Roman" w:eastAsia="標楷體" w:hAnsi="Times New Roman" w:cs="Times New Roman"/>
          <w:color w:val="000000" w:themeColor="text1"/>
          <w:sz w:val="20"/>
          <w:szCs w:val="20"/>
        </w:rPr>
        <w:t>2018</w:t>
      </w:r>
      <w:r w:rsidR="00F105A7" w:rsidRPr="00C579C1">
        <w:rPr>
          <w:rFonts w:ascii="Times New Roman" w:eastAsia="標楷體" w:hAnsi="Times New Roman" w:cs="Times New Roman"/>
          <w:color w:val="000000" w:themeColor="text1"/>
          <w:sz w:val="20"/>
          <w:szCs w:val="20"/>
        </w:rPr>
        <w:t>年</w:t>
      </w:r>
      <w:r w:rsidR="00F105A7" w:rsidRPr="00C579C1">
        <w:rPr>
          <w:rFonts w:ascii="Times New Roman" w:eastAsia="標楷體" w:hAnsi="Times New Roman" w:cs="Times New Roman"/>
          <w:color w:val="000000" w:themeColor="text1"/>
          <w:sz w:val="20"/>
          <w:szCs w:val="20"/>
        </w:rPr>
        <w:t>6</w:t>
      </w:r>
      <w:r w:rsidR="00F105A7" w:rsidRPr="00C579C1">
        <w:rPr>
          <w:rFonts w:ascii="Times New Roman" w:eastAsia="標楷體" w:hAnsi="Times New Roman" w:cs="Times New Roman"/>
          <w:color w:val="000000" w:themeColor="text1"/>
          <w:sz w:val="20"/>
          <w:szCs w:val="20"/>
        </w:rPr>
        <w:t>月</w:t>
      </w:r>
      <w:r w:rsidR="00F105A7" w:rsidRPr="00C579C1">
        <w:rPr>
          <w:rFonts w:ascii="Times New Roman" w:eastAsia="標楷體" w:hAnsi="Times New Roman" w:cs="Times New Roman"/>
          <w:color w:val="000000" w:themeColor="text1"/>
          <w:sz w:val="20"/>
          <w:szCs w:val="20"/>
        </w:rPr>
        <w:t>3</w:t>
      </w:r>
      <w:r w:rsidR="00F105A7" w:rsidRPr="00C579C1">
        <w:rPr>
          <w:rFonts w:ascii="Times New Roman" w:eastAsia="標楷體" w:hAnsi="Times New Roman" w:cs="Times New Roman"/>
          <w:color w:val="000000" w:themeColor="text1"/>
          <w:sz w:val="20"/>
          <w:szCs w:val="20"/>
        </w:rPr>
        <w:t>日，星期日</w:t>
      </w:r>
      <w:r w:rsidR="00F105A7" w:rsidRPr="00C579C1">
        <w:rPr>
          <w:rFonts w:ascii="Times New Roman" w:eastAsia="標楷體" w:hAnsi="Times New Roman" w:cs="Times New Roman"/>
          <w:color w:val="000000" w:themeColor="text1"/>
          <w:sz w:val="20"/>
          <w:szCs w:val="20"/>
        </w:rPr>
        <w:t xml:space="preserve"> 18:00~21:00  3hrs </w:t>
      </w:r>
      <w:r w:rsidRPr="00C579C1">
        <w:rPr>
          <w:rFonts w:ascii="Times New Roman" w:eastAsia="標楷體" w:hAnsi="Times New Roman" w:cs="Times New Roman"/>
          <w:color w:val="000000" w:themeColor="text1"/>
          <w:sz w:val="20"/>
          <w:szCs w:val="20"/>
        </w:rPr>
        <w:br/>
        <w:t xml:space="preserve">   </w:t>
      </w:r>
      <w:r w:rsidR="00F30B44" w:rsidRPr="00C579C1">
        <w:rPr>
          <w:rFonts w:ascii="Times New Roman" w:eastAsia="標楷體" w:hAnsi="Times New Roman" w:cs="Times New Roman"/>
          <w:color w:val="000000" w:themeColor="text1"/>
          <w:sz w:val="20"/>
          <w:szCs w:val="20"/>
        </w:rPr>
        <w:t xml:space="preserve"> </w:t>
      </w:r>
      <w:r w:rsidRPr="00C579C1">
        <w:rPr>
          <w:rFonts w:ascii="Times New Roman" w:eastAsia="標楷體" w:hAnsi="Times New Roman" w:cs="Times New Roman"/>
          <w:color w:val="000000" w:themeColor="text1"/>
          <w:sz w:val="20"/>
          <w:szCs w:val="20"/>
        </w:rPr>
        <w:t xml:space="preserve">  </w:t>
      </w:r>
      <w:r w:rsidR="007640EE" w:rsidRPr="00C579C1">
        <w:rPr>
          <w:rFonts w:ascii="Times New Roman" w:eastAsia="標楷體" w:hAnsi="Times New Roman" w:cs="Times New Roman"/>
          <w:color w:val="000000" w:themeColor="text1"/>
          <w:sz w:val="20"/>
          <w:szCs w:val="20"/>
        </w:rPr>
        <w:t xml:space="preserve">  </w:t>
      </w:r>
      <w:r w:rsidRPr="00C579C1">
        <w:rPr>
          <w:rFonts w:ascii="Times New Roman" w:eastAsia="標楷體" w:hAnsi="Times New Roman" w:cs="Times New Roman"/>
          <w:color w:val="000000" w:themeColor="text1"/>
          <w:kern w:val="0"/>
          <w:sz w:val="20"/>
          <w:szCs w:val="20"/>
        </w:rPr>
        <w:t>地點：</w:t>
      </w:r>
      <w:r w:rsidR="008E7A66" w:rsidRPr="00C579C1">
        <w:rPr>
          <w:rFonts w:ascii="Times New Roman" w:eastAsia="標楷體" w:hAnsi="Times New Roman" w:cs="Times New Roman"/>
          <w:color w:val="000000" w:themeColor="text1"/>
          <w:kern w:val="0"/>
          <w:sz w:val="20"/>
          <w:szCs w:val="20"/>
        </w:rPr>
        <w:t>陽明大學</w:t>
      </w:r>
      <w:r w:rsidR="00EA7E6B">
        <w:rPr>
          <w:rFonts w:ascii="Times New Roman" w:eastAsia="標楷體" w:hAnsi="Times New Roman" w:cs="Times New Roman" w:hint="eastAsia"/>
          <w:color w:val="000000" w:themeColor="text1"/>
          <w:kern w:val="0"/>
          <w:sz w:val="20"/>
          <w:szCs w:val="20"/>
        </w:rPr>
        <w:t xml:space="preserve"> </w:t>
      </w:r>
      <w:r w:rsidR="00EA7E6B">
        <w:rPr>
          <w:rFonts w:ascii="Times New Roman" w:eastAsia="標楷體" w:hAnsi="Times New Roman" w:cs="Times New Roman" w:hint="eastAsia"/>
          <w:color w:val="000000" w:themeColor="text1"/>
          <w:kern w:val="0"/>
          <w:sz w:val="20"/>
          <w:szCs w:val="20"/>
        </w:rPr>
        <w:t>人社</w:t>
      </w:r>
      <w:r w:rsidR="00EA7E6B">
        <w:rPr>
          <w:rFonts w:ascii="Times New Roman" w:eastAsia="標楷體" w:hAnsi="Times New Roman" w:cs="Times New Roman" w:hint="eastAsia"/>
          <w:color w:val="000000" w:themeColor="text1"/>
          <w:kern w:val="0"/>
          <w:sz w:val="20"/>
          <w:szCs w:val="20"/>
        </w:rPr>
        <w:t>201</w:t>
      </w:r>
      <w:r w:rsidR="00EA7E6B">
        <w:rPr>
          <w:rFonts w:ascii="Times New Roman" w:eastAsia="標楷體" w:hAnsi="Times New Roman" w:cs="Times New Roman" w:hint="eastAsia"/>
          <w:color w:val="000000" w:themeColor="text1"/>
          <w:kern w:val="0"/>
          <w:sz w:val="20"/>
          <w:szCs w:val="20"/>
        </w:rPr>
        <w:t>室</w:t>
      </w:r>
    </w:p>
    <w:p w:rsidR="00944936" w:rsidRPr="00C579C1" w:rsidRDefault="00B03169" w:rsidP="005F3005">
      <w:pPr>
        <w:pStyle w:val="aa"/>
        <w:spacing w:beforeLines="100" w:before="360" w:after="120" w:line="400" w:lineRule="exact"/>
        <w:rPr>
          <w:rFonts w:ascii="Times New Roman" w:eastAsia="標楷體" w:hAnsi="Times New Roman" w:cs="Times New Roman"/>
          <w:color w:val="000000" w:themeColor="text1"/>
        </w:rPr>
      </w:pPr>
      <w:r w:rsidRPr="00C579C1">
        <w:rPr>
          <w:rFonts w:ascii="Times New Roman" w:eastAsia="標楷體" w:hAnsi="Times New Roman" w:cs="Times New Roman" w:hint="eastAsia"/>
          <w:b/>
          <w:color w:val="000000" w:themeColor="text1"/>
        </w:rPr>
        <w:t>伍</w:t>
      </w:r>
      <w:r w:rsidR="00B13651" w:rsidRPr="00C579C1">
        <w:rPr>
          <w:rFonts w:ascii="Times New Roman" w:eastAsia="標楷體" w:hAnsi="Times New Roman" w:cs="Times New Roman"/>
          <w:color w:val="000000" w:themeColor="text1"/>
        </w:rPr>
        <w:t>、</w:t>
      </w:r>
      <w:r w:rsidR="007640EE" w:rsidRPr="00C579C1">
        <w:rPr>
          <w:rFonts w:ascii="Times New Roman" w:eastAsia="標楷體" w:hAnsi="Times New Roman" w:cs="Times New Roman" w:hint="eastAsia"/>
          <w:b/>
          <w:color w:val="000000" w:themeColor="text1"/>
        </w:rPr>
        <w:t>台灣生涯發展與諮詢學會</w:t>
      </w:r>
      <w:r w:rsidR="00602378" w:rsidRPr="00C579C1">
        <w:rPr>
          <w:rFonts w:ascii="Times New Roman" w:eastAsia="標楷體" w:hAnsi="Times New Roman" w:cs="Times New Roman" w:hint="eastAsia"/>
          <w:b/>
          <w:color w:val="000000" w:themeColor="text1"/>
        </w:rPr>
        <w:t xml:space="preserve"> </w:t>
      </w:r>
      <w:r w:rsidR="00602378" w:rsidRPr="00C579C1">
        <w:rPr>
          <w:rFonts w:ascii="Times New Roman" w:eastAsia="標楷體" w:hAnsi="Times New Roman" w:cs="Times New Roman"/>
          <w:b/>
          <w:color w:val="000000" w:themeColor="text1"/>
          <w:szCs w:val="24"/>
        </w:rPr>
        <w:t>會員大會</w:t>
      </w:r>
      <w:r w:rsidR="00782178" w:rsidRPr="00C579C1">
        <w:rPr>
          <w:rFonts w:ascii="Times New Roman" w:eastAsia="標楷體" w:hAnsi="Times New Roman" w:cs="Times New Roman"/>
          <w:b/>
          <w:color w:val="000000" w:themeColor="text1"/>
        </w:rPr>
        <w:t>暨</w:t>
      </w:r>
      <w:r w:rsidR="007640EE" w:rsidRPr="00C579C1">
        <w:rPr>
          <w:rFonts w:ascii="Times New Roman" w:eastAsia="標楷體" w:hAnsi="Times New Roman" w:cs="Times New Roman" w:hint="eastAsia"/>
          <w:b/>
          <w:color w:val="000000" w:themeColor="text1"/>
        </w:rPr>
        <w:t>「未來生涯新面貌」</w:t>
      </w:r>
      <w:r w:rsidR="00782178" w:rsidRPr="00C579C1">
        <w:rPr>
          <w:rFonts w:ascii="Times New Roman" w:eastAsia="標楷體" w:hAnsi="Times New Roman" w:cs="Times New Roman"/>
          <w:b/>
          <w:color w:val="000000" w:themeColor="text1"/>
        </w:rPr>
        <w:t>研討會</w:t>
      </w:r>
      <w:r w:rsidR="00BD651B" w:rsidRPr="00C579C1">
        <w:rPr>
          <w:rFonts w:ascii="Times New Roman" w:eastAsia="標楷體" w:hAnsi="Times New Roman" w:cs="Times New Roman"/>
          <w:b/>
          <w:color w:val="000000" w:themeColor="text1"/>
        </w:rPr>
        <w:t>議程</w:t>
      </w:r>
      <w:r w:rsidR="00BD651B" w:rsidRPr="00C579C1">
        <w:rPr>
          <w:rFonts w:ascii="Times New Roman" w:eastAsia="標楷體" w:hAnsi="Times New Roman" w:cs="Times New Roman"/>
          <w:color w:val="000000" w:themeColor="text1"/>
        </w:rPr>
        <w:t xml:space="preserve"> </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4194"/>
        <w:gridCol w:w="4382"/>
      </w:tblGrid>
      <w:tr w:rsidR="004F0F8C" w:rsidRPr="00C579C1" w:rsidTr="008F4FD9">
        <w:trPr>
          <w:jc w:val="center"/>
        </w:trPr>
        <w:tc>
          <w:tcPr>
            <w:tcW w:w="1403" w:type="dxa"/>
            <w:shd w:val="clear" w:color="auto" w:fill="F2F2F2" w:themeFill="background1" w:themeFillShade="F2"/>
            <w:vAlign w:val="center"/>
          </w:tcPr>
          <w:p w:rsidR="00482CD0" w:rsidRPr="00C579C1" w:rsidRDefault="00BD651B" w:rsidP="008D0429">
            <w:pPr>
              <w:spacing w:line="400" w:lineRule="exact"/>
              <w:jc w:val="center"/>
              <w:rPr>
                <w:rFonts w:ascii="Times New Roman" w:eastAsia="標楷體" w:hAnsi="Times New Roman" w:cs="Times New Roman"/>
                <w:bCs/>
                <w:color w:val="000000" w:themeColor="text1"/>
                <w:szCs w:val="24"/>
              </w:rPr>
            </w:pPr>
            <w:r w:rsidRPr="00C579C1">
              <w:rPr>
                <w:rFonts w:ascii="Times New Roman" w:eastAsia="標楷體" w:hAnsi="Times New Roman" w:cs="Times New Roman"/>
                <w:color w:val="000000" w:themeColor="text1"/>
              </w:rPr>
              <w:t xml:space="preserve"> </w:t>
            </w:r>
            <w:r w:rsidR="00482CD0" w:rsidRPr="00C579C1">
              <w:rPr>
                <w:rFonts w:ascii="Times New Roman" w:eastAsia="標楷體" w:hAnsi="Times New Roman" w:cs="Times New Roman"/>
                <w:bCs/>
                <w:color w:val="000000" w:themeColor="text1"/>
                <w:szCs w:val="24"/>
              </w:rPr>
              <w:t>時間</w:t>
            </w:r>
          </w:p>
        </w:tc>
        <w:tc>
          <w:tcPr>
            <w:tcW w:w="8576" w:type="dxa"/>
            <w:gridSpan w:val="2"/>
            <w:shd w:val="clear" w:color="auto" w:fill="F2F2F2" w:themeFill="background1" w:themeFillShade="F2"/>
          </w:tcPr>
          <w:p w:rsidR="00482CD0" w:rsidRPr="00C579C1" w:rsidRDefault="00482CD0" w:rsidP="008D0429">
            <w:pPr>
              <w:spacing w:line="400" w:lineRule="exact"/>
              <w:jc w:val="center"/>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內容</w:t>
            </w:r>
          </w:p>
        </w:tc>
      </w:tr>
      <w:tr w:rsidR="004F0F8C" w:rsidRPr="00C579C1" w:rsidTr="008F4FD9">
        <w:trPr>
          <w:trHeight w:val="350"/>
          <w:jc w:val="center"/>
        </w:trPr>
        <w:tc>
          <w:tcPr>
            <w:tcW w:w="1403" w:type="dxa"/>
            <w:shd w:val="clear" w:color="auto" w:fill="auto"/>
            <w:vAlign w:val="center"/>
          </w:tcPr>
          <w:p w:rsidR="00482CD0" w:rsidRPr="00C579C1" w:rsidRDefault="00482CD0" w:rsidP="004D6CCB">
            <w:pPr>
              <w:spacing w:line="300" w:lineRule="exact"/>
              <w:jc w:val="center"/>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08</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30-</w:t>
            </w:r>
            <w:r w:rsidR="004D6CCB">
              <w:rPr>
                <w:rFonts w:ascii="Times New Roman" w:eastAsia="標楷體" w:hAnsi="Times New Roman" w:cs="Times New Roman" w:hint="eastAsia"/>
                <w:bCs/>
                <w:color w:val="000000" w:themeColor="text1"/>
                <w:szCs w:val="24"/>
              </w:rPr>
              <w:br/>
            </w:r>
            <w:r w:rsidRPr="00C579C1">
              <w:rPr>
                <w:rFonts w:ascii="Times New Roman" w:eastAsia="標楷體" w:hAnsi="Times New Roman" w:cs="Times New Roman"/>
                <w:bCs/>
                <w:color w:val="000000" w:themeColor="text1"/>
                <w:szCs w:val="24"/>
              </w:rPr>
              <w:t>08</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50</w:t>
            </w:r>
          </w:p>
        </w:tc>
        <w:tc>
          <w:tcPr>
            <w:tcW w:w="8576" w:type="dxa"/>
            <w:gridSpan w:val="2"/>
            <w:vAlign w:val="center"/>
          </w:tcPr>
          <w:p w:rsidR="00482CD0" w:rsidRPr="00C579C1" w:rsidRDefault="00482CD0" w:rsidP="004D6CCB">
            <w:pPr>
              <w:spacing w:line="400" w:lineRule="exact"/>
              <w:jc w:val="both"/>
              <w:rPr>
                <w:rFonts w:ascii="Times New Roman" w:eastAsia="標楷體" w:hAnsi="Times New Roman" w:cs="Times New Roman"/>
                <w:b/>
                <w:color w:val="000000" w:themeColor="text1"/>
                <w:szCs w:val="24"/>
              </w:rPr>
            </w:pPr>
            <w:r w:rsidRPr="00C579C1">
              <w:rPr>
                <w:rFonts w:ascii="Times New Roman" w:eastAsia="標楷體" w:hAnsi="Times New Roman" w:cs="Times New Roman"/>
                <w:b/>
                <w:color w:val="000000" w:themeColor="text1"/>
                <w:szCs w:val="24"/>
              </w:rPr>
              <w:t>【報到】</w:t>
            </w:r>
          </w:p>
        </w:tc>
      </w:tr>
      <w:tr w:rsidR="004F0F8C" w:rsidRPr="00C579C1" w:rsidTr="008F4FD9">
        <w:trPr>
          <w:trHeight w:val="350"/>
          <w:jc w:val="center"/>
        </w:trPr>
        <w:tc>
          <w:tcPr>
            <w:tcW w:w="1403" w:type="dxa"/>
            <w:shd w:val="clear" w:color="auto" w:fill="auto"/>
            <w:vAlign w:val="center"/>
          </w:tcPr>
          <w:p w:rsidR="00482CD0" w:rsidRPr="00C579C1" w:rsidRDefault="00482CD0" w:rsidP="004D6CCB">
            <w:pPr>
              <w:spacing w:line="300" w:lineRule="exact"/>
              <w:jc w:val="center"/>
              <w:rPr>
                <w:rFonts w:ascii="Times New Roman" w:eastAsia="標楷體" w:hAnsi="Times New Roman" w:cs="Times New Roman"/>
                <w:color w:val="000000" w:themeColor="text1"/>
                <w:szCs w:val="24"/>
              </w:rPr>
            </w:pPr>
            <w:r w:rsidRPr="00C579C1">
              <w:rPr>
                <w:rFonts w:ascii="Times New Roman" w:eastAsia="標楷體" w:hAnsi="Times New Roman" w:cs="Times New Roman"/>
                <w:color w:val="000000" w:themeColor="text1"/>
                <w:szCs w:val="24"/>
              </w:rPr>
              <w:t>08</w:t>
            </w:r>
            <w:r w:rsidRPr="00C579C1">
              <w:rPr>
                <w:rFonts w:ascii="Times New Roman" w:eastAsia="標楷體" w:hAnsi="Times New Roman" w:cs="Times New Roman"/>
                <w:color w:val="000000" w:themeColor="text1"/>
                <w:szCs w:val="24"/>
              </w:rPr>
              <w:t>：</w:t>
            </w:r>
            <w:r w:rsidRPr="00C579C1">
              <w:rPr>
                <w:rFonts w:ascii="Times New Roman" w:eastAsia="標楷體" w:hAnsi="Times New Roman" w:cs="Times New Roman"/>
                <w:color w:val="000000" w:themeColor="text1"/>
                <w:szCs w:val="24"/>
              </w:rPr>
              <w:t>50-</w:t>
            </w:r>
            <w:r w:rsidRPr="00C579C1">
              <w:rPr>
                <w:rFonts w:ascii="Times New Roman" w:eastAsia="標楷體" w:hAnsi="Times New Roman" w:cs="Times New Roman"/>
                <w:color w:val="000000" w:themeColor="text1"/>
                <w:szCs w:val="24"/>
              </w:rPr>
              <w:br/>
              <w:t>09</w:t>
            </w:r>
            <w:r w:rsidRPr="00C579C1">
              <w:rPr>
                <w:rFonts w:ascii="Times New Roman" w:eastAsia="標楷體" w:hAnsi="Times New Roman" w:cs="Times New Roman"/>
                <w:color w:val="000000" w:themeColor="text1"/>
                <w:szCs w:val="24"/>
              </w:rPr>
              <w:t>：</w:t>
            </w:r>
            <w:r w:rsidRPr="00C579C1">
              <w:rPr>
                <w:rFonts w:ascii="Times New Roman" w:eastAsia="標楷體" w:hAnsi="Times New Roman" w:cs="Times New Roman"/>
                <w:color w:val="000000" w:themeColor="text1"/>
                <w:szCs w:val="24"/>
              </w:rPr>
              <w:t>10</w:t>
            </w:r>
          </w:p>
        </w:tc>
        <w:tc>
          <w:tcPr>
            <w:tcW w:w="8576" w:type="dxa"/>
            <w:gridSpan w:val="2"/>
            <w:vAlign w:val="center"/>
          </w:tcPr>
          <w:p w:rsidR="00482CD0" w:rsidRPr="00C579C1" w:rsidRDefault="00482CD0" w:rsidP="008D0429">
            <w:pPr>
              <w:spacing w:line="400" w:lineRule="exact"/>
              <w:jc w:val="both"/>
              <w:rPr>
                <w:rFonts w:ascii="Times New Roman" w:eastAsia="標楷體" w:hAnsi="Times New Roman" w:cs="Times New Roman"/>
                <w:color w:val="000000" w:themeColor="text1"/>
                <w:kern w:val="0"/>
                <w:szCs w:val="24"/>
              </w:rPr>
            </w:pPr>
            <w:r w:rsidRPr="00C579C1">
              <w:rPr>
                <w:rFonts w:ascii="Times New Roman" w:eastAsia="標楷體" w:hAnsi="Times New Roman" w:cs="Times New Roman"/>
                <w:b/>
                <w:color w:val="000000" w:themeColor="text1"/>
                <w:szCs w:val="24"/>
              </w:rPr>
              <w:t>【開幕式】</w:t>
            </w:r>
            <w:r w:rsidRPr="00C579C1">
              <w:rPr>
                <w:rFonts w:ascii="Times New Roman" w:eastAsia="標楷體" w:hAnsi="Times New Roman" w:cs="Times New Roman"/>
                <w:color w:val="000000" w:themeColor="text1"/>
                <w:kern w:val="0"/>
                <w:szCs w:val="24"/>
              </w:rPr>
              <w:t>主持人：黃素菲理事長</w:t>
            </w:r>
          </w:p>
        </w:tc>
      </w:tr>
      <w:tr w:rsidR="004F0F8C" w:rsidRPr="00C579C1" w:rsidTr="00332B17">
        <w:trPr>
          <w:trHeight w:val="1417"/>
          <w:jc w:val="center"/>
        </w:trPr>
        <w:tc>
          <w:tcPr>
            <w:tcW w:w="1403" w:type="dxa"/>
            <w:shd w:val="clear" w:color="auto" w:fill="auto"/>
            <w:vAlign w:val="center"/>
          </w:tcPr>
          <w:p w:rsidR="00482CD0" w:rsidRPr="00C579C1" w:rsidRDefault="00482CD0" w:rsidP="008D0429">
            <w:pPr>
              <w:spacing w:line="400" w:lineRule="exact"/>
              <w:jc w:val="center"/>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09</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10-</w:t>
            </w:r>
            <w:r w:rsidRPr="00C579C1">
              <w:rPr>
                <w:rFonts w:ascii="Times New Roman" w:eastAsia="標楷體" w:hAnsi="Times New Roman" w:cs="Times New Roman"/>
                <w:bCs/>
                <w:color w:val="000000" w:themeColor="text1"/>
                <w:szCs w:val="24"/>
              </w:rPr>
              <w:br/>
              <w:t>10</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40</w:t>
            </w:r>
          </w:p>
        </w:tc>
        <w:tc>
          <w:tcPr>
            <w:tcW w:w="8576" w:type="dxa"/>
            <w:gridSpan w:val="2"/>
          </w:tcPr>
          <w:p w:rsidR="00806FA0" w:rsidRPr="00C579C1" w:rsidRDefault="00482CD0" w:rsidP="008D0429">
            <w:pPr>
              <w:widowControl/>
              <w:spacing w:line="400" w:lineRule="exact"/>
              <w:outlineLvl w:val="1"/>
              <w:rPr>
                <w:rFonts w:ascii="Times New Roman" w:eastAsia="標楷體" w:hAnsi="Times New Roman" w:cs="Times New Roman"/>
                <w:b/>
                <w:color w:val="000000" w:themeColor="text1"/>
                <w:szCs w:val="24"/>
                <w:u w:val="single"/>
              </w:rPr>
            </w:pPr>
            <w:r w:rsidRPr="00C579C1">
              <w:rPr>
                <w:rFonts w:ascii="Times New Roman" w:eastAsia="標楷體" w:hAnsi="Times New Roman" w:cs="Times New Roman"/>
                <w:b/>
                <w:color w:val="000000" w:themeColor="text1"/>
                <w:szCs w:val="24"/>
              </w:rPr>
              <w:t>【</w:t>
            </w:r>
            <w:r w:rsidR="00DF10F4">
              <w:rPr>
                <w:rFonts w:ascii="Times New Roman" w:eastAsia="標楷體" w:hAnsi="Times New Roman" w:cs="Times New Roman" w:hint="eastAsia"/>
                <w:b/>
                <w:color w:val="000000" w:themeColor="text1"/>
                <w:szCs w:val="24"/>
              </w:rPr>
              <w:t>專</w:t>
            </w:r>
            <w:r w:rsidRPr="00C579C1">
              <w:rPr>
                <w:rFonts w:ascii="Times New Roman" w:eastAsia="標楷體" w:hAnsi="Times New Roman" w:cs="Times New Roman"/>
                <w:b/>
                <w:color w:val="000000" w:themeColor="text1"/>
                <w:szCs w:val="24"/>
              </w:rPr>
              <w:t>題</w:t>
            </w:r>
            <w:r w:rsidR="005034AE" w:rsidRPr="00C579C1">
              <w:rPr>
                <w:rFonts w:ascii="Times New Roman" w:eastAsia="標楷體" w:hAnsi="Times New Roman" w:cs="Times New Roman" w:hint="eastAsia"/>
                <w:b/>
                <w:color w:val="000000" w:themeColor="text1"/>
                <w:szCs w:val="24"/>
              </w:rPr>
              <w:t>演講</w:t>
            </w:r>
            <w:r w:rsidRPr="00C579C1">
              <w:rPr>
                <w:rFonts w:ascii="Times New Roman" w:eastAsia="標楷體" w:hAnsi="Times New Roman" w:cs="Times New Roman"/>
                <w:b/>
                <w:color w:val="000000" w:themeColor="text1"/>
                <w:szCs w:val="24"/>
              </w:rPr>
              <w:t>】</w:t>
            </w:r>
            <w:r w:rsidR="0020192A" w:rsidRPr="004E7829">
              <w:rPr>
                <w:rFonts w:ascii="標楷體" w:eastAsia="標楷體" w:hAnsi="標楷體" w:cs="Arial" w:hint="eastAsia"/>
                <w:b/>
                <w:bCs/>
                <w:color w:val="000000" w:themeColor="text1"/>
                <w:kern w:val="24"/>
                <w:szCs w:val="24"/>
              </w:rPr>
              <w:t>身心障礙者的生涯輔導與</w:t>
            </w:r>
            <w:r w:rsidR="00F164EA" w:rsidRPr="004E7829">
              <w:rPr>
                <w:rFonts w:ascii="標楷體" w:eastAsia="標楷體" w:hAnsi="標楷體" w:cs="Arial" w:hint="eastAsia"/>
                <w:b/>
                <w:bCs/>
                <w:color w:val="000000" w:themeColor="text1"/>
                <w:kern w:val="24"/>
                <w:szCs w:val="24"/>
              </w:rPr>
              <w:t>轉銜</w:t>
            </w:r>
            <w:r w:rsidR="0020192A" w:rsidRPr="004E7829">
              <w:rPr>
                <w:rFonts w:ascii="標楷體" w:eastAsia="標楷體" w:hAnsi="標楷體" w:cs="Arial" w:hint="eastAsia"/>
                <w:b/>
                <w:bCs/>
                <w:color w:val="000000" w:themeColor="text1"/>
                <w:kern w:val="24"/>
                <w:szCs w:val="24"/>
              </w:rPr>
              <w:t>工作</w:t>
            </w:r>
          </w:p>
          <w:p w:rsidR="001142A8" w:rsidRPr="00C579C1" w:rsidRDefault="001142A8" w:rsidP="008D0429">
            <w:pPr>
              <w:widowControl/>
              <w:spacing w:line="400" w:lineRule="exact"/>
              <w:outlineLvl w:val="1"/>
              <w:rPr>
                <w:rFonts w:ascii="Times New Roman" w:eastAsia="標楷體" w:hAnsi="Times New Roman" w:cs="Times New Roman"/>
                <w:color w:val="000000" w:themeColor="text1"/>
                <w:szCs w:val="24"/>
              </w:rPr>
            </w:pPr>
            <w:r w:rsidRPr="00C579C1">
              <w:rPr>
                <w:rFonts w:ascii="Times New Roman" w:eastAsia="標楷體" w:hAnsi="Times New Roman" w:cs="Times New Roman" w:hint="eastAsia"/>
                <w:b/>
                <w:color w:val="000000" w:themeColor="text1"/>
                <w:szCs w:val="24"/>
              </w:rPr>
              <w:t>主持人：</w:t>
            </w:r>
            <w:r w:rsidR="00F62DC3" w:rsidRPr="00C579C1">
              <w:rPr>
                <w:rFonts w:ascii="Times New Roman" w:eastAsia="標楷體" w:hAnsi="Times New Roman" w:cs="Times New Roman" w:hint="eastAsia"/>
                <w:b/>
                <w:color w:val="000000" w:themeColor="text1"/>
                <w:szCs w:val="24"/>
              </w:rPr>
              <w:t>金樹人</w:t>
            </w:r>
            <w:r w:rsidR="0020192A" w:rsidRPr="00C579C1">
              <w:rPr>
                <w:rFonts w:ascii="Times New Roman" w:eastAsia="標楷體" w:hAnsi="Times New Roman" w:cs="Times New Roman" w:hint="eastAsia"/>
                <w:b/>
                <w:color w:val="000000" w:themeColor="text1"/>
                <w:szCs w:val="24"/>
              </w:rPr>
              <w:t>教授</w:t>
            </w:r>
            <w:r w:rsidR="0020192A" w:rsidRPr="00C579C1">
              <w:rPr>
                <w:rFonts w:ascii="Times New Roman" w:eastAsia="標楷體" w:hAnsi="Times New Roman" w:cs="Times New Roman" w:hint="eastAsia"/>
                <w:b/>
                <w:color w:val="000000" w:themeColor="text1"/>
                <w:szCs w:val="24"/>
              </w:rPr>
              <w:t xml:space="preserve">  </w:t>
            </w:r>
            <w:r w:rsidR="0020192A" w:rsidRPr="00C579C1">
              <w:rPr>
                <w:rFonts w:ascii="Times New Roman" w:eastAsia="標楷體" w:hAnsi="Times New Roman" w:cs="Times New Roman" w:hint="eastAsia"/>
                <w:color w:val="000000" w:themeColor="text1"/>
                <w:szCs w:val="24"/>
              </w:rPr>
              <w:t>前澳門大學教育學院教授</w:t>
            </w:r>
          </w:p>
          <w:p w:rsidR="008E5128" w:rsidRPr="00C579C1" w:rsidRDefault="001142A8" w:rsidP="0020192A">
            <w:pPr>
              <w:spacing w:line="400" w:lineRule="exact"/>
              <w:jc w:val="both"/>
              <w:rPr>
                <w:rFonts w:ascii="Times New Roman" w:eastAsia="標楷體" w:hAnsi="Times New Roman" w:cs="Times New Roman"/>
                <w:b/>
                <w:color w:val="000000" w:themeColor="text1"/>
                <w:szCs w:val="24"/>
              </w:rPr>
            </w:pPr>
            <w:r w:rsidRPr="00C579C1">
              <w:rPr>
                <w:rFonts w:ascii="Times New Roman" w:eastAsia="標楷體" w:hAnsi="Times New Roman" w:cs="Times New Roman" w:hint="eastAsia"/>
                <w:b/>
                <w:color w:val="000000" w:themeColor="text1"/>
                <w:szCs w:val="24"/>
              </w:rPr>
              <w:t>主講人</w:t>
            </w:r>
            <w:r w:rsidR="008E5128" w:rsidRPr="00C579C1">
              <w:rPr>
                <w:rFonts w:ascii="Times New Roman" w:eastAsia="標楷體" w:hAnsi="Times New Roman" w:cs="Times New Roman" w:hint="eastAsia"/>
                <w:b/>
                <w:color w:val="000000" w:themeColor="text1"/>
                <w:szCs w:val="24"/>
              </w:rPr>
              <w:t>：</w:t>
            </w:r>
            <w:r w:rsidR="00CE275C" w:rsidRPr="00C579C1">
              <w:rPr>
                <w:rFonts w:ascii="Times New Roman" w:eastAsia="標楷體" w:hAnsi="Times New Roman" w:cs="Times New Roman" w:hint="eastAsia"/>
                <w:b/>
                <w:color w:val="000000" w:themeColor="text1"/>
                <w:szCs w:val="24"/>
              </w:rPr>
              <w:t>林幸台</w:t>
            </w:r>
            <w:r w:rsidR="0020192A" w:rsidRPr="00C579C1">
              <w:rPr>
                <w:rFonts w:ascii="Times New Roman" w:eastAsia="標楷體" w:hAnsi="Times New Roman" w:cs="Times New Roman" w:hint="eastAsia"/>
                <w:b/>
                <w:color w:val="000000" w:themeColor="text1"/>
                <w:szCs w:val="24"/>
              </w:rPr>
              <w:t>教授</w:t>
            </w:r>
            <w:r w:rsidR="0020192A" w:rsidRPr="00C579C1">
              <w:rPr>
                <w:rFonts w:ascii="Times New Roman" w:eastAsia="標楷體" w:hAnsi="Times New Roman" w:cs="Times New Roman" w:hint="eastAsia"/>
                <w:b/>
                <w:color w:val="000000" w:themeColor="text1"/>
                <w:szCs w:val="24"/>
              </w:rPr>
              <w:t xml:space="preserve"> </w:t>
            </w:r>
            <w:r w:rsidRPr="00C579C1">
              <w:rPr>
                <w:rFonts w:ascii="Times New Roman" w:eastAsia="標楷體" w:hAnsi="Times New Roman" w:cs="Times New Roman" w:hint="eastAsia"/>
                <w:b/>
                <w:color w:val="000000" w:themeColor="text1"/>
                <w:szCs w:val="24"/>
              </w:rPr>
              <w:t xml:space="preserve"> </w:t>
            </w:r>
            <w:r w:rsidR="0020192A" w:rsidRPr="00C579C1">
              <w:rPr>
                <w:rFonts w:ascii="Times New Roman" w:eastAsia="標楷體" w:hAnsi="Times New Roman" w:cs="Times New Roman" w:hint="eastAsia"/>
                <w:color w:val="000000" w:themeColor="text1"/>
                <w:szCs w:val="24"/>
              </w:rPr>
              <w:t>國立臺灣師範大學特殊</w:t>
            </w:r>
            <w:proofErr w:type="gramStart"/>
            <w:r w:rsidR="0020192A" w:rsidRPr="00C579C1">
              <w:rPr>
                <w:rFonts w:ascii="Times New Roman" w:eastAsia="標楷體" w:hAnsi="Times New Roman" w:cs="Times New Roman" w:hint="eastAsia"/>
                <w:color w:val="000000" w:themeColor="text1"/>
                <w:szCs w:val="24"/>
              </w:rPr>
              <w:t>教育系暨復健</w:t>
            </w:r>
            <w:proofErr w:type="gramEnd"/>
            <w:r w:rsidR="0020192A" w:rsidRPr="00C579C1">
              <w:rPr>
                <w:rFonts w:ascii="Times New Roman" w:eastAsia="標楷體" w:hAnsi="Times New Roman" w:cs="Times New Roman" w:hint="eastAsia"/>
                <w:color w:val="000000" w:themeColor="text1"/>
                <w:szCs w:val="24"/>
              </w:rPr>
              <w:t>諮商研究所名譽教授</w:t>
            </w:r>
          </w:p>
        </w:tc>
      </w:tr>
      <w:tr w:rsidR="004F0F8C" w:rsidRPr="00C579C1" w:rsidTr="008F4FD9">
        <w:trPr>
          <w:trHeight w:val="403"/>
          <w:jc w:val="center"/>
        </w:trPr>
        <w:tc>
          <w:tcPr>
            <w:tcW w:w="1403" w:type="dxa"/>
            <w:shd w:val="clear" w:color="auto" w:fill="auto"/>
            <w:vAlign w:val="center"/>
          </w:tcPr>
          <w:p w:rsidR="00482CD0" w:rsidRPr="00C579C1" w:rsidRDefault="00482CD0" w:rsidP="008D0429">
            <w:pPr>
              <w:spacing w:line="400" w:lineRule="exact"/>
              <w:jc w:val="center"/>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10</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40-</w:t>
            </w:r>
            <w:r w:rsidRPr="00C579C1">
              <w:rPr>
                <w:rFonts w:ascii="Times New Roman" w:eastAsia="標楷體" w:hAnsi="Times New Roman" w:cs="Times New Roman"/>
                <w:bCs/>
                <w:color w:val="000000" w:themeColor="text1"/>
                <w:szCs w:val="24"/>
              </w:rPr>
              <w:br/>
              <w:t>11</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00</w:t>
            </w:r>
          </w:p>
        </w:tc>
        <w:tc>
          <w:tcPr>
            <w:tcW w:w="8576" w:type="dxa"/>
            <w:gridSpan w:val="2"/>
          </w:tcPr>
          <w:p w:rsidR="00482CD0" w:rsidRPr="00C579C1" w:rsidRDefault="00482CD0" w:rsidP="008D0429">
            <w:pPr>
              <w:spacing w:beforeLines="50" w:before="180" w:line="400" w:lineRule="exact"/>
              <w:jc w:val="both"/>
              <w:rPr>
                <w:rFonts w:ascii="Times New Roman" w:eastAsia="標楷體" w:hAnsi="Times New Roman" w:cs="Times New Roman"/>
                <w:b/>
                <w:color w:val="000000" w:themeColor="text1"/>
                <w:szCs w:val="24"/>
              </w:rPr>
            </w:pPr>
            <w:r w:rsidRPr="00C579C1">
              <w:rPr>
                <w:rFonts w:ascii="Times New Roman" w:eastAsia="標楷體" w:hAnsi="Times New Roman" w:cs="Times New Roman"/>
                <w:b/>
                <w:color w:val="000000" w:themeColor="text1"/>
                <w:szCs w:val="24"/>
              </w:rPr>
              <w:t>茶敘</w:t>
            </w:r>
            <w:r w:rsidRPr="00C579C1">
              <w:rPr>
                <w:rFonts w:ascii="Times New Roman" w:eastAsia="標楷體" w:hAnsi="Times New Roman" w:cs="Times New Roman"/>
                <w:b/>
                <w:color w:val="000000" w:themeColor="text1"/>
                <w:szCs w:val="24"/>
              </w:rPr>
              <w:t xml:space="preserve"> </w:t>
            </w:r>
          </w:p>
        </w:tc>
      </w:tr>
      <w:tr w:rsidR="004F0F8C" w:rsidRPr="00C579C1" w:rsidTr="00990911">
        <w:trPr>
          <w:trHeight w:val="274"/>
          <w:jc w:val="center"/>
        </w:trPr>
        <w:tc>
          <w:tcPr>
            <w:tcW w:w="1403" w:type="dxa"/>
            <w:shd w:val="clear" w:color="auto" w:fill="auto"/>
            <w:vAlign w:val="center"/>
          </w:tcPr>
          <w:p w:rsidR="00503CB6" w:rsidRPr="00C579C1" w:rsidRDefault="00482CD0" w:rsidP="008D0429">
            <w:pPr>
              <w:spacing w:line="400" w:lineRule="exact"/>
              <w:jc w:val="center"/>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11</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00-</w:t>
            </w:r>
            <w:r w:rsidRPr="00C579C1">
              <w:rPr>
                <w:rFonts w:ascii="Times New Roman" w:eastAsia="標楷體" w:hAnsi="Times New Roman" w:cs="Times New Roman"/>
                <w:bCs/>
                <w:color w:val="000000" w:themeColor="text1"/>
                <w:szCs w:val="24"/>
              </w:rPr>
              <w:br/>
              <w:t>12</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30</w:t>
            </w:r>
          </w:p>
          <w:p w:rsidR="00503CB6" w:rsidRPr="00C579C1" w:rsidRDefault="00503CB6" w:rsidP="008D0429">
            <w:pPr>
              <w:spacing w:line="400" w:lineRule="exact"/>
              <w:jc w:val="center"/>
              <w:rPr>
                <w:rFonts w:ascii="Times New Roman" w:eastAsia="標楷體" w:hAnsi="Times New Roman" w:cs="Times New Roman"/>
                <w:bCs/>
                <w:color w:val="000000" w:themeColor="text1"/>
                <w:szCs w:val="24"/>
              </w:rPr>
            </w:pPr>
          </w:p>
          <w:p w:rsidR="00503CB6" w:rsidRPr="00C579C1" w:rsidRDefault="00503CB6" w:rsidP="008D0429">
            <w:pPr>
              <w:spacing w:line="400" w:lineRule="exact"/>
              <w:jc w:val="center"/>
              <w:rPr>
                <w:rFonts w:ascii="Times New Roman" w:eastAsia="標楷體" w:hAnsi="Times New Roman" w:cs="Times New Roman"/>
                <w:bCs/>
                <w:color w:val="000000" w:themeColor="text1"/>
                <w:szCs w:val="24"/>
              </w:rPr>
            </w:pPr>
            <w:r w:rsidRPr="00C579C1">
              <w:rPr>
                <w:rFonts w:ascii="Times New Roman" w:eastAsia="標楷體" w:hAnsi="Times New Roman" w:cs="Times New Roman" w:hint="eastAsia"/>
                <w:bCs/>
                <w:color w:val="000000" w:themeColor="text1"/>
                <w:szCs w:val="24"/>
              </w:rPr>
              <w:t>每位約</w:t>
            </w:r>
            <w:r w:rsidRPr="00C579C1">
              <w:rPr>
                <w:rFonts w:ascii="Times New Roman" w:eastAsia="標楷體" w:hAnsi="Times New Roman" w:cs="Times New Roman" w:hint="eastAsia"/>
                <w:bCs/>
                <w:color w:val="000000" w:themeColor="text1"/>
                <w:szCs w:val="24"/>
              </w:rPr>
              <w:t>20</w:t>
            </w:r>
            <w:r w:rsidRPr="00C579C1">
              <w:rPr>
                <w:rFonts w:ascii="Times New Roman" w:eastAsia="標楷體" w:hAnsi="Times New Roman" w:cs="Times New Roman" w:hint="eastAsia"/>
                <w:bCs/>
                <w:color w:val="000000" w:themeColor="text1"/>
                <w:szCs w:val="24"/>
              </w:rPr>
              <w:t>分鐘</w:t>
            </w:r>
          </w:p>
        </w:tc>
        <w:tc>
          <w:tcPr>
            <w:tcW w:w="8576" w:type="dxa"/>
            <w:gridSpan w:val="2"/>
          </w:tcPr>
          <w:p w:rsidR="005034AE" w:rsidRPr="00C579C1" w:rsidRDefault="00482CD0" w:rsidP="00FA2723">
            <w:pPr>
              <w:widowControl/>
              <w:spacing w:afterLines="30" w:after="108" w:line="400" w:lineRule="exact"/>
              <w:outlineLvl w:val="1"/>
              <w:rPr>
                <w:rFonts w:ascii="Times New Roman" w:eastAsia="標楷體" w:hAnsi="Times New Roman" w:cs="Times New Roman"/>
                <w:b/>
                <w:color w:val="000000" w:themeColor="text1"/>
                <w:szCs w:val="24"/>
              </w:rPr>
            </w:pPr>
            <w:r w:rsidRPr="00990911">
              <w:rPr>
                <w:rFonts w:ascii="Times New Roman" w:eastAsia="標楷體" w:hAnsi="Times New Roman" w:cs="Times New Roman"/>
                <w:b/>
                <w:color w:val="000000" w:themeColor="text1"/>
                <w:szCs w:val="24"/>
              </w:rPr>
              <w:t>【</w:t>
            </w:r>
            <w:r w:rsidR="001142A8" w:rsidRPr="00990911">
              <w:rPr>
                <w:rFonts w:ascii="Times New Roman" w:eastAsia="標楷體" w:hAnsi="Times New Roman" w:cs="Times New Roman" w:hint="eastAsia"/>
                <w:b/>
                <w:color w:val="000000" w:themeColor="text1"/>
                <w:szCs w:val="24"/>
              </w:rPr>
              <w:t>專題</w:t>
            </w:r>
            <w:r w:rsidR="00136C2C" w:rsidRPr="00990911">
              <w:rPr>
                <w:rFonts w:ascii="Times New Roman" w:eastAsia="標楷體" w:hAnsi="Times New Roman" w:cs="Times New Roman" w:hint="eastAsia"/>
                <w:b/>
                <w:color w:val="000000" w:themeColor="text1"/>
                <w:szCs w:val="24"/>
              </w:rPr>
              <w:t>論壇</w:t>
            </w:r>
            <w:r w:rsidRPr="00990911">
              <w:rPr>
                <w:rFonts w:ascii="Times New Roman" w:eastAsia="標楷體" w:hAnsi="Times New Roman" w:cs="Times New Roman"/>
                <w:b/>
                <w:color w:val="000000" w:themeColor="text1"/>
                <w:szCs w:val="24"/>
              </w:rPr>
              <w:t>】</w:t>
            </w:r>
            <w:r w:rsidR="008E5128" w:rsidRPr="00C579C1">
              <w:rPr>
                <w:rFonts w:ascii="Times New Roman" w:eastAsia="標楷體" w:hAnsi="Times New Roman" w:cs="Times New Roman" w:hint="eastAsia"/>
                <w:b/>
                <w:color w:val="000000" w:themeColor="text1"/>
                <w:szCs w:val="24"/>
              </w:rPr>
              <w:t>多元生涯實踐路徑</w:t>
            </w:r>
            <w:proofErr w:type="gramStart"/>
            <w:r w:rsidR="001142A8" w:rsidRPr="00C579C1">
              <w:rPr>
                <w:rFonts w:ascii="Times New Roman" w:eastAsia="標楷體" w:hAnsi="Times New Roman" w:cs="Times New Roman"/>
                <w:b/>
                <w:color w:val="000000" w:themeColor="text1"/>
                <w:szCs w:val="24"/>
              </w:rPr>
              <w:t>—</w:t>
            </w:r>
            <w:proofErr w:type="gramEnd"/>
            <w:r w:rsidR="008F4FD9" w:rsidRPr="00C579C1">
              <w:rPr>
                <w:rFonts w:ascii="Times New Roman" w:eastAsia="標楷體" w:hAnsi="Times New Roman" w:cs="Times New Roman" w:hint="eastAsia"/>
                <w:b/>
                <w:color w:val="000000" w:themeColor="text1"/>
                <w:szCs w:val="24"/>
              </w:rPr>
              <w:t>企業的</w:t>
            </w:r>
            <w:r w:rsidR="00360FD5" w:rsidRPr="00C579C1">
              <w:rPr>
                <w:rFonts w:ascii="Times New Roman" w:eastAsia="標楷體" w:hAnsi="Times New Roman" w:cs="Times New Roman" w:hint="eastAsia"/>
                <w:b/>
                <w:color w:val="000000" w:themeColor="text1"/>
                <w:szCs w:val="24"/>
              </w:rPr>
              <w:t>、社群的</w:t>
            </w:r>
            <w:r w:rsidR="008F4FD9" w:rsidRPr="00C579C1">
              <w:rPr>
                <w:rFonts w:ascii="Times New Roman" w:eastAsia="標楷體" w:hAnsi="Times New Roman" w:cs="Times New Roman" w:hint="eastAsia"/>
                <w:b/>
                <w:color w:val="000000" w:themeColor="text1"/>
                <w:szCs w:val="24"/>
              </w:rPr>
              <w:t>、社區的</w:t>
            </w:r>
            <w:r w:rsidR="0001301F" w:rsidRPr="00C579C1">
              <w:rPr>
                <w:rFonts w:ascii="Times New Roman" w:eastAsia="標楷體" w:hAnsi="Times New Roman" w:cs="Times New Roman" w:hint="eastAsia"/>
                <w:b/>
                <w:color w:val="000000" w:themeColor="text1"/>
                <w:szCs w:val="24"/>
              </w:rPr>
              <w:t>翻轉</w:t>
            </w:r>
          </w:p>
          <w:p w:rsidR="00E842AA" w:rsidRPr="00C579C1" w:rsidRDefault="001142A8" w:rsidP="00FA2723">
            <w:pPr>
              <w:widowControl/>
              <w:spacing w:afterLines="30" w:after="108" w:line="400" w:lineRule="exact"/>
              <w:outlineLvl w:val="1"/>
              <w:rPr>
                <w:rFonts w:ascii="Times New Roman" w:eastAsia="標楷體" w:hAnsi="Times New Roman" w:cs="Times New Roman"/>
                <w:color w:val="000000" w:themeColor="text1"/>
                <w:szCs w:val="24"/>
              </w:rPr>
            </w:pPr>
            <w:r w:rsidRPr="00C579C1">
              <w:rPr>
                <w:rFonts w:ascii="Times New Roman" w:eastAsia="標楷體" w:hAnsi="Times New Roman" w:cs="Times New Roman" w:hint="eastAsia"/>
                <w:color w:val="000000" w:themeColor="text1"/>
                <w:szCs w:val="24"/>
              </w:rPr>
              <w:t>主持人</w:t>
            </w:r>
            <w:r w:rsidR="00944936" w:rsidRPr="00C579C1">
              <w:rPr>
                <w:rFonts w:ascii="Times New Roman" w:eastAsia="標楷體" w:hAnsi="Times New Roman" w:cs="Times New Roman" w:hint="eastAsia"/>
                <w:color w:val="000000" w:themeColor="text1"/>
                <w:szCs w:val="24"/>
              </w:rPr>
              <w:t>/</w:t>
            </w:r>
            <w:r w:rsidR="00944936" w:rsidRPr="00C579C1">
              <w:rPr>
                <w:rFonts w:ascii="Times New Roman" w:eastAsia="標楷體" w:hAnsi="Times New Roman" w:cs="Times New Roman" w:hint="eastAsia"/>
                <w:color w:val="000000" w:themeColor="text1"/>
                <w:szCs w:val="24"/>
              </w:rPr>
              <w:t>籌組人</w:t>
            </w:r>
            <w:r w:rsidR="00184003" w:rsidRPr="00C579C1">
              <w:rPr>
                <w:rFonts w:ascii="Times New Roman" w:eastAsia="標楷體" w:hAnsi="Times New Roman" w:cs="Times New Roman" w:hint="eastAsia"/>
                <w:color w:val="000000" w:themeColor="text1"/>
                <w:szCs w:val="24"/>
              </w:rPr>
              <w:t>：</w:t>
            </w:r>
            <w:r w:rsidR="009C464C" w:rsidRPr="00C579C1">
              <w:rPr>
                <w:rFonts w:ascii="Times New Roman" w:eastAsia="標楷體" w:hAnsi="Times New Roman" w:cs="Times New Roman" w:hint="eastAsia"/>
                <w:color w:val="000000" w:themeColor="text1"/>
                <w:szCs w:val="24"/>
              </w:rPr>
              <w:t>黃</w:t>
            </w:r>
            <w:r w:rsidR="00336EAF" w:rsidRPr="00C579C1">
              <w:rPr>
                <w:rFonts w:ascii="Times New Roman" w:eastAsia="標楷體" w:hAnsi="Times New Roman" w:cs="Times New Roman" w:hint="eastAsia"/>
                <w:color w:val="000000" w:themeColor="text1"/>
                <w:szCs w:val="24"/>
              </w:rPr>
              <w:t>素菲理事長</w:t>
            </w:r>
          </w:p>
          <w:p w:rsidR="00967BBE" w:rsidRPr="004E7829" w:rsidRDefault="00967BBE" w:rsidP="00C71A47">
            <w:pPr>
              <w:pStyle w:val="m-1897418821775750133gmail-msolistparagraph"/>
              <w:numPr>
                <w:ilvl w:val="0"/>
                <w:numId w:val="21"/>
              </w:numPr>
              <w:spacing w:before="0" w:beforeAutospacing="0" w:after="0" w:afterAutospacing="0" w:line="400" w:lineRule="atLeast"/>
              <w:ind w:left="316" w:hanging="284"/>
              <w:rPr>
                <w:rFonts w:ascii="Calibri" w:hAnsi="Calibri"/>
                <w:color w:val="222222"/>
              </w:rPr>
            </w:pPr>
            <w:proofErr w:type="gramStart"/>
            <w:r>
              <w:rPr>
                <w:rFonts w:ascii="標楷體" w:eastAsia="標楷體" w:hAnsi="標楷體" w:hint="eastAsia"/>
                <w:b/>
                <w:bCs/>
                <w:color w:val="000000"/>
              </w:rPr>
              <w:t>北森的</w:t>
            </w:r>
            <w:proofErr w:type="gramEnd"/>
            <w:r>
              <w:rPr>
                <w:rFonts w:ascii="標楷體" w:eastAsia="標楷體" w:hAnsi="標楷體" w:hint="eastAsia"/>
                <w:b/>
                <w:bCs/>
                <w:color w:val="000000"/>
              </w:rPr>
              <w:t>生涯教育經驗</w:t>
            </w:r>
            <w:proofErr w:type="gramStart"/>
            <w:r>
              <w:rPr>
                <w:rFonts w:ascii="Times New Roman" w:hAnsi="Times New Roman" w:cs="Times New Roman"/>
                <w:b/>
                <w:bCs/>
                <w:color w:val="000000"/>
              </w:rPr>
              <w:t>–</w:t>
            </w:r>
            <w:proofErr w:type="gramEnd"/>
            <w:r>
              <w:rPr>
                <w:rFonts w:ascii="標楷體" w:eastAsia="標楷體" w:hAnsi="標楷體" w:hint="eastAsia"/>
                <w:b/>
                <w:bCs/>
                <w:color w:val="000000"/>
              </w:rPr>
              <w:t>企業觀點：北京</w:t>
            </w:r>
            <w:proofErr w:type="gramStart"/>
            <w:r w:rsidRPr="006217B8">
              <w:rPr>
                <w:rFonts w:ascii="標楷體" w:eastAsia="標楷體" w:hAnsi="標楷體" w:hint="eastAsia"/>
                <w:b/>
                <w:bCs/>
                <w:color w:val="000000" w:themeColor="text1"/>
              </w:rPr>
              <w:t>北森雲</w:t>
            </w:r>
            <w:proofErr w:type="gramEnd"/>
            <w:r w:rsidRPr="006217B8">
              <w:rPr>
                <w:rFonts w:ascii="標楷體" w:eastAsia="標楷體" w:hAnsi="標楷體" w:hint="eastAsia"/>
                <w:b/>
                <w:bCs/>
                <w:color w:val="000000" w:themeColor="text1"/>
              </w:rPr>
              <w:t>計算股份有限公司</w:t>
            </w:r>
            <w:r w:rsidRPr="004E7829">
              <w:rPr>
                <w:rFonts w:ascii="標楷體" w:eastAsia="標楷體" w:hAnsi="標楷體" w:hint="eastAsia"/>
                <w:b/>
                <w:bCs/>
                <w:color w:val="000000"/>
              </w:rPr>
              <w:t>王朝暉董事長</w:t>
            </w:r>
          </w:p>
          <w:p w:rsidR="00967BBE" w:rsidRDefault="00967BBE" w:rsidP="004D6CCB">
            <w:pPr>
              <w:pStyle w:val="m-1897418821775750133gmail-msolistparagraph"/>
              <w:spacing w:before="0" w:beforeAutospacing="0" w:after="0" w:afterAutospacing="0" w:line="360" w:lineRule="atLeast"/>
              <w:ind w:left="357"/>
              <w:rPr>
                <w:rFonts w:ascii="Calibri" w:hAnsi="Calibri"/>
                <w:color w:val="222222"/>
              </w:rPr>
            </w:pPr>
            <w:proofErr w:type="gramStart"/>
            <w:r w:rsidRPr="00C71A47">
              <w:rPr>
                <w:rFonts w:ascii="Times New Roman" w:eastAsia="標楷體" w:hAnsi="Times New Roman" w:cs="Times New Roman"/>
                <w:bCs/>
                <w:color w:val="000000"/>
                <w:sz w:val="20"/>
                <w:szCs w:val="20"/>
              </w:rPr>
              <w:t>北森雲</w:t>
            </w:r>
            <w:proofErr w:type="gramEnd"/>
            <w:r w:rsidRPr="00C71A47">
              <w:rPr>
                <w:rFonts w:ascii="Times New Roman" w:eastAsia="標楷體" w:hAnsi="Times New Roman" w:cs="Times New Roman"/>
                <w:bCs/>
                <w:color w:val="000000"/>
                <w:sz w:val="20"/>
                <w:szCs w:val="20"/>
              </w:rPr>
              <w:t>計算成立於</w:t>
            </w:r>
            <w:r w:rsidRPr="00C71A47">
              <w:rPr>
                <w:rFonts w:ascii="Times New Roman" w:eastAsia="標楷體" w:hAnsi="Times New Roman" w:cs="Times New Roman"/>
                <w:bCs/>
                <w:color w:val="000000"/>
                <w:sz w:val="20"/>
                <w:szCs w:val="20"/>
              </w:rPr>
              <w:t>2002</w:t>
            </w:r>
            <w:r w:rsidRPr="00C71A47">
              <w:rPr>
                <w:rFonts w:ascii="Times New Roman" w:eastAsia="標楷體" w:hAnsi="Times New Roman" w:cs="Times New Roman"/>
                <w:bCs/>
                <w:color w:val="000000"/>
                <w:sz w:val="20"/>
                <w:szCs w:val="20"/>
              </w:rPr>
              <w:t>年，運用人才管理和雲計算等技術，為大中型企業提供</w:t>
            </w:r>
            <w:r w:rsidRPr="00C71A47">
              <w:rPr>
                <w:rFonts w:ascii="Times New Roman" w:eastAsia="標楷體" w:hAnsi="Times New Roman" w:cs="Times New Roman"/>
                <w:bCs/>
                <w:color w:val="000000"/>
                <w:sz w:val="20"/>
                <w:szCs w:val="20"/>
              </w:rPr>
              <w:t>SaaS</w:t>
            </w:r>
            <w:r w:rsidRPr="00C71A47">
              <w:rPr>
                <w:rFonts w:ascii="Times New Roman" w:eastAsia="標楷體" w:hAnsi="Times New Roman" w:cs="Times New Roman"/>
                <w:bCs/>
                <w:color w:val="000000"/>
                <w:sz w:val="20"/>
                <w:szCs w:val="20"/>
              </w:rPr>
              <w:t>軟體服務，通過</w:t>
            </w:r>
            <w:r w:rsidRPr="00C71A47">
              <w:rPr>
                <w:rFonts w:ascii="Times New Roman" w:eastAsia="標楷體" w:hAnsi="Times New Roman" w:cs="Times New Roman"/>
                <w:bCs/>
                <w:color w:val="000000"/>
                <w:sz w:val="20"/>
                <w:szCs w:val="20"/>
              </w:rPr>
              <w:t>PaaS</w:t>
            </w:r>
            <w:r w:rsidRPr="00C71A47">
              <w:rPr>
                <w:rFonts w:ascii="Times New Roman" w:eastAsia="標楷體" w:hAnsi="Times New Roman" w:cs="Times New Roman"/>
                <w:bCs/>
                <w:color w:val="000000"/>
                <w:sz w:val="20"/>
                <w:szCs w:val="20"/>
              </w:rPr>
              <w:t>平</w:t>
            </w:r>
            <w:proofErr w:type="gramStart"/>
            <w:r w:rsidRPr="00C71A47">
              <w:rPr>
                <w:rFonts w:ascii="Times New Roman" w:eastAsia="標楷體" w:hAnsi="Times New Roman" w:cs="Times New Roman"/>
                <w:bCs/>
                <w:color w:val="000000"/>
                <w:sz w:val="20"/>
                <w:szCs w:val="20"/>
              </w:rPr>
              <w:t>臺</w:t>
            </w:r>
            <w:proofErr w:type="gramEnd"/>
            <w:r w:rsidRPr="00C71A47">
              <w:rPr>
                <w:rFonts w:ascii="Times New Roman" w:eastAsia="標楷體" w:hAnsi="Times New Roman" w:cs="Times New Roman"/>
                <w:bCs/>
                <w:color w:val="000000"/>
                <w:sz w:val="20"/>
                <w:szCs w:val="20"/>
              </w:rPr>
              <w:t>為企業定制開發，並基於大資料洞察人才管理，優化決策，成功服務</w:t>
            </w:r>
            <w:r w:rsidRPr="00C71A47">
              <w:rPr>
                <w:rFonts w:ascii="Times New Roman" w:eastAsia="標楷體" w:hAnsi="Times New Roman" w:cs="Times New Roman"/>
                <w:bCs/>
                <w:color w:val="000000"/>
                <w:sz w:val="20"/>
                <w:szCs w:val="20"/>
              </w:rPr>
              <w:t>5000</w:t>
            </w:r>
            <w:r w:rsidRPr="00C71A47">
              <w:rPr>
                <w:rFonts w:ascii="Times New Roman" w:eastAsia="標楷體" w:hAnsi="Times New Roman" w:cs="Times New Roman"/>
                <w:bCs/>
                <w:color w:val="000000"/>
                <w:sz w:val="20"/>
                <w:szCs w:val="20"/>
              </w:rPr>
              <w:t>餘家企業、上千萬員工。同年成立的生涯研究院，由來自劍橋、北大、北師大、中科院心理所的近</w:t>
            </w:r>
            <w:r w:rsidRPr="00C71A47">
              <w:rPr>
                <w:rFonts w:ascii="Times New Roman" w:eastAsia="標楷體" w:hAnsi="Times New Roman" w:cs="Times New Roman"/>
                <w:bCs/>
                <w:color w:val="000000"/>
                <w:sz w:val="20"/>
                <w:szCs w:val="20"/>
              </w:rPr>
              <w:t>50</w:t>
            </w:r>
            <w:r w:rsidRPr="00C71A47">
              <w:rPr>
                <w:rFonts w:ascii="Times New Roman" w:eastAsia="標楷體" w:hAnsi="Times New Roman" w:cs="Times New Roman"/>
                <w:bCs/>
                <w:color w:val="000000"/>
                <w:sz w:val="20"/>
                <w:szCs w:val="20"/>
              </w:rPr>
              <w:t>名</w:t>
            </w:r>
            <w:proofErr w:type="gramStart"/>
            <w:r w:rsidRPr="00C71A47">
              <w:rPr>
                <w:rFonts w:ascii="Times New Roman" w:eastAsia="標楷體" w:hAnsi="Times New Roman" w:cs="Times New Roman"/>
                <w:bCs/>
                <w:color w:val="000000"/>
                <w:sz w:val="20"/>
                <w:szCs w:val="20"/>
              </w:rPr>
              <w:t>碩</w:t>
            </w:r>
            <w:proofErr w:type="gramEnd"/>
            <w:r w:rsidRPr="00C71A47">
              <w:rPr>
                <w:rFonts w:ascii="Times New Roman" w:eastAsia="標楷體" w:hAnsi="Times New Roman" w:cs="Times New Roman"/>
                <w:bCs/>
                <w:color w:val="000000"/>
                <w:sz w:val="20"/>
                <w:szCs w:val="20"/>
              </w:rPr>
              <w:t>博士組成，以點亮中國人的生涯之路為使命，與</w:t>
            </w:r>
            <w:r w:rsidRPr="00C71A47">
              <w:rPr>
                <w:rFonts w:ascii="Times New Roman" w:eastAsia="標楷體" w:hAnsi="Times New Roman" w:cs="Times New Roman"/>
                <w:bCs/>
                <w:color w:val="000000"/>
                <w:sz w:val="20"/>
                <w:szCs w:val="20"/>
              </w:rPr>
              <w:t>NCDA/NBCC</w:t>
            </w:r>
            <w:r w:rsidRPr="00C71A47">
              <w:rPr>
                <w:rFonts w:ascii="Times New Roman" w:eastAsia="標楷體" w:hAnsi="Times New Roman" w:cs="Times New Roman"/>
                <w:bCs/>
                <w:color w:val="000000"/>
                <w:sz w:val="20"/>
                <w:szCs w:val="20"/>
              </w:rPr>
              <w:t>等合作開發出</w:t>
            </w:r>
            <w:r w:rsidRPr="00C71A47">
              <w:rPr>
                <w:rFonts w:ascii="Times New Roman" w:eastAsia="標楷體" w:hAnsi="Times New Roman" w:cs="Times New Roman"/>
                <w:bCs/>
                <w:color w:val="000000"/>
                <w:sz w:val="20"/>
                <w:szCs w:val="20"/>
              </w:rPr>
              <w:t>GCDF</w:t>
            </w:r>
            <w:r w:rsidRPr="00C71A47">
              <w:rPr>
                <w:rFonts w:ascii="Times New Roman" w:eastAsia="標楷體" w:hAnsi="Times New Roman" w:cs="Times New Roman"/>
                <w:bCs/>
                <w:color w:val="000000"/>
                <w:sz w:val="20"/>
                <w:szCs w:val="20"/>
              </w:rPr>
              <w:t>、</w:t>
            </w:r>
            <w:r w:rsidRPr="00C71A47">
              <w:rPr>
                <w:rFonts w:ascii="Times New Roman" w:eastAsia="標楷體" w:hAnsi="Times New Roman" w:cs="Times New Roman"/>
                <w:bCs/>
                <w:color w:val="000000"/>
                <w:sz w:val="20"/>
                <w:szCs w:val="20"/>
              </w:rPr>
              <w:t>BCC</w:t>
            </w:r>
            <w:r w:rsidRPr="00C71A47">
              <w:rPr>
                <w:rFonts w:ascii="Times New Roman" w:eastAsia="標楷體" w:hAnsi="Times New Roman" w:cs="Times New Roman"/>
                <w:bCs/>
                <w:color w:val="000000"/>
                <w:sz w:val="20"/>
                <w:szCs w:val="20"/>
              </w:rPr>
              <w:t>课程，獨立研發</w:t>
            </w:r>
            <w:r w:rsidRPr="00C71A47">
              <w:rPr>
                <w:rFonts w:ascii="Times New Roman" w:eastAsia="標楷體" w:hAnsi="Times New Roman" w:cs="Times New Roman"/>
                <w:bCs/>
                <w:color w:val="000000"/>
                <w:sz w:val="20"/>
                <w:szCs w:val="20"/>
              </w:rPr>
              <w:t>TTT</w:t>
            </w:r>
            <w:r w:rsidRPr="00C71A47">
              <w:rPr>
                <w:rFonts w:ascii="Times New Roman" w:eastAsia="標楷體" w:hAnsi="Times New Roman" w:cs="Times New Roman"/>
                <w:bCs/>
                <w:color w:val="000000"/>
                <w:sz w:val="20"/>
                <w:szCs w:val="20"/>
              </w:rPr>
              <w:t>、</w:t>
            </w:r>
            <w:r w:rsidRPr="00C71A47">
              <w:rPr>
                <w:rFonts w:ascii="Times New Roman" w:eastAsia="標楷體" w:hAnsi="Times New Roman" w:cs="Times New Roman"/>
                <w:bCs/>
                <w:color w:val="000000"/>
                <w:sz w:val="20"/>
                <w:szCs w:val="20"/>
              </w:rPr>
              <w:t>EET</w:t>
            </w:r>
            <w:r w:rsidRPr="00C71A47">
              <w:rPr>
                <w:rFonts w:ascii="Times New Roman" w:eastAsia="標楷體" w:hAnsi="Times New Roman" w:cs="Times New Roman"/>
                <w:bCs/>
                <w:color w:val="000000"/>
                <w:sz w:val="20"/>
                <w:szCs w:val="20"/>
              </w:rPr>
              <w:t>、</w:t>
            </w:r>
            <w:r w:rsidRPr="00C71A47">
              <w:rPr>
                <w:rFonts w:ascii="Times New Roman" w:eastAsia="標楷體" w:hAnsi="Times New Roman" w:cs="Times New Roman"/>
                <w:bCs/>
                <w:color w:val="000000"/>
                <w:sz w:val="20"/>
                <w:szCs w:val="20"/>
              </w:rPr>
              <w:t>GCT</w:t>
            </w:r>
            <w:r w:rsidRPr="00C71A47">
              <w:rPr>
                <w:rFonts w:ascii="Times New Roman" w:eastAsia="標楷體" w:hAnsi="Times New Roman" w:cs="Times New Roman"/>
                <w:bCs/>
                <w:color w:val="000000"/>
                <w:sz w:val="20"/>
                <w:szCs w:val="20"/>
              </w:rPr>
              <w:t>、</w:t>
            </w:r>
            <w:r w:rsidRPr="00C71A47">
              <w:rPr>
                <w:rFonts w:ascii="Times New Roman" w:eastAsia="標楷體" w:hAnsi="Times New Roman" w:cs="Times New Roman"/>
                <w:bCs/>
                <w:color w:val="000000"/>
                <w:sz w:val="20"/>
                <w:szCs w:val="20"/>
              </w:rPr>
              <w:t>HCT</w:t>
            </w:r>
            <w:r w:rsidRPr="00C71A47">
              <w:rPr>
                <w:rFonts w:ascii="Times New Roman" w:eastAsia="標楷體" w:hAnsi="Times New Roman" w:cs="Times New Roman"/>
                <w:bCs/>
                <w:color w:val="000000"/>
                <w:sz w:val="20"/>
                <w:szCs w:val="20"/>
              </w:rPr>
              <w:t>、</w:t>
            </w:r>
            <w:r w:rsidRPr="00C71A47">
              <w:rPr>
                <w:rFonts w:ascii="Times New Roman" w:eastAsia="標楷體" w:hAnsi="Times New Roman" w:cs="Times New Roman"/>
                <w:bCs/>
                <w:color w:val="000000"/>
                <w:sz w:val="20"/>
                <w:szCs w:val="20"/>
              </w:rPr>
              <w:t>ECE</w:t>
            </w:r>
            <w:r w:rsidRPr="00C71A47">
              <w:rPr>
                <w:rFonts w:ascii="Times New Roman" w:eastAsia="標楷體" w:hAnsi="Times New Roman" w:cs="Times New Roman"/>
                <w:bCs/>
                <w:color w:val="000000"/>
                <w:sz w:val="20"/>
                <w:szCs w:val="20"/>
              </w:rPr>
              <w:t>等生涯培訓項目，累計與</w:t>
            </w:r>
            <w:r w:rsidRPr="00C71A47">
              <w:rPr>
                <w:rFonts w:ascii="Times New Roman" w:eastAsia="標楷體" w:hAnsi="Times New Roman" w:cs="Times New Roman"/>
                <w:bCs/>
                <w:color w:val="000000"/>
                <w:sz w:val="20"/>
                <w:szCs w:val="20"/>
              </w:rPr>
              <w:t>2800</w:t>
            </w:r>
            <w:r w:rsidRPr="00C71A47">
              <w:rPr>
                <w:rFonts w:ascii="Times New Roman" w:eastAsia="標楷體" w:hAnsi="Times New Roman" w:cs="Times New Roman"/>
                <w:bCs/>
                <w:color w:val="000000"/>
                <w:sz w:val="20"/>
                <w:szCs w:val="20"/>
              </w:rPr>
              <w:t>所院校機構合作，服務</w:t>
            </w:r>
            <w:r w:rsidRPr="00C71A47">
              <w:rPr>
                <w:rFonts w:ascii="Times New Roman" w:eastAsia="標楷體" w:hAnsi="Times New Roman" w:cs="Times New Roman"/>
                <w:bCs/>
                <w:color w:val="000000"/>
                <w:sz w:val="20"/>
                <w:szCs w:val="20"/>
              </w:rPr>
              <w:t>10</w:t>
            </w:r>
            <w:r w:rsidRPr="00C71A47">
              <w:rPr>
                <w:rFonts w:ascii="Times New Roman" w:eastAsia="標楷體" w:hAnsi="Times New Roman" w:cs="Times New Roman"/>
                <w:bCs/>
                <w:color w:val="000000"/>
                <w:sz w:val="20"/>
                <w:szCs w:val="20"/>
              </w:rPr>
              <w:t>萬</w:t>
            </w:r>
            <w:r w:rsidRPr="00C71A47">
              <w:rPr>
                <w:rFonts w:ascii="Times New Roman" w:eastAsia="標楷體" w:hAnsi="Times New Roman" w:cs="Times New Roman"/>
                <w:bCs/>
                <w:color w:val="000000"/>
                <w:sz w:val="20"/>
                <w:szCs w:val="20"/>
              </w:rPr>
              <w:t>+</w:t>
            </w:r>
            <w:r w:rsidRPr="00C71A47">
              <w:rPr>
                <w:rFonts w:ascii="Times New Roman" w:eastAsia="標楷體" w:hAnsi="Times New Roman" w:cs="Times New Roman"/>
                <w:bCs/>
                <w:color w:val="000000"/>
                <w:sz w:val="20"/>
                <w:szCs w:val="20"/>
              </w:rPr>
              <w:t>客戶，説明上千萬學生</w:t>
            </w:r>
            <w:r w:rsidRPr="006217B8">
              <w:rPr>
                <w:rFonts w:ascii="標楷體" w:eastAsia="標楷體" w:hAnsi="標楷體" w:hint="eastAsia"/>
                <w:b/>
                <w:bCs/>
                <w:color w:val="000000"/>
                <w:sz w:val="20"/>
                <w:szCs w:val="20"/>
              </w:rPr>
              <w:t>。</w:t>
            </w:r>
          </w:p>
          <w:p w:rsidR="00944936" w:rsidRPr="00C579C1" w:rsidRDefault="004725E4" w:rsidP="004725E4">
            <w:pPr>
              <w:pStyle w:val="ab"/>
              <w:widowControl/>
              <w:numPr>
                <w:ilvl w:val="0"/>
                <w:numId w:val="21"/>
              </w:numPr>
              <w:spacing w:beforeLines="50" w:before="180" w:line="400" w:lineRule="exact"/>
              <w:ind w:leftChars="0" w:left="361" w:hanging="283"/>
              <w:outlineLvl w:val="1"/>
              <w:rPr>
                <w:rFonts w:ascii="Times New Roman" w:eastAsia="標楷體" w:hAnsi="Times New Roman" w:cs="Times New Roman"/>
                <w:color w:val="000000" w:themeColor="text1"/>
                <w:kern w:val="0"/>
                <w:sz w:val="20"/>
                <w:szCs w:val="20"/>
              </w:rPr>
            </w:pPr>
            <w:r w:rsidRPr="004725E4">
              <w:rPr>
                <w:rFonts w:ascii="Times New Roman" w:eastAsia="標楷體" w:hAnsi="Times New Roman" w:cs="Times New Roman" w:hint="eastAsia"/>
                <w:b/>
                <w:color w:val="000000" w:themeColor="text1"/>
                <w:kern w:val="0"/>
                <w:szCs w:val="24"/>
              </w:rPr>
              <w:t>從實體到虛擬的教育傳播</w:t>
            </w:r>
            <w:proofErr w:type="gramStart"/>
            <w:r w:rsidR="00944936" w:rsidRPr="00C579C1">
              <w:rPr>
                <w:rFonts w:ascii="Times New Roman" w:eastAsia="標楷體" w:hAnsi="Times New Roman" w:cs="Times New Roman"/>
                <w:b/>
                <w:color w:val="000000" w:themeColor="text1"/>
                <w:kern w:val="0"/>
                <w:szCs w:val="24"/>
              </w:rPr>
              <w:t>—</w:t>
            </w:r>
            <w:proofErr w:type="gramEnd"/>
            <w:r w:rsidR="00944936" w:rsidRPr="00C579C1">
              <w:rPr>
                <w:rFonts w:ascii="Times New Roman" w:eastAsia="標楷體" w:hAnsi="Times New Roman" w:cs="Times New Roman" w:hint="eastAsia"/>
                <w:b/>
                <w:color w:val="000000" w:themeColor="text1"/>
                <w:kern w:val="0"/>
                <w:szCs w:val="24"/>
              </w:rPr>
              <w:t>社群觀點：</w:t>
            </w:r>
            <w:r w:rsidR="00944936" w:rsidRPr="00C579C1">
              <w:rPr>
                <w:rFonts w:ascii="Times New Roman" w:eastAsia="標楷體" w:hAnsi="Times New Roman" w:cs="Times New Roman" w:hint="eastAsia"/>
                <w:b/>
                <w:color w:val="000000" w:themeColor="text1"/>
                <w:szCs w:val="24"/>
              </w:rPr>
              <w:t>馬來西亞</w:t>
            </w:r>
            <w:r w:rsidR="00944936" w:rsidRPr="00C579C1">
              <w:rPr>
                <w:rFonts w:ascii="Times New Roman" w:eastAsia="標楷體" w:hAnsi="Times New Roman" w:cs="Times New Roman" w:hint="eastAsia"/>
                <w:b/>
                <w:color w:val="000000" w:themeColor="text1"/>
                <w:szCs w:val="24"/>
              </w:rPr>
              <w:t xml:space="preserve"> </w:t>
            </w:r>
            <w:r w:rsidR="00944936" w:rsidRPr="00C579C1">
              <w:rPr>
                <w:rFonts w:ascii="Times New Roman" w:eastAsia="標楷體" w:hAnsi="Times New Roman" w:cs="Times New Roman" w:hint="eastAsia"/>
                <w:b/>
                <w:color w:val="000000" w:themeColor="text1"/>
                <w:szCs w:val="24"/>
              </w:rPr>
              <w:t>升學情報</w:t>
            </w:r>
            <w:r w:rsidR="00636ED1">
              <w:rPr>
                <w:rFonts w:ascii="Times New Roman" w:eastAsia="標楷體" w:hAnsi="Times New Roman" w:cs="Times New Roman" w:hint="eastAsia"/>
                <w:b/>
                <w:color w:val="000000" w:themeColor="text1"/>
                <w:szCs w:val="24"/>
              </w:rPr>
              <w:t>中心</w:t>
            </w:r>
            <w:r w:rsidR="00944936" w:rsidRPr="00C579C1">
              <w:rPr>
                <w:rFonts w:ascii="Times New Roman" w:eastAsia="標楷體" w:hAnsi="Times New Roman" w:cs="Times New Roman" w:hint="eastAsia"/>
                <w:b/>
                <w:color w:val="000000" w:themeColor="text1"/>
                <w:szCs w:val="24"/>
              </w:rPr>
              <w:t xml:space="preserve"> </w:t>
            </w:r>
            <w:r w:rsidR="00944936" w:rsidRPr="00C579C1">
              <w:rPr>
                <w:rFonts w:ascii="Times New Roman" w:eastAsia="標楷體" w:hAnsi="Times New Roman" w:cs="Times New Roman" w:hint="eastAsia"/>
                <w:b/>
                <w:color w:val="000000" w:themeColor="text1"/>
                <w:szCs w:val="24"/>
              </w:rPr>
              <w:t>黃天賜總監</w:t>
            </w:r>
          </w:p>
          <w:p w:rsidR="00944936" w:rsidRPr="0065534D" w:rsidRDefault="0065534D" w:rsidP="004D6CCB">
            <w:pPr>
              <w:pStyle w:val="ab"/>
              <w:widowControl/>
              <w:spacing w:afterLines="50" w:after="180" w:line="360" w:lineRule="exact"/>
              <w:ind w:leftChars="0" w:left="357"/>
              <w:outlineLvl w:val="1"/>
              <w:rPr>
                <w:rFonts w:ascii="Times New Roman" w:eastAsia="標楷體" w:hAnsi="Times New Roman" w:cs="Times New Roman"/>
                <w:color w:val="000000" w:themeColor="text1"/>
                <w:sz w:val="20"/>
                <w:szCs w:val="20"/>
              </w:rPr>
            </w:pPr>
            <w:r w:rsidRPr="0065534D">
              <w:rPr>
                <w:rFonts w:ascii="Times New Roman" w:eastAsia="標楷體" w:hAnsi="Times New Roman" w:cs="Times New Roman"/>
                <w:color w:val="222222"/>
                <w:sz w:val="20"/>
                <w:szCs w:val="20"/>
              </w:rPr>
              <w:t>1998</w:t>
            </w:r>
            <w:r w:rsidRPr="0065534D">
              <w:rPr>
                <w:rFonts w:ascii="Times New Roman" w:eastAsia="標楷體" w:hAnsi="Times New Roman" w:cs="Times New Roman"/>
                <w:color w:val="222222"/>
                <w:sz w:val="20"/>
                <w:szCs w:val="20"/>
              </w:rPr>
              <w:t>年創立於升學情報中心，</w:t>
            </w:r>
            <w:r w:rsidRPr="0065534D">
              <w:rPr>
                <w:rFonts w:ascii="Times New Roman" w:eastAsia="標楷體" w:hAnsi="Times New Roman" w:cs="Times New Roman"/>
                <w:color w:val="222222"/>
                <w:sz w:val="20"/>
                <w:szCs w:val="20"/>
              </w:rPr>
              <w:t>1999</w:t>
            </w:r>
            <w:r w:rsidRPr="0065534D">
              <w:rPr>
                <w:rFonts w:ascii="Times New Roman" w:eastAsia="標楷體" w:hAnsi="Times New Roman" w:cs="Times New Roman"/>
                <w:color w:val="222222"/>
                <w:sz w:val="20"/>
                <w:szCs w:val="20"/>
              </w:rPr>
              <w:t>年創辦《升學情報》，是馬來西亞第一家華人升學輔導機構和第一本華文升學輔導期刊。《升學情報》以其中立、客觀、全面化和教育性的內容見稱，深受肯定。舉辦</w:t>
            </w:r>
            <w:r w:rsidRPr="0065534D">
              <w:rPr>
                <w:rFonts w:ascii="Times New Roman" w:eastAsia="標楷體" w:hAnsi="Times New Roman" w:cs="Times New Roman"/>
                <w:color w:val="222222"/>
                <w:sz w:val="20"/>
                <w:szCs w:val="20"/>
              </w:rPr>
              <w:t>“</w:t>
            </w:r>
            <w:r w:rsidRPr="0065534D">
              <w:rPr>
                <w:rFonts w:ascii="Times New Roman" w:eastAsia="標楷體" w:hAnsi="Times New Roman" w:cs="Times New Roman"/>
                <w:color w:val="222222"/>
                <w:sz w:val="20"/>
                <w:szCs w:val="20"/>
              </w:rPr>
              <w:t>為您導航</w:t>
            </w:r>
            <w:r w:rsidRPr="0065534D">
              <w:rPr>
                <w:rFonts w:ascii="Times New Roman" w:eastAsia="標楷體" w:hAnsi="Times New Roman" w:cs="Times New Roman"/>
                <w:color w:val="222222"/>
                <w:sz w:val="20"/>
                <w:szCs w:val="20"/>
              </w:rPr>
              <w:t>”</w:t>
            </w:r>
            <w:r w:rsidRPr="0065534D">
              <w:rPr>
                <w:rFonts w:ascii="Times New Roman" w:eastAsia="標楷體" w:hAnsi="Times New Roman" w:cs="Times New Roman"/>
                <w:color w:val="222222"/>
                <w:sz w:val="20"/>
                <w:szCs w:val="20"/>
              </w:rPr>
              <w:t>資訊日，直接進入校園為中學生提供升學資訊和輔導。舉辦升學情報教育巡迴展，為全馬各州的中學畢業生指引升學的方向。</w:t>
            </w:r>
            <w:r w:rsidRPr="0065534D">
              <w:rPr>
                <w:rFonts w:ascii="Times New Roman" w:eastAsia="標楷體" w:hAnsi="Times New Roman" w:cs="Times New Roman"/>
                <w:color w:val="222222"/>
                <w:sz w:val="20"/>
                <w:szCs w:val="20"/>
              </w:rPr>
              <w:t>2006</w:t>
            </w:r>
            <w:r w:rsidRPr="0065534D">
              <w:rPr>
                <w:rFonts w:ascii="Times New Roman" w:eastAsia="標楷體" w:hAnsi="Times New Roman" w:cs="Times New Roman"/>
                <w:color w:val="222222"/>
                <w:sz w:val="20"/>
                <w:szCs w:val="20"/>
              </w:rPr>
              <w:t>年首創馬來西亞第一個華文升學網站</w:t>
            </w:r>
            <w:proofErr w:type="gramStart"/>
            <w:r w:rsidRPr="0065534D">
              <w:rPr>
                <w:rFonts w:ascii="Times New Roman" w:eastAsia="標楷體" w:hAnsi="Times New Roman" w:cs="Times New Roman"/>
                <w:color w:val="222222"/>
                <w:sz w:val="20"/>
                <w:szCs w:val="20"/>
              </w:rPr>
              <w:t>——</w:t>
            </w:r>
            <w:proofErr w:type="gramEnd"/>
            <w:r w:rsidRPr="0065534D">
              <w:rPr>
                <w:rFonts w:ascii="Times New Roman" w:eastAsia="標楷體" w:hAnsi="Times New Roman" w:cs="Times New Roman"/>
                <w:color w:val="222222"/>
                <w:sz w:val="20"/>
                <w:szCs w:val="20"/>
              </w:rPr>
              <w:t>《升學互動網》</w:t>
            </w:r>
            <w:proofErr w:type="gramStart"/>
            <w:r w:rsidRPr="0065534D">
              <w:rPr>
                <w:rFonts w:ascii="Times New Roman" w:eastAsia="標楷體" w:hAnsi="Times New Roman" w:cs="Times New Roman"/>
                <w:color w:val="222222"/>
                <w:sz w:val="20"/>
                <w:szCs w:val="20"/>
              </w:rPr>
              <w:t>（</w:t>
            </w:r>
            <w:proofErr w:type="gramEnd"/>
            <w:r w:rsidRPr="0065534D">
              <w:rPr>
                <w:rFonts w:ascii="Times New Roman" w:eastAsia="標楷體" w:hAnsi="Times New Roman" w:cs="Times New Roman"/>
                <w:color w:val="222222"/>
                <w:sz w:val="20"/>
                <w:szCs w:val="20"/>
              </w:rPr>
              <w:fldChar w:fldCharType="begin"/>
            </w:r>
            <w:r w:rsidRPr="0065534D">
              <w:rPr>
                <w:rFonts w:ascii="Times New Roman" w:eastAsia="標楷體" w:hAnsi="Times New Roman" w:cs="Times New Roman"/>
                <w:color w:val="222222"/>
                <w:sz w:val="20"/>
                <w:szCs w:val="20"/>
              </w:rPr>
              <w:instrText xml:space="preserve"> HYPERLINK "http://www.fsi.com.my/" \t "_blank" </w:instrText>
            </w:r>
            <w:r w:rsidRPr="0065534D">
              <w:rPr>
                <w:rFonts w:ascii="Times New Roman" w:eastAsia="標楷體" w:hAnsi="Times New Roman" w:cs="Times New Roman"/>
                <w:color w:val="222222"/>
                <w:sz w:val="20"/>
                <w:szCs w:val="20"/>
              </w:rPr>
              <w:fldChar w:fldCharType="separate"/>
            </w:r>
            <w:r w:rsidRPr="0065534D">
              <w:rPr>
                <w:rStyle w:val="a7"/>
                <w:rFonts w:ascii="Times New Roman" w:eastAsia="標楷體" w:hAnsi="Times New Roman" w:cs="Times New Roman"/>
                <w:color w:val="1155CC"/>
                <w:sz w:val="20"/>
                <w:szCs w:val="20"/>
              </w:rPr>
              <w:t>www.fsi.com.my</w:t>
            </w:r>
            <w:r w:rsidRPr="0065534D">
              <w:rPr>
                <w:rFonts w:ascii="Times New Roman" w:eastAsia="標楷體" w:hAnsi="Times New Roman" w:cs="Times New Roman"/>
                <w:color w:val="222222"/>
                <w:sz w:val="20"/>
                <w:szCs w:val="20"/>
              </w:rPr>
              <w:fldChar w:fldCharType="end"/>
            </w:r>
            <w:proofErr w:type="gramStart"/>
            <w:r w:rsidRPr="0065534D">
              <w:rPr>
                <w:rFonts w:ascii="Times New Roman" w:eastAsia="標楷體" w:hAnsi="Times New Roman" w:cs="Times New Roman"/>
                <w:color w:val="222222"/>
                <w:sz w:val="20"/>
                <w:szCs w:val="20"/>
              </w:rPr>
              <w:t>）</w:t>
            </w:r>
            <w:proofErr w:type="gramEnd"/>
            <w:r w:rsidRPr="0065534D">
              <w:rPr>
                <w:rFonts w:ascii="Times New Roman" w:eastAsia="標楷體" w:hAnsi="Times New Roman" w:cs="Times New Roman"/>
                <w:color w:val="222222"/>
                <w:sz w:val="20"/>
                <w:szCs w:val="20"/>
              </w:rPr>
              <w:t>，提供傳達資訊和相互交流的平台。</w:t>
            </w:r>
            <w:proofErr w:type="gramStart"/>
            <w:r w:rsidRPr="0065534D">
              <w:rPr>
                <w:rFonts w:ascii="Times New Roman" w:eastAsia="標楷體" w:hAnsi="Times New Roman" w:cs="Times New Roman"/>
                <w:color w:val="222222"/>
                <w:sz w:val="20"/>
                <w:szCs w:val="20"/>
              </w:rPr>
              <w:t>此外，</w:t>
            </w:r>
            <w:proofErr w:type="gramEnd"/>
            <w:r w:rsidRPr="0065534D">
              <w:rPr>
                <w:rFonts w:ascii="Times New Roman" w:eastAsia="標楷體" w:hAnsi="Times New Roman" w:cs="Times New Roman"/>
                <w:color w:val="222222"/>
                <w:sz w:val="20"/>
                <w:szCs w:val="20"/>
              </w:rPr>
              <w:lastRenderedPageBreak/>
              <w:t>也陸續舉辦中學生生涯規劃講座、升學工作坊以及各種與升學相關的教育性活動，以期推廣和提升馬來西亞的升學輔導工作。</w:t>
            </w:r>
          </w:p>
          <w:p w:rsidR="00944936" w:rsidRPr="00C579C1" w:rsidRDefault="00A772FF" w:rsidP="004D6CCB">
            <w:pPr>
              <w:pStyle w:val="ab"/>
              <w:widowControl/>
              <w:numPr>
                <w:ilvl w:val="0"/>
                <w:numId w:val="21"/>
              </w:numPr>
              <w:spacing w:line="400" w:lineRule="exact"/>
              <w:ind w:leftChars="0" w:left="316" w:hanging="316"/>
              <w:outlineLvl w:val="1"/>
              <w:rPr>
                <w:rFonts w:ascii="Times New Roman" w:eastAsia="標楷體" w:hAnsi="Times New Roman" w:cs="Times New Roman"/>
                <w:color w:val="000000" w:themeColor="text1"/>
                <w:kern w:val="0"/>
                <w:sz w:val="20"/>
                <w:szCs w:val="20"/>
              </w:rPr>
            </w:pPr>
            <w:r w:rsidRPr="00C579C1">
              <w:rPr>
                <w:rFonts w:ascii="Times New Roman" w:eastAsia="標楷體" w:hAnsi="Times New Roman" w:cs="Times New Roman" w:hint="eastAsia"/>
                <w:b/>
                <w:color w:val="000000" w:themeColor="text1"/>
                <w:kern w:val="0"/>
                <w:szCs w:val="24"/>
              </w:rPr>
              <w:t>自主共學的社運工作者學校</w:t>
            </w:r>
            <w:proofErr w:type="gramStart"/>
            <w:r w:rsidR="00CA41F9" w:rsidRPr="00C579C1">
              <w:rPr>
                <w:rFonts w:ascii="Times New Roman" w:eastAsia="標楷體" w:hAnsi="Times New Roman" w:cs="Times New Roman"/>
                <w:b/>
                <w:color w:val="000000" w:themeColor="text1"/>
                <w:kern w:val="0"/>
                <w:szCs w:val="24"/>
              </w:rPr>
              <w:t>—</w:t>
            </w:r>
            <w:proofErr w:type="gramEnd"/>
            <w:r w:rsidR="00CA41F9" w:rsidRPr="00C579C1">
              <w:rPr>
                <w:rFonts w:ascii="Times New Roman" w:eastAsia="標楷體" w:hAnsi="Times New Roman" w:cs="Times New Roman" w:hint="eastAsia"/>
                <w:b/>
                <w:color w:val="000000" w:themeColor="text1"/>
                <w:kern w:val="0"/>
                <w:szCs w:val="24"/>
              </w:rPr>
              <w:t>社區觀點：</w:t>
            </w:r>
            <w:r w:rsidR="00CC0819" w:rsidRPr="00C579C1">
              <w:rPr>
                <w:rFonts w:ascii="Times New Roman" w:eastAsia="標楷體" w:hAnsi="Times New Roman" w:cs="Times New Roman" w:hint="eastAsia"/>
                <w:b/>
                <w:color w:val="000000" w:themeColor="text1"/>
                <w:kern w:val="0"/>
                <w:szCs w:val="24"/>
              </w:rPr>
              <w:t>台北</w:t>
            </w:r>
            <w:r w:rsidR="00CC0819" w:rsidRPr="00C579C1">
              <w:rPr>
                <w:rFonts w:ascii="Times New Roman" w:eastAsia="標楷體" w:hAnsi="Times New Roman" w:cs="Times New Roman" w:hint="eastAsia"/>
                <w:b/>
                <w:color w:val="000000" w:themeColor="text1"/>
                <w:kern w:val="0"/>
                <w:szCs w:val="24"/>
              </w:rPr>
              <w:t xml:space="preserve"> </w:t>
            </w:r>
            <w:r w:rsidRPr="00C579C1">
              <w:rPr>
                <w:rFonts w:ascii="Times New Roman" w:eastAsia="標楷體" w:hAnsi="Times New Roman" w:cs="Times New Roman" w:hint="eastAsia"/>
                <w:b/>
                <w:color w:val="000000" w:themeColor="text1"/>
                <w:szCs w:val="24"/>
              </w:rPr>
              <w:t>慕哲人社</w:t>
            </w:r>
            <w:r w:rsidR="00432190">
              <w:rPr>
                <w:rFonts w:ascii="Times New Roman" w:eastAsia="標楷體" w:hAnsi="Times New Roman" w:cs="Times New Roman" w:hint="eastAsia"/>
                <w:b/>
                <w:color w:val="000000" w:themeColor="text1"/>
                <w:szCs w:val="24"/>
              </w:rPr>
              <w:t xml:space="preserve"> </w:t>
            </w:r>
            <w:r w:rsidR="00CA41F9" w:rsidRPr="00C579C1">
              <w:rPr>
                <w:rFonts w:ascii="Times New Roman" w:eastAsia="標楷體" w:hAnsi="Times New Roman" w:cs="Times New Roman" w:hint="eastAsia"/>
                <w:b/>
                <w:color w:val="000000" w:themeColor="text1"/>
                <w:szCs w:val="24"/>
              </w:rPr>
              <w:t>余思賢</w:t>
            </w:r>
            <w:r w:rsidRPr="00C579C1">
              <w:rPr>
                <w:rFonts w:ascii="Times New Roman" w:eastAsia="標楷體" w:hAnsi="Times New Roman" w:cs="Times New Roman" w:hint="eastAsia"/>
                <w:b/>
                <w:color w:val="000000" w:themeColor="text1"/>
                <w:szCs w:val="24"/>
              </w:rPr>
              <w:t>理事長</w:t>
            </w:r>
          </w:p>
          <w:p w:rsidR="00CA41F9" w:rsidRPr="00C579C1" w:rsidRDefault="00944936" w:rsidP="004D6CCB">
            <w:pPr>
              <w:pStyle w:val="ab"/>
              <w:widowControl/>
              <w:spacing w:afterLines="50" w:after="180" w:line="360" w:lineRule="exact"/>
              <w:ind w:leftChars="0" w:left="357"/>
              <w:outlineLvl w:val="1"/>
              <w:rPr>
                <w:rFonts w:ascii="Times New Roman" w:eastAsia="標楷體" w:hAnsi="Times New Roman" w:cs="Times New Roman"/>
                <w:color w:val="000000" w:themeColor="text1"/>
                <w:kern w:val="0"/>
                <w:sz w:val="20"/>
                <w:szCs w:val="20"/>
              </w:rPr>
            </w:pPr>
            <w:r w:rsidRPr="00C579C1">
              <w:rPr>
                <w:rFonts w:ascii="Times New Roman" w:eastAsia="標楷體" w:hAnsi="Times New Roman" w:cs="Times New Roman"/>
                <w:color w:val="000000" w:themeColor="text1"/>
                <w:kern w:val="0"/>
                <w:sz w:val="20"/>
                <w:szCs w:val="20"/>
              </w:rPr>
              <w:t>從</w:t>
            </w:r>
            <w:r w:rsidRPr="00C579C1">
              <w:rPr>
                <w:rFonts w:ascii="Times New Roman" w:eastAsia="標楷體" w:hAnsi="Times New Roman" w:cs="Times New Roman"/>
                <w:color w:val="000000" w:themeColor="text1"/>
                <w:kern w:val="0"/>
                <w:sz w:val="20"/>
                <w:szCs w:val="20"/>
              </w:rPr>
              <w:t>2014</w:t>
            </w:r>
            <w:r w:rsidRPr="00C579C1">
              <w:rPr>
                <w:rFonts w:ascii="Times New Roman" w:eastAsia="標楷體" w:hAnsi="Times New Roman" w:cs="Times New Roman"/>
                <w:color w:val="000000" w:themeColor="text1"/>
                <w:kern w:val="0"/>
                <w:sz w:val="20"/>
                <w:szCs w:val="20"/>
              </w:rPr>
              <w:t>年慕</w:t>
            </w:r>
            <w:proofErr w:type="gramStart"/>
            <w:r w:rsidRPr="00C579C1">
              <w:rPr>
                <w:rFonts w:ascii="Times New Roman" w:eastAsia="標楷體" w:hAnsi="Times New Roman" w:cs="Times New Roman"/>
                <w:color w:val="000000" w:themeColor="text1"/>
                <w:kern w:val="0"/>
                <w:sz w:val="20"/>
                <w:szCs w:val="20"/>
              </w:rPr>
              <w:t>哲政經塾</w:t>
            </w:r>
            <w:proofErr w:type="gramEnd"/>
            <w:r w:rsidRPr="00C579C1">
              <w:rPr>
                <w:rFonts w:ascii="Times New Roman" w:eastAsia="標楷體" w:hAnsi="Times New Roman" w:cs="Times New Roman"/>
                <w:color w:val="000000" w:themeColor="text1"/>
                <w:kern w:val="0"/>
                <w:sz w:val="20"/>
                <w:szCs w:val="20"/>
              </w:rPr>
              <w:t>課程學員集結而成，是一個年輕的培力組織，</w:t>
            </w:r>
            <w:r w:rsidR="00CC0819" w:rsidRPr="00C579C1">
              <w:rPr>
                <w:rFonts w:ascii="Times New Roman" w:eastAsia="標楷體" w:hAnsi="Times New Roman" w:cs="Times New Roman" w:hint="eastAsia"/>
                <w:color w:val="000000" w:themeColor="text1"/>
                <w:kern w:val="0"/>
                <w:sz w:val="20"/>
                <w:szCs w:val="20"/>
              </w:rPr>
              <w:t>台北</w:t>
            </w:r>
            <w:r w:rsidRPr="00C579C1">
              <w:rPr>
                <w:rFonts w:ascii="Times New Roman" w:eastAsia="標楷體" w:hAnsi="Times New Roman" w:cs="Times New Roman"/>
                <w:color w:val="000000" w:themeColor="text1"/>
                <w:kern w:val="0"/>
                <w:sz w:val="20"/>
                <w:szCs w:val="20"/>
              </w:rPr>
              <w:t>在地人生命故事與力量集結。成員有</w:t>
            </w:r>
            <w:r w:rsidRPr="00C579C1">
              <w:rPr>
                <w:rFonts w:ascii="Times New Roman" w:eastAsia="標楷體" w:hAnsi="Times New Roman" w:cs="Times New Roman"/>
                <w:color w:val="000000" w:themeColor="text1"/>
                <w:kern w:val="0"/>
                <w:sz w:val="20"/>
                <w:szCs w:val="20"/>
              </w:rPr>
              <w:t>NGO/NPO</w:t>
            </w:r>
            <w:r w:rsidRPr="00C579C1">
              <w:rPr>
                <w:rFonts w:ascii="Times New Roman" w:eastAsia="標楷體" w:hAnsi="Times New Roman" w:cs="Times New Roman"/>
                <w:color w:val="000000" w:themeColor="text1"/>
                <w:kern w:val="0"/>
                <w:sz w:val="20"/>
                <w:szCs w:val="20"/>
              </w:rPr>
              <w:t>工作者、學者、律師、工程師、藝術家、設計師、政治工作者等等。經歷了</w:t>
            </w:r>
            <w:proofErr w:type="gramStart"/>
            <w:r w:rsidRPr="00C579C1">
              <w:rPr>
                <w:rFonts w:ascii="Times New Roman" w:eastAsia="標楷體" w:hAnsi="Times New Roman" w:cs="Times New Roman"/>
                <w:color w:val="000000" w:themeColor="text1"/>
                <w:kern w:val="0"/>
                <w:sz w:val="20"/>
                <w:szCs w:val="20"/>
              </w:rPr>
              <w:t>三期慕哲政經塾</w:t>
            </w:r>
            <w:proofErr w:type="gramEnd"/>
            <w:r w:rsidRPr="00C579C1">
              <w:rPr>
                <w:rFonts w:ascii="Times New Roman" w:eastAsia="標楷體" w:hAnsi="Times New Roman" w:cs="Times New Roman"/>
                <w:color w:val="000000" w:themeColor="text1"/>
                <w:kern w:val="0"/>
                <w:sz w:val="20"/>
                <w:szCs w:val="20"/>
              </w:rPr>
              <w:t>、文化建構實驗室、東南亞與勞權工作坊、反思資本主義公民教育講座，因應每</w:t>
            </w:r>
            <w:proofErr w:type="gramStart"/>
            <w:r w:rsidRPr="00C579C1">
              <w:rPr>
                <w:rFonts w:ascii="Times New Roman" w:eastAsia="標楷體" w:hAnsi="Times New Roman" w:cs="Times New Roman"/>
                <w:color w:val="000000" w:themeColor="text1"/>
                <w:kern w:val="0"/>
                <w:sz w:val="20"/>
                <w:szCs w:val="20"/>
              </w:rPr>
              <w:t>個</w:t>
            </w:r>
            <w:proofErr w:type="gramEnd"/>
            <w:r w:rsidRPr="00C579C1">
              <w:rPr>
                <w:rFonts w:ascii="Times New Roman" w:eastAsia="標楷體" w:hAnsi="Times New Roman" w:cs="Times New Roman"/>
                <w:color w:val="000000" w:themeColor="text1"/>
                <w:kern w:val="0"/>
                <w:sz w:val="20"/>
                <w:szCs w:val="20"/>
              </w:rPr>
              <w:t>時期的社會生態與組織串連情況，將資源投注在特定面向。</w:t>
            </w:r>
          </w:p>
        </w:tc>
      </w:tr>
      <w:tr w:rsidR="004F0F8C" w:rsidRPr="00C579C1" w:rsidTr="008F4FD9">
        <w:trPr>
          <w:trHeight w:val="441"/>
          <w:jc w:val="center"/>
        </w:trPr>
        <w:tc>
          <w:tcPr>
            <w:tcW w:w="1403" w:type="dxa"/>
            <w:shd w:val="clear" w:color="auto" w:fill="auto"/>
            <w:vAlign w:val="center"/>
          </w:tcPr>
          <w:p w:rsidR="0019322E" w:rsidRPr="00C579C1" w:rsidRDefault="0019322E" w:rsidP="008D0429">
            <w:pPr>
              <w:spacing w:line="40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lastRenderedPageBreak/>
              <w:t>12</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40-</w:t>
            </w:r>
            <w:r w:rsidR="00482CD0" w:rsidRPr="00C579C1">
              <w:rPr>
                <w:rFonts w:ascii="Times New Roman" w:eastAsia="標楷體" w:hAnsi="Times New Roman" w:cs="Times New Roman"/>
                <w:bCs/>
                <w:color w:val="000000" w:themeColor="text1"/>
                <w:szCs w:val="24"/>
              </w:rPr>
              <w:br/>
            </w:r>
            <w:r w:rsidRPr="00C579C1">
              <w:rPr>
                <w:rFonts w:ascii="Times New Roman" w:eastAsia="標楷體" w:hAnsi="Times New Roman" w:cs="Times New Roman"/>
                <w:bCs/>
                <w:color w:val="000000" w:themeColor="text1"/>
                <w:szCs w:val="24"/>
              </w:rPr>
              <w:t>13</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20</w:t>
            </w:r>
          </w:p>
        </w:tc>
        <w:tc>
          <w:tcPr>
            <w:tcW w:w="8576" w:type="dxa"/>
            <w:gridSpan w:val="2"/>
            <w:vAlign w:val="center"/>
          </w:tcPr>
          <w:p w:rsidR="0019322E" w:rsidRPr="00C579C1" w:rsidRDefault="0019322E" w:rsidP="008D0429">
            <w:pPr>
              <w:spacing w:line="40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
                <w:bCs/>
                <w:color w:val="000000" w:themeColor="text1"/>
                <w:szCs w:val="24"/>
              </w:rPr>
              <w:t>會員大會</w:t>
            </w:r>
            <w:r w:rsidRPr="00C579C1">
              <w:rPr>
                <w:rFonts w:ascii="Times New Roman" w:eastAsia="標楷體" w:hAnsi="Times New Roman" w:cs="Times New Roman"/>
                <w:bCs/>
                <w:color w:val="000000" w:themeColor="text1"/>
                <w:szCs w:val="24"/>
              </w:rPr>
              <w:t>】主持人：</w:t>
            </w:r>
            <w:r w:rsidRPr="00C579C1">
              <w:rPr>
                <w:rFonts w:ascii="Times New Roman" w:eastAsia="標楷體" w:hAnsi="Times New Roman" w:cs="Times New Roman"/>
                <w:bCs/>
                <w:color w:val="000000" w:themeColor="text1"/>
                <w:szCs w:val="24"/>
              </w:rPr>
              <w:t xml:space="preserve"> </w:t>
            </w:r>
            <w:r w:rsidRPr="00C579C1">
              <w:rPr>
                <w:rFonts w:ascii="Times New Roman" w:eastAsia="標楷體" w:hAnsi="Times New Roman" w:cs="Times New Roman"/>
                <w:bCs/>
                <w:color w:val="000000" w:themeColor="text1"/>
                <w:szCs w:val="24"/>
              </w:rPr>
              <w:t>黃素菲理事長、黃正旭秘書長</w:t>
            </w:r>
          </w:p>
        </w:tc>
      </w:tr>
      <w:tr w:rsidR="004F0F8C" w:rsidRPr="00C579C1" w:rsidTr="00F168D9">
        <w:trPr>
          <w:trHeight w:val="135"/>
          <w:jc w:val="center"/>
        </w:trPr>
        <w:tc>
          <w:tcPr>
            <w:tcW w:w="1403" w:type="dxa"/>
            <w:vMerge w:val="restart"/>
            <w:shd w:val="clear" w:color="auto" w:fill="auto"/>
            <w:vAlign w:val="center"/>
          </w:tcPr>
          <w:p w:rsidR="0021325F" w:rsidRPr="00C579C1" w:rsidRDefault="0021325F" w:rsidP="008D0429">
            <w:pPr>
              <w:spacing w:line="400" w:lineRule="exact"/>
              <w:jc w:val="center"/>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13</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30-</w:t>
            </w:r>
            <w:r w:rsidRPr="00C579C1">
              <w:rPr>
                <w:rFonts w:ascii="Times New Roman" w:eastAsia="標楷體" w:hAnsi="Times New Roman" w:cs="Times New Roman"/>
                <w:bCs/>
                <w:color w:val="000000" w:themeColor="text1"/>
                <w:szCs w:val="24"/>
              </w:rPr>
              <w:br/>
              <w:t>15</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20</w:t>
            </w:r>
            <w:r w:rsidRPr="00C579C1">
              <w:rPr>
                <w:rFonts w:ascii="Times New Roman" w:eastAsia="標楷體" w:hAnsi="Times New Roman" w:cs="Times New Roman"/>
                <w:bCs/>
                <w:color w:val="000000" w:themeColor="text1"/>
                <w:szCs w:val="24"/>
              </w:rPr>
              <w:br/>
            </w:r>
          </w:p>
        </w:tc>
        <w:tc>
          <w:tcPr>
            <w:tcW w:w="8576" w:type="dxa"/>
            <w:gridSpan w:val="2"/>
            <w:tcBorders>
              <w:bottom w:val="single" w:sz="4" w:space="0" w:color="auto"/>
            </w:tcBorders>
            <w:shd w:val="clear" w:color="auto" w:fill="auto"/>
            <w:vAlign w:val="center"/>
          </w:tcPr>
          <w:p w:rsidR="0021325F" w:rsidRPr="00C579C1" w:rsidRDefault="0021325F" w:rsidP="00F168D9">
            <w:pPr>
              <w:spacing w:beforeLines="20" w:before="72" w:afterLines="20" w:after="72" w:line="40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論文籌組人</w:t>
            </w:r>
            <w:r w:rsidR="001F0D8B" w:rsidRPr="00C579C1">
              <w:rPr>
                <w:rFonts w:ascii="Times New Roman" w:eastAsia="標楷體" w:hAnsi="Times New Roman" w:cs="Times New Roman" w:hint="eastAsia"/>
                <w:b/>
                <w:color w:val="000000" w:themeColor="text1"/>
                <w:sz w:val="16"/>
                <w:szCs w:val="16"/>
              </w:rPr>
              <w:t>：</w:t>
            </w:r>
            <w:r w:rsidR="001F0D8B" w:rsidRPr="00C579C1">
              <w:rPr>
                <w:rFonts w:ascii="Times New Roman" w:eastAsia="標楷體" w:hAnsi="Times New Roman" w:cs="Times New Roman" w:hint="eastAsia"/>
                <w:color w:val="000000" w:themeColor="text1"/>
                <w:szCs w:val="24"/>
              </w:rPr>
              <w:t>王櫻芬</w:t>
            </w:r>
            <w:r w:rsidR="00184003" w:rsidRPr="00C579C1">
              <w:rPr>
                <w:rFonts w:ascii="Times New Roman" w:eastAsia="標楷體" w:hAnsi="Times New Roman" w:cs="Times New Roman" w:hint="eastAsia"/>
                <w:color w:val="000000" w:themeColor="text1"/>
                <w:szCs w:val="24"/>
              </w:rPr>
              <w:t>、吳淑禎</w:t>
            </w:r>
            <w:r w:rsidR="001142A8" w:rsidRPr="00C579C1">
              <w:rPr>
                <w:rFonts w:ascii="Times New Roman" w:eastAsia="標楷體" w:hAnsi="Times New Roman" w:cs="Times New Roman" w:hint="eastAsia"/>
                <w:color w:val="000000" w:themeColor="text1"/>
                <w:szCs w:val="24"/>
              </w:rPr>
              <w:t>審稿</w:t>
            </w:r>
          </w:p>
        </w:tc>
      </w:tr>
      <w:tr w:rsidR="004F0F8C" w:rsidRPr="00C579C1" w:rsidTr="00F168D9">
        <w:trPr>
          <w:trHeight w:val="135"/>
          <w:jc w:val="center"/>
        </w:trPr>
        <w:tc>
          <w:tcPr>
            <w:tcW w:w="1403" w:type="dxa"/>
            <w:vMerge/>
            <w:shd w:val="clear" w:color="auto" w:fill="auto"/>
            <w:vAlign w:val="center"/>
          </w:tcPr>
          <w:p w:rsidR="000D4079" w:rsidRPr="00C579C1" w:rsidRDefault="000D4079" w:rsidP="008D0429">
            <w:pPr>
              <w:spacing w:line="400" w:lineRule="exact"/>
              <w:jc w:val="center"/>
              <w:rPr>
                <w:rFonts w:ascii="Times New Roman" w:eastAsia="標楷體" w:hAnsi="Times New Roman" w:cs="Times New Roman"/>
                <w:bCs/>
                <w:color w:val="000000" w:themeColor="text1"/>
                <w:szCs w:val="24"/>
              </w:rPr>
            </w:pPr>
          </w:p>
        </w:tc>
        <w:tc>
          <w:tcPr>
            <w:tcW w:w="4194" w:type="dxa"/>
            <w:tcBorders>
              <w:bottom w:val="single" w:sz="4" w:space="0" w:color="auto"/>
            </w:tcBorders>
            <w:shd w:val="clear" w:color="auto" w:fill="auto"/>
            <w:vAlign w:val="center"/>
          </w:tcPr>
          <w:p w:rsidR="000D4079" w:rsidRPr="00C579C1" w:rsidRDefault="000D4079" w:rsidP="00F168D9">
            <w:pPr>
              <w:spacing w:beforeLines="20" w:before="72" w:afterLines="20" w:after="72" w:line="400" w:lineRule="exact"/>
              <w:jc w:val="both"/>
              <w:rPr>
                <w:rFonts w:ascii="Times New Roman" w:eastAsia="標楷體" w:hAnsi="Times New Roman" w:cs="Times New Roman"/>
                <w:b/>
                <w:color w:val="000000" w:themeColor="text1"/>
                <w:szCs w:val="24"/>
              </w:rPr>
            </w:pPr>
            <w:r w:rsidRPr="00C579C1">
              <w:rPr>
                <w:rFonts w:ascii="Times New Roman" w:eastAsia="標楷體" w:hAnsi="Times New Roman" w:cs="Times New Roman"/>
                <w:b/>
                <w:color w:val="000000" w:themeColor="text1"/>
                <w:szCs w:val="24"/>
              </w:rPr>
              <w:t>【論文發表一】主題：</w:t>
            </w:r>
          </w:p>
        </w:tc>
        <w:tc>
          <w:tcPr>
            <w:tcW w:w="4382" w:type="dxa"/>
            <w:shd w:val="clear" w:color="auto" w:fill="auto"/>
            <w:vAlign w:val="center"/>
          </w:tcPr>
          <w:p w:rsidR="000D4079" w:rsidRPr="00C579C1" w:rsidRDefault="000D4079" w:rsidP="00F168D9">
            <w:pPr>
              <w:spacing w:beforeLines="20" w:before="72" w:afterLines="20" w:after="72" w:line="400" w:lineRule="exact"/>
              <w:jc w:val="both"/>
              <w:rPr>
                <w:rFonts w:ascii="Times New Roman" w:eastAsia="標楷體" w:hAnsi="Times New Roman" w:cs="Times New Roman"/>
                <w:b/>
                <w:color w:val="000000" w:themeColor="text1"/>
                <w:szCs w:val="24"/>
              </w:rPr>
            </w:pPr>
            <w:r w:rsidRPr="00C579C1">
              <w:rPr>
                <w:rFonts w:ascii="Times New Roman" w:eastAsia="標楷體" w:hAnsi="Times New Roman" w:cs="Times New Roman"/>
                <w:b/>
                <w:color w:val="000000" w:themeColor="text1"/>
                <w:szCs w:val="24"/>
              </w:rPr>
              <w:t>【論文發表二】主題：</w:t>
            </w:r>
          </w:p>
        </w:tc>
      </w:tr>
      <w:tr w:rsidR="004F0F8C" w:rsidRPr="00C579C1" w:rsidTr="008F4FD9">
        <w:trPr>
          <w:trHeight w:val="2056"/>
          <w:jc w:val="center"/>
        </w:trPr>
        <w:tc>
          <w:tcPr>
            <w:tcW w:w="1403" w:type="dxa"/>
            <w:vMerge/>
            <w:tcBorders>
              <w:bottom w:val="single" w:sz="4" w:space="0" w:color="auto"/>
            </w:tcBorders>
            <w:shd w:val="clear" w:color="auto" w:fill="auto"/>
            <w:vAlign w:val="center"/>
          </w:tcPr>
          <w:p w:rsidR="000D4079" w:rsidRPr="00C579C1" w:rsidRDefault="000D4079" w:rsidP="008D0429">
            <w:pPr>
              <w:spacing w:line="400" w:lineRule="exact"/>
              <w:jc w:val="center"/>
              <w:rPr>
                <w:rFonts w:ascii="Times New Roman" w:eastAsia="標楷體" w:hAnsi="Times New Roman" w:cs="Times New Roman"/>
                <w:bCs/>
                <w:color w:val="000000" w:themeColor="text1"/>
                <w:szCs w:val="24"/>
              </w:rPr>
            </w:pPr>
          </w:p>
        </w:tc>
        <w:tc>
          <w:tcPr>
            <w:tcW w:w="4194" w:type="dxa"/>
            <w:tcBorders>
              <w:bottom w:val="single" w:sz="4" w:space="0" w:color="auto"/>
            </w:tcBorders>
            <w:shd w:val="clear" w:color="auto" w:fill="auto"/>
            <w:vAlign w:val="center"/>
          </w:tcPr>
          <w:p w:rsidR="000D4079" w:rsidRPr="00C579C1" w:rsidRDefault="000D4079" w:rsidP="008D0429">
            <w:pPr>
              <w:spacing w:line="40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主持人：</w:t>
            </w:r>
            <w:r w:rsidR="009C464C" w:rsidRPr="00C579C1">
              <w:rPr>
                <w:rFonts w:ascii="Times New Roman" w:eastAsia="標楷體" w:hAnsi="Times New Roman" w:cs="Times New Roman" w:hint="eastAsia"/>
                <w:b/>
                <w:bCs/>
                <w:color w:val="000000" w:themeColor="text1"/>
                <w:szCs w:val="24"/>
              </w:rPr>
              <w:t>王玉珍</w:t>
            </w:r>
          </w:p>
          <w:p w:rsidR="000D4079" w:rsidRPr="00C579C1" w:rsidRDefault="000D4079" w:rsidP="008D0429">
            <w:pPr>
              <w:spacing w:line="40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發表人：</w:t>
            </w:r>
          </w:p>
          <w:p w:rsidR="000D4079" w:rsidRPr="00C579C1" w:rsidRDefault="000D4079" w:rsidP="008D0429">
            <w:pPr>
              <w:spacing w:line="40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回應人：</w:t>
            </w:r>
          </w:p>
          <w:p w:rsidR="000D4079" w:rsidRPr="00C579C1" w:rsidRDefault="000D4079" w:rsidP="008D0429">
            <w:pPr>
              <w:spacing w:line="40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1.</w:t>
            </w:r>
          </w:p>
          <w:p w:rsidR="000D4079" w:rsidRPr="00C579C1" w:rsidRDefault="000D4079" w:rsidP="008D0429">
            <w:pPr>
              <w:spacing w:line="40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2.</w:t>
            </w:r>
          </w:p>
          <w:p w:rsidR="000D4079" w:rsidRPr="00C579C1" w:rsidRDefault="000D4079" w:rsidP="008D0429">
            <w:pPr>
              <w:spacing w:line="40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3.</w:t>
            </w:r>
          </w:p>
          <w:p w:rsidR="000D4079" w:rsidRPr="00C579C1" w:rsidRDefault="000D4079" w:rsidP="008D0429">
            <w:pPr>
              <w:spacing w:line="40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shd w:val="pct15" w:color="auto" w:fill="FFFFFF"/>
              </w:rPr>
              <w:t>(</w:t>
            </w:r>
            <w:r w:rsidRPr="00C579C1">
              <w:rPr>
                <w:rFonts w:ascii="Times New Roman" w:eastAsia="標楷體" w:hAnsi="Times New Roman" w:cs="Times New Roman"/>
                <w:bCs/>
                <w:color w:val="000000" w:themeColor="text1"/>
                <w:szCs w:val="24"/>
                <w:shd w:val="pct15" w:color="auto" w:fill="FFFFFF"/>
              </w:rPr>
              <w:t>論文徵稿中</w:t>
            </w:r>
            <w:r w:rsidRPr="00C579C1">
              <w:rPr>
                <w:rFonts w:ascii="Times New Roman" w:eastAsia="標楷體" w:hAnsi="Times New Roman" w:cs="Times New Roman"/>
                <w:bCs/>
                <w:color w:val="000000" w:themeColor="text1"/>
                <w:szCs w:val="24"/>
                <w:shd w:val="pct15" w:color="auto" w:fill="FFFFFF"/>
              </w:rPr>
              <w:t>)</w:t>
            </w:r>
          </w:p>
        </w:tc>
        <w:tc>
          <w:tcPr>
            <w:tcW w:w="4382" w:type="dxa"/>
            <w:tcBorders>
              <w:bottom w:val="single" w:sz="4" w:space="0" w:color="auto"/>
            </w:tcBorders>
            <w:shd w:val="clear" w:color="auto" w:fill="auto"/>
            <w:vAlign w:val="center"/>
          </w:tcPr>
          <w:p w:rsidR="000D4079" w:rsidRPr="00C579C1" w:rsidRDefault="000D4079" w:rsidP="008D0429">
            <w:pPr>
              <w:spacing w:line="40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主持人：</w:t>
            </w:r>
            <w:r w:rsidR="001142A8" w:rsidRPr="00C579C1">
              <w:rPr>
                <w:rFonts w:ascii="Times New Roman" w:eastAsia="標楷體" w:hAnsi="Times New Roman" w:cs="Times New Roman" w:hint="eastAsia"/>
                <w:b/>
                <w:bCs/>
                <w:color w:val="000000" w:themeColor="text1"/>
                <w:szCs w:val="24"/>
              </w:rPr>
              <w:t>田秀蘭</w:t>
            </w:r>
          </w:p>
          <w:p w:rsidR="000D4079" w:rsidRPr="00C579C1" w:rsidRDefault="000D4079" w:rsidP="008D0429">
            <w:pPr>
              <w:spacing w:line="40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發表人：</w:t>
            </w:r>
          </w:p>
          <w:p w:rsidR="000D4079" w:rsidRPr="00C579C1" w:rsidRDefault="000D4079" w:rsidP="008D0429">
            <w:pPr>
              <w:spacing w:line="40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回應人：</w:t>
            </w:r>
          </w:p>
          <w:p w:rsidR="000D4079" w:rsidRPr="00C579C1" w:rsidRDefault="000D4079" w:rsidP="008D0429">
            <w:pPr>
              <w:spacing w:line="40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1.</w:t>
            </w:r>
          </w:p>
          <w:p w:rsidR="000D4079" w:rsidRPr="00C579C1" w:rsidRDefault="000D4079" w:rsidP="008D0429">
            <w:pPr>
              <w:spacing w:line="40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2.</w:t>
            </w:r>
          </w:p>
          <w:p w:rsidR="000D4079" w:rsidRPr="00C579C1" w:rsidRDefault="000D4079" w:rsidP="008D0429">
            <w:pPr>
              <w:spacing w:line="40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3.</w:t>
            </w:r>
          </w:p>
          <w:p w:rsidR="000D4079" w:rsidRPr="00C579C1" w:rsidRDefault="000D4079" w:rsidP="008D0429">
            <w:pPr>
              <w:spacing w:line="40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shd w:val="pct15" w:color="auto" w:fill="FFFFFF"/>
              </w:rPr>
              <w:t>(</w:t>
            </w:r>
            <w:r w:rsidRPr="00C579C1">
              <w:rPr>
                <w:rFonts w:ascii="Times New Roman" w:eastAsia="標楷體" w:hAnsi="Times New Roman" w:cs="Times New Roman"/>
                <w:bCs/>
                <w:color w:val="000000" w:themeColor="text1"/>
                <w:szCs w:val="24"/>
                <w:shd w:val="pct15" w:color="auto" w:fill="FFFFFF"/>
              </w:rPr>
              <w:t>論文徵稿中</w:t>
            </w:r>
            <w:r w:rsidRPr="00C579C1">
              <w:rPr>
                <w:rFonts w:ascii="Times New Roman" w:eastAsia="標楷體" w:hAnsi="Times New Roman" w:cs="Times New Roman"/>
                <w:bCs/>
                <w:color w:val="000000" w:themeColor="text1"/>
                <w:szCs w:val="24"/>
                <w:shd w:val="pct15" w:color="auto" w:fill="FFFFFF"/>
              </w:rPr>
              <w:t>)</w:t>
            </w:r>
          </w:p>
        </w:tc>
      </w:tr>
      <w:tr w:rsidR="004F0F8C" w:rsidRPr="00C579C1" w:rsidTr="00F168D9">
        <w:trPr>
          <w:trHeight w:val="20"/>
          <w:jc w:val="center"/>
        </w:trPr>
        <w:tc>
          <w:tcPr>
            <w:tcW w:w="1403" w:type="dxa"/>
            <w:vMerge w:val="restart"/>
            <w:shd w:val="clear" w:color="auto" w:fill="auto"/>
            <w:vAlign w:val="center"/>
          </w:tcPr>
          <w:p w:rsidR="009077D6" w:rsidRPr="00C579C1" w:rsidRDefault="0021325F" w:rsidP="00C579C1">
            <w:pPr>
              <w:spacing w:line="400" w:lineRule="exact"/>
              <w:jc w:val="center"/>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15</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40-</w:t>
            </w:r>
            <w:r w:rsidRPr="00C579C1">
              <w:rPr>
                <w:rFonts w:ascii="Times New Roman" w:eastAsia="標楷體" w:hAnsi="Times New Roman" w:cs="Times New Roman"/>
                <w:bCs/>
                <w:color w:val="000000" w:themeColor="text1"/>
                <w:szCs w:val="24"/>
              </w:rPr>
              <w:br/>
              <w:t>17</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30</w:t>
            </w:r>
          </w:p>
        </w:tc>
        <w:tc>
          <w:tcPr>
            <w:tcW w:w="8576" w:type="dxa"/>
            <w:gridSpan w:val="2"/>
            <w:shd w:val="clear" w:color="auto" w:fill="auto"/>
            <w:vAlign w:val="center"/>
          </w:tcPr>
          <w:p w:rsidR="00F168D9" w:rsidRPr="00C579C1" w:rsidRDefault="0021325F" w:rsidP="00F168D9">
            <w:pPr>
              <w:spacing w:beforeLines="20" w:before="72" w:afterLines="20" w:after="72" w:line="400" w:lineRule="exact"/>
              <w:jc w:val="both"/>
              <w:rPr>
                <w:rFonts w:ascii="Times New Roman" w:eastAsia="標楷體" w:hAnsi="Times New Roman" w:cs="Times New Roman"/>
                <w:color w:val="000000" w:themeColor="text1"/>
              </w:rPr>
            </w:pPr>
            <w:r w:rsidRPr="00C579C1">
              <w:rPr>
                <w:rFonts w:ascii="Times New Roman" w:eastAsia="標楷體" w:hAnsi="Times New Roman" w:cs="Times New Roman"/>
                <w:color w:val="000000" w:themeColor="text1"/>
              </w:rPr>
              <w:t>主題</w:t>
            </w:r>
            <w:r w:rsidR="00136C2C" w:rsidRPr="00C579C1">
              <w:rPr>
                <w:rFonts w:ascii="Times New Roman" w:eastAsia="標楷體" w:hAnsi="Times New Roman" w:cs="Times New Roman" w:hint="eastAsia"/>
                <w:color w:val="000000" w:themeColor="text1"/>
              </w:rPr>
              <w:t>座談</w:t>
            </w:r>
            <w:r w:rsidRPr="00C579C1">
              <w:rPr>
                <w:rFonts w:ascii="Times New Roman" w:eastAsia="標楷體" w:hAnsi="Times New Roman" w:cs="Times New Roman"/>
                <w:color w:val="000000" w:themeColor="text1"/>
              </w:rPr>
              <w:t>籌組人</w:t>
            </w:r>
            <w:r w:rsidR="001A46E1" w:rsidRPr="00C579C1">
              <w:rPr>
                <w:rFonts w:ascii="Times New Roman" w:eastAsia="標楷體" w:hAnsi="Times New Roman" w:cs="Times New Roman"/>
                <w:color w:val="000000" w:themeColor="text1"/>
              </w:rPr>
              <w:t>：</w:t>
            </w:r>
            <w:r w:rsidR="00136C2C" w:rsidRPr="00C579C1">
              <w:rPr>
                <w:rFonts w:ascii="Times New Roman" w:eastAsia="標楷體" w:hAnsi="Times New Roman" w:cs="Times New Roman" w:hint="eastAsia"/>
                <w:color w:val="000000" w:themeColor="text1"/>
              </w:rPr>
              <w:t>黃正旭秘書長、陳若玲理事</w:t>
            </w:r>
          </w:p>
        </w:tc>
      </w:tr>
      <w:tr w:rsidR="004F0F8C" w:rsidRPr="00C579C1" w:rsidTr="008F4FD9">
        <w:trPr>
          <w:trHeight w:val="463"/>
          <w:jc w:val="center"/>
        </w:trPr>
        <w:tc>
          <w:tcPr>
            <w:tcW w:w="1403" w:type="dxa"/>
            <w:vMerge/>
            <w:shd w:val="clear" w:color="auto" w:fill="auto"/>
            <w:vAlign w:val="center"/>
          </w:tcPr>
          <w:p w:rsidR="001A6971" w:rsidRPr="00C579C1" w:rsidRDefault="001A6971" w:rsidP="008D0429">
            <w:pPr>
              <w:spacing w:line="400" w:lineRule="exact"/>
              <w:jc w:val="center"/>
              <w:rPr>
                <w:rFonts w:ascii="Times New Roman" w:eastAsia="標楷體" w:hAnsi="Times New Roman" w:cs="Times New Roman"/>
                <w:bCs/>
                <w:color w:val="000000" w:themeColor="text1"/>
                <w:szCs w:val="24"/>
              </w:rPr>
            </w:pPr>
          </w:p>
        </w:tc>
        <w:tc>
          <w:tcPr>
            <w:tcW w:w="4194" w:type="dxa"/>
            <w:shd w:val="clear" w:color="auto" w:fill="auto"/>
            <w:vAlign w:val="center"/>
          </w:tcPr>
          <w:p w:rsidR="001A6971" w:rsidRPr="00C579C1" w:rsidRDefault="00602378" w:rsidP="00F168D9">
            <w:pPr>
              <w:spacing w:before="120" w:after="120" w:line="400" w:lineRule="exact"/>
              <w:rPr>
                <w:rFonts w:ascii="Times New Roman" w:eastAsia="標楷體" w:hAnsi="Times New Roman" w:cs="Times New Roman"/>
                <w:color w:val="000000" w:themeColor="text1"/>
              </w:rPr>
            </w:pPr>
            <w:r w:rsidRPr="00C579C1">
              <w:rPr>
                <w:rFonts w:ascii="Times New Roman" w:eastAsia="標楷體" w:hAnsi="Times New Roman" w:cs="Times New Roman" w:hint="eastAsia"/>
                <w:color w:val="000000" w:themeColor="text1"/>
              </w:rPr>
              <w:t>【</w:t>
            </w:r>
            <w:r w:rsidR="001A6971" w:rsidRPr="00C579C1">
              <w:rPr>
                <w:rFonts w:ascii="Times New Roman" w:eastAsia="標楷體" w:hAnsi="Times New Roman" w:cs="Times New Roman"/>
                <w:b/>
                <w:color w:val="000000" w:themeColor="text1"/>
              </w:rPr>
              <w:t>主題</w:t>
            </w:r>
            <w:r w:rsidR="00136C2C" w:rsidRPr="00C579C1">
              <w:rPr>
                <w:rFonts w:ascii="Times New Roman" w:eastAsia="標楷體" w:hAnsi="Times New Roman" w:cs="Times New Roman" w:hint="eastAsia"/>
                <w:b/>
                <w:color w:val="000000" w:themeColor="text1"/>
              </w:rPr>
              <w:t>座談</w:t>
            </w:r>
            <w:r w:rsidR="001A6971" w:rsidRPr="00C579C1">
              <w:rPr>
                <w:rFonts w:ascii="Times New Roman" w:eastAsia="標楷體" w:hAnsi="Times New Roman" w:cs="Times New Roman"/>
                <w:b/>
                <w:color w:val="000000" w:themeColor="text1"/>
              </w:rPr>
              <w:t>一</w:t>
            </w:r>
            <w:r w:rsidRPr="00C579C1">
              <w:rPr>
                <w:rFonts w:ascii="Times New Roman" w:eastAsia="標楷體" w:hAnsi="Times New Roman" w:cs="Times New Roman" w:hint="eastAsia"/>
                <w:color w:val="000000" w:themeColor="text1"/>
              </w:rPr>
              <w:t>】</w:t>
            </w:r>
            <w:r w:rsidR="001A6971" w:rsidRPr="00C579C1">
              <w:rPr>
                <w:rFonts w:ascii="Times New Roman" w:eastAsia="標楷體" w:hAnsi="Times New Roman" w:cs="Times New Roman"/>
                <w:b/>
                <w:color w:val="000000" w:themeColor="text1"/>
              </w:rPr>
              <w:t>不一樣的校園教師形象</w:t>
            </w:r>
          </w:p>
        </w:tc>
        <w:tc>
          <w:tcPr>
            <w:tcW w:w="4382" w:type="dxa"/>
            <w:shd w:val="clear" w:color="auto" w:fill="auto"/>
            <w:vAlign w:val="center"/>
          </w:tcPr>
          <w:p w:rsidR="001A6971" w:rsidRPr="00C579C1" w:rsidRDefault="00602378" w:rsidP="00F168D9">
            <w:pPr>
              <w:spacing w:before="120" w:after="120" w:line="400" w:lineRule="exact"/>
              <w:rPr>
                <w:rFonts w:ascii="Times New Roman" w:eastAsia="標楷體" w:hAnsi="Times New Roman" w:cs="Times New Roman"/>
                <w:color w:val="000000" w:themeColor="text1"/>
              </w:rPr>
            </w:pPr>
            <w:r w:rsidRPr="00C579C1">
              <w:rPr>
                <w:rFonts w:ascii="Times New Roman" w:eastAsia="標楷體" w:hAnsi="Times New Roman" w:cs="Times New Roman" w:hint="eastAsia"/>
                <w:color w:val="000000" w:themeColor="text1"/>
              </w:rPr>
              <w:t>【</w:t>
            </w:r>
            <w:r w:rsidR="001A6971" w:rsidRPr="00C579C1">
              <w:rPr>
                <w:rFonts w:ascii="Times New Roman" w:eastAsia="標楷體" w:hAnsi="Times New Roman" w:cs="Times New Roman"/>
                <w:b/>
                <w:color w:val="000000" w:themeColor="text1"/>
              </w:rPr>
              <w:t>主題</w:t>
            </w:r>
            <w:r w:rsidR="00136C2C" w:rsidRPr="00C579C1">
              <w:rPr>
                <w:rFonts w:ascii="Times New Roman" w:eastAsia="標楷體" w:hAnsi="Times New Roman" w:cs="Times New Roman" w:hint="eastAsia"/>
                <w:b/>
                <w:color w:val="000000" w:themeColor="text1"/>
              </w:rPr>
              <w:t>座談</w:t>
            </w:r>
            <w:r w:rsidR="008E5128" w:rsidRPr="00C579C1">
              <w:rPr>
                <w:rFonts w:ascii="Times New Roman" w:eastAsia="標楷體" w:hAnsi="Times New Roman" w:cs="Times New Roman"/>
                <w:b/>
                <w:color w:val="000000" w:themeColor="text1"/>
              </w:rPr>
              <w:t>二</w:t>
            </w:r>
            <w:r w:rsidRPr="00C579C1">
              <w:rPr>
                <w:rFonts w:ascii="Times New Roman" w:eastAsia="標楷體" w:hAnsi="Times New Roman" w:cs="Times New Roman" w:hint="eastAsia"/>
                <w:color w:val="000000" w:themeColor="text1"/>
              </w:rPr>
              <w:t>】</w:t>
            </w:r>
            <w:r w:rsidR="0001301F" w:rsidRPr="00C579C1">
              <w:rPr>
                <w:rFonts w:ascii="Times New Roman" w:eastAsia="標楷體" w:hAnsi="Times New Roman" w:cs="Times New Roman"/>
                <w:b/>
                <w:bCs/>
                <w:color w:val="000000" w:themeColor="text1"/>
                <w:szCs w:val="24"/>
              </w:rPr>
              <w:t>中高齡者健康自主管理</w:t>
            </w:r>
          </w:p>
        </w:tc>
      </w:tr>
      <w:tr w:rsidR="004F0F8C" w:rsidRPr="00C579C1" w:rsidTr="008F4FD9">
        <w:trPr>
          <w:trHeight w:val="1800"/>
          <w:jc w:val="center"/>
        </w:trPr>
        <w:tc>
          <w:tcPr>
            <w:tcW w:w="1403" w:type="dxa"/>
            <w:vMerge/>
            <w:shd w:val="clear" w:color="auto" w:fill="auto"/>
            <w:vAlign w:val="center"/>
          </w:tcPr>
          <w:p w:rsidR="001A6971" w:rsidRPr="00C579C1" w:rsidRDefault="001A6971" w:rsidP="008D0429">
            <w:pPr>
              <w:spacing w:line="400" w:lineRule="exact"/>
              <w:jc w:val="center"/>
              <w:rPr>
                <w:rFonts w:ascii="Times New Roman" w:eastAsia="標楷體" w:hAnsi="Times New Roman" w:cs="Times New Roman"/>
                <w:bCs/>
                <w:color w:val="000000" w:themeColor="text1"/>
                <w:szCs w:val="24"/>
              </w:rPr>
            </w:pPr>
          </w:p>
        </w:tc>
        <w:tc>
          <w:tcPr>
            <w:tcW w:w="4194" w:type="dxa"/>
            <w:shd w:val="clear" w:color="auto" w:fill="auto"/>
            <w:vAlign w:val="center"/>
          </w:tcPr>
          <w:p w:rsidR="004D6CCB" w:rsidRDefault="00944936" w:rsidP="004D6CCB">
            <w:pPr>
              <w:spacing w:afterLines="100" w:after="360" w:line="360" w:lineRule="exact"/>
              <w:jc w:val="both"/>
              <w:rPr>
                <w:rFonts w:ascii="Times New Roman" w:eastAsia="標楷體" w:hAnsi="Times New Roman" w:cs="Times New Roman"/>
                <w:color w:val="000000" w:themeColor="text1"/>
                <w:sz w:val="20"/>
                <w:szCs w:val="20"/>
              </w:rPr>
            </w:pPr>
            <w:r w:rsidRPr="00127105">
              <w:rPr>
                <w:rFonts w:ascii="Times New Roman" w:eastAsia="標楷體" w:hAnsi="Times New Roman" w:cs="Times New Roman"/>
                <w:color w:val="000000" w:themeColor="text1"/>
                <w:szCs w:val="24"/>
              </w:rPr>
              <w:t>主持人：</w:t>
            </w:r>
            <w:r w:rsidR="003B2EA4" w:rsidRPr="00127105">
              <w:rPr>
                <w:rFonts w:ascii="Times New Roman" w:eastAsia="標楷體" w:hAnsi="Times New Roman" w:cs="Times New Roman" w:hint="eastAsia"/>
                <w:color w:val="000000" w:themeColor="text1"/>
                <w:kern w:val="0"/>
                <w:szCs w:val="24"/>
              </w:rPr>
              <w:t>張德聰監事</w:t>
            </w:r>
            <w:r w:rsidR="001142A8" w:rsidRPr="00127105">
              <w:rPr>
                <w:rFonts w:ascii="Times New Roman" w:eastAsia="標楷體" w:hAnsi="Times New Roman" w:cs="Times New Roman"/>
                <w:bCs/>
                <w:color w:val="000000" w:themeColor="text1"/>
                <w:szCs w:val="24"/>
              </w:rPr>
              <w:br/>
            </w:r>
            <w:r w:rsidR="001A6971" w:rsidRPr="00127105">
              <w:rPr>
                <w:rFonts w:ascii="Times New Roman" w:eastAsia="標楷體" w:hAnsi="Times New Roman" w:cs="Times New Roman"/>
                <w:bCs/>
                <w:color w:val="000000" w:themeColor="text1"/>
                <w:szCs w:val="24"/>
              </w:rPr>
              <w:t>引言人：</w:t>
            </w:r>
            <w:r w:rsidR="001A6971" w:rsidRPr="00127105">
              <w:rPr>
                <w:rFonts w:ascii="Times New Roman" w:eastAsia="標楷體" w:hAnsi="Times New Roman" w:cs="Times New Roman"/>
                <w:bCs/>
                <w:color w:val="000000" w:themeColor="text1"/>
                <w:szCs w:val="24"/>
              </w:rPr>
              <w:br/>
              <w:t>1.</w:t>
            </w:r>
            <w:proofErr w:type="gramStart"/>
            <w:r w:rsidR="001A6971" w:rsidRPr="00127105">
              <w:rPr>
                <w:rFonts w:ascii="Times New Roman" w:eastAsia="標楷體" w:hAnsi="Times New Roman" w:cs="Times New Roman"/>
                <w:b/>
                <w:bCs/>
                <w:color w:val="000000" w:themeColor="text1"/>
                <w:szCs w:val="24"/>
              </w:rPr>
              <w:t>賴禾盈</w:t>
            </w:r>
            <w:proofErr w:type="gramEnd"/>
            <w:r w:rsidR="001A6971" w:rsidRPr="00127105">
              <w:rPr>
                <w:rFonts w:ascii="Times New Roman" w:eastAsia="標楷體" w:hAnsi="Times New Roman" w:cs="Times New Roman"/>
                <w:b/>
                <w:bCs/>
                <w:color w:val="000000" w:themeColor="text1"/>
                <w:szCs w:val="24"/>
              </w:rPr>
              <w:t>，</w:t>
            </w:r>
            <w:r w:rsidRPr="00127105">
              <w:rPr>
                <w:rFonts w:ascii="Times New Roman" w:eastAsia="標楷體" w:hAnsi="Times New Roman" w:cs="Times New Roman"/>
                <w:b/>
                <w:bCs/>
                <w:color w:val="000000" w:themeColor="text1"/>
                <w:szCs w:val="24"/>
              </w:rPr>
              <w:t>吳秋美：</w:t>
            </w:r>
            <w:r w:rsidR="001A6971" w:rsidRPr="00127105">
              <w:rPr>
                <w:rFonts w:ascii="Times New Roman" w:eastAsia="標楷體" w:hAnsi="Times New Roman" w:cs="Times New Roman"/>
                <w:b/>
                <w:bCs/>
                <w:color w:val="000000" w:themeColor="text1"/>
                <w:szCs w:val="24"/>
              </w:rPr>
              <w:t>床邊教師，疾病不應該剝奪什麼？</w:t>
            </w:r>
            <w:r w:rsidRPr="00127105">
              <w:rPr>
                <w:rFonts w:ascii="Times New Roman" w:eastAsia="標楷體" w:hAnsi="Times New Roman" w:cs="Times New Roman"/>
                <w:bCs/>
                <w:color w:val="000000" w:themeColor="text1"/>
                <w:szCs w:val="24"/>
              </w:rPr>
              <w:br/>
            </w:r>
            <w:r w:rsidRPr="00127105">
              <w:rPr>
                <w:rFonts w:ascii="Times New Roman" w:eastAsia="標楷體" w:hAnsi="Times New Roman" w:cs="Times New Roman"/>
                <w:color w:val="000000" w:themeColor="text1"/>
                <w:sz w:val="20"/>
                <w:szCs w:val="20"/>
              </w:rPr>
              <w:t>早在民國</w:t>
            </w:r>
            <w:r w:rsidRPr="00127105">
              <w:rPr>
                <w:rFonts w:ascii="Times New Roman" w:eastAsia="標楷體" w:hAnsi="Times New Roman" w:cs="Times New Roman"/>
                <w:color w:val="000000" w:themeColor="text1"/>
                <w:sz w:val="20"/>
                <w:szCs w:val="20"/>
              </w:rPr>
              <w:t>51</w:t>
            </w:r>
            <w:r w:rsidRPr="00127105">
              <w:rPr>
                <w:rFonts w:ascii="Times New Roman" w:eastAsia="標楷體" w:hAnsi="Times New Roman" w:cs="Times New Roman"/>
                <w:color w:val="000000" w:themeColor="text1"/>
                <w:sz w:val="20"/>
                <w:szCs w:val="20"/>
              </w:rPr>
              <w:t>年就由台大醫院社會服務部針對長期臥病學童聘請義務教師實施床邊教學</w:t>
            </w:r>
            <w:r w:rsidR="00F168D9">
              <w:rPr>
                <w:rFonts w:ascii="Times New Roman" w:eastAsia="標楷體" w:hAnsi="Times New Roman" w:cs="Times New Roman" w:hint="eastAsia"/>
                <w:color w:val="000000" w:themeColor="text1"/>
                <w:sz w:val="20"/>
                <w:szCs w:val="20"/>
              </w:rPr>
              <w:t>；</w:t>
            </w:r>
            <w:r w:rsidRPr="00127105">
              <w:rPr>
                <w:rFonts w:ascii="Times New Roman" w:eastAsia="標楷體" w:hAnsi="Times New Roman" w:cs="Times New Roman"/>
                <w:color w:val="000000" w:themeColor="text1"/>
                <w:sz w:val="20"/>
                <w:szCs w:val="20"/>
              </w:rPr>
              <w:t>60</w:t>
            </w:r>
            <w:r w:rsidRPr="00127105">
              <w:rPr>
                <w:rFonts w:ascii="Times New Roman" w:eastAsia="標楷體" w:hAnsi="Times New Roman" w:cs="Times New Roman"/>
                <w:color w:val="000000" w:themeColor="text1"/>
                <w:sz w:val="20"/>
                <w:szCs w:val="20"/>
              </w:rPr>
              <w:t>年起則由台北市政府教育局指派合格國中小教師各一人</w:t>
            </w:r>
            <w:r w:rsidR="00F168D9">
              <w:rPr>
                <w:rFonts w:ascii="Times New Roman" w:eastAsia="標楷體" w:hAnsi="Times New Roman" w:cs="Times New Roman" w:hint="eastAsia"/>
                <w:color w:val="000000" w:themeColor="text1"/>
                <w:sz w:val="20"/>
                <w:szCs w:val="20"/>
              </w:rPr>
              <w:t>，</w:t>
            </w:r>
            <w:r w:rsidRPr="00127105">
              <w:rPr>
                <w:rFonts w:ascii="Times New Roman" w:eastAsia="標楷體" w:hAnsi="Times New Roman" w:cs="Times New Roman"/>
                <w:color w:val="000000" w:themeColor="text1"/>
                <w:sz w:val="20"/>
                <w:szCs w:val="20"/>
              </w:rPr>
              <w:t>長期駐院負責住院學童之教學工作，方式則以個別或小組輔導為主</w:t>
            </w:r>
            <w:r w:rsidR="00F168D9">
              <w:rPr>
                <w:rFonts w:ascii="Times New Roman" w:eastAsia="標楷體" w:hAnsi="Times New Roman" w:cs="Times New Roman" w:hint="eastAsia"/>
                <w:color w:val="000000" w:themeColor="text1"/>
                <w:sz w:val="20"/>
                <w:szCs w:val="20"/>
              </w:rPr>
              <w:t>。</w:t>
            </w:r>
          </w:p>
          <w:p w:rsidR="00F164EA" w:rsidRDefault="00F164EA" w:rsidP="004D6CCB">
            <w:pPr>
              <w:spacing w:afterLines="100" w:after="360" w:line="360" w:lineRule="exact"/>
              <w:jc w:val="both"/>
              <w:rPr>
                <w:rFonts w:ascii="Times New Roman" w:eastAsia="標楷體" w:hAnsi="Times New Roman" w:cs="Times New Roman"/>
                <w:bCs/>
                <w:color w:val="000000" w:themeColor="text1"/>
                <w:szCs w:val="24"/>
              </w:rPr>
            </w:pPr>
          </w:p>
          <w:p w:rsidR="00F168D9" w:rsidRDefault="00F168D9" w:rsidP="004D6CCB">
            <w:pPr>
              <w:spacing w:afterLines="100" w:after="360" w:line="360" w:lineRule="exact"/>
              <w:jc w:val="both"/>
              <w:rPr>
                <w:rFonts w:ascii="Times New Roman" w:eastAsia="標楷體" w:hAnsi="Times New Roman" w:cs="Times New Roman"/>
                <w:bCs/>
                <w:color w:val="000000" w:themeColor="text1"/>
                <w:szCs w:val="24"/>
              </w:rPr>
            </w:pPr>
          </w:p>
          <w:p w:rsidR="00431CE8" w:rsidRDefault="00CA41F9" w:rsidP="00431CE8">
            <w:pPr>
              <w:spacing w:afterLines="50" w:after="180" w:line="360" w:lineRule="exact"/>
              <w:jc w:val="both"/>
              <w:rPr>
                <w:rFonts w:ascii="標楷體" w:eastAsia="標楷體" w:hAnsi="標楷體" w:cs="Arial"/>
                <w:color w:val="000000"/>
                <w:sz w:val="20"/>
                <w:szCs w:val="20"/>
              </w:rPr>
            </w:pPr>
            <w:r w:rsidRPr="00127105">
              <w:rPr>
                <w:rFonts w:ascii="Times New Roman" w:eastAsia="標楷體" w:hAnsi="Times New Roman" w:cs="Times New Roman"/>
                <w:bCs/>
                <w:color w:val="000000" w:themeColor="text1"/>
                <w:szCs w:val="24"/>
              </w:rPr>
              <w:lastRenderedPageBreak/>
              <w:t>2</w:t>
            </w:r>
            <w:r w:rsidR="001A6971" w:rsidRPr="00127105">
              <w:rPr>
                <w:rFonts w:ascii="Times New Roman" w:eastAsia="標楷體" w:hAnsi="Times New Roman" w:cs="Times New Roman"/>
                <w:bCs/>
                <w:color w:val="000000" w:themeColor="text1"/>
                <w:szCs w:val="24"/>
              </w:rPr>
              <w:t>.</w:t>
            </w:r>
            <w:r w:rsidR="001A6971" w:rsidRPr="00990911">
              <w:rPr>
                <w:rFonts w:ascii="Times New Roman" w:eastAsia="標楷體" w:hAnsi="Times New Roman" w:cs="Times New Roman"/>
                <w:b/>
                <w:bCs/>
                <w:color w:val="000000" w:themeColor="text1"/>
                <w:szCs w:val="24"/>
              </w:rPr>
              <w:t>謝宗翔</w:t>
            </w:r>
            <w:r w:rsidR="00944936" w:rsidRPr="00990911">
              <w:rPr>
                <w:rFonts w:ascii="Times New Roman" w:eastAsia="標楷體" w:hAnsi="Times New Roman" w:cs="Times New Roman"/>
                <w:b/>
                <w:bCs/>
                <w:color w:val="000000" w:themeColor="text1"/>
                <w:szCs w:val="24"/>
              </w:rPr>
              <w:t>：</w:t>
            </w:r>
            <w:r w:rsidR="00921E5D" w:rsidRPr="00921E5D">
              <w:rPr>
                <w:rFonts w:ascii="標楷體" w:eastAsia="標楷體" w:hAnsi="標楷體" w:cs="Arial"/>
                <w:b/>
                <w:color w:val="000000"/>
              </w:rPr>
              <w:t>「貼近孩子視角的教學設計」</w:t>
            </w:r>
            <w:r w:rsidR="00921E5D" w:rsidRPr="00F168D9">
              <w:rPr>
                <w:rFonts w:ascii="標楷體" w:eastAsia="標楷體" w:hAnsi="標楷體" w:cs="Arial"/>
                <w:color w:val="000000"/>
                <w:sz w:val="20"/>
                <w:szCs w:val="20"/>
              </w:rPr>
              <w:t>由自編創新資訊教材的成果談教師生涯發展</w:t>
            </w:r>
          </w:p>
          <w:p w:rsidR="001A6971" w:rsidRPr="00127105" w:rsidRDefault="00431CE8" w:rsidP="00431CE8">
            <w:pPr>
              <w:spacing w:afterLines="50" w:after="180" w:line="360" w:lineRule="exact"/>
              <w:jc w:val="both"/>
              <w:rPr>
                <w:rFonts w:ascii="Times New Roman" w:eastAsia="標楷體" w:hAnsi="Times New Roman" w:cs="Times New Roman"/>
                <w:bCs/>
                <w:color w:val="000000" w:themeColor="text1"/>
                <w:szCs w:val="24"/>
              </w:rPr>
            </w:pPr>
            <w:r w:rsidRPr="00431CE8">
              <w:rPr>
                <w:rFonts w:ascii="Times New Roman" w:eastAsia="標楷體" w:hAnsi="Times New Roman" w:cs="Times New Roman"/>
                <w:color w:val="222222"/>
                <w:sz w:val="20"/>
                <w:szCs w:val="20"/>
                <w:shd w:val="clear" w:color="auto" w:fill="FFFFFF"/>
              </w:rPr>
              <w:t>超馬老師謝宗翔，南投埔里國中的資訊及數學教師，同時兼任中央輔導團科技領域團員、</w:t>
            </w:r>
            <w:r w:rsidRPr="00431CE8">
              <w:rPr>
                <w:rFonts w:ascii="Times New Roman" w:eastAsia="標楷體" w:hAnsi="Times New Roman" w:cs="Times New Roman"/>
                <w:color w:val="222222"/>
                <w:sz w:val="20"/>
                <w:szCs w:val="20"/>
                <w:shd w:val="clear" w:color="auto" w:fill="FFFFFF"/>
              </w:rPr>
              <w:t>TPET</w:t>
            </w:r>
            <w:r w:rsidRPr="00431CE8">
              <w:rPr>
                <w:rFonts w:ascii="Times New Roman" w:eastAsia="標楷體" w:hAnsi="Times New Roman" w:cs="Times New Roman"/>
                <w:color w:val="222222"/>
                <w:sz w:val="20"/>
                <w:szCs w:val="20"/>
                <w:shd w:val="clear" w:color="auto" w:fill="FFFFFF"/>
              </w:rPr>
              <w:t>教育</w:t>
            </w:r>
            <w:proofErr w:type="gramStart"/>
            <w:r w:rsidRPr="00431CE8">
              <w:rPr>
                <w:rFonts w:ascii="Times New Roman" w:eastAsia="標楷體" w:hAnsi="Times New Roman" w:cs="Times New Roman"/>
                <w:color w:val="222222"/>
                <w:sz w:val="20"/>
                <w:szCs w:val="20"/>
                <w:shd w:val="clear" w:color="auto" w:fill="FFFFFF"/>
              </w:rPr>
              <w:t>噗浪客</w:t>
            </w:r>
            <w:proofErr w:type="gramEnd"/>
            <w:r w:rsidRPr="00431CE8">
              <w:rPr>
                <w:rFonts w:ascii="Times New Roman" w:eastAsia="標楷體" w:hAnsi="Times New Roman" w:cs="Times New Roman"/>
                <w:color w:val="222222"/>
                <w:sz w:val="20"/>
                <w:szCs w:val="20"/>
                <w:shd w:val="clear" w:color="auto" w:fill="FFFFFF"/>
              </w:rPr>
              <w:t>籌備委員、南投縣教育網路中心技術小組。曾以「</w:t>
            </w:r>
            <w:r w:rsidRPr="00431CE8">
              <w:rPr>
                <w:rFonts w:ascii="Times New Roman" w:eastAsia="標楷體" w:hAnsi="Times New Roman" w:cs="Times New Roman"/>
                <w:color w:val="222222"/>
                <w:sz w:val="20"/>
                <w:szCs w:val="20"/>
                <w:shd w:val="clear" w:color="auto" w:fill="FFFFFF"/>
              </w:rPr>
              <w:t>Pokémon</w:t>
            </w:r>
            <w:r w:rsidRPr="00431CE8">
              <w:rPr>
                <w:rFonts w:ascii="Times New Roman" w:eastAsia="標楷體" w:hAnsi="Times New Roman" w:cs="Times New Roman"/>
                <w:color w:val="222222"/>
                <w:sz w:val="20"/>
                <w:szCs w:val="20"/>
                <w:shd w:val="clear" w:color="auto" w:fill="FFFFFF"/>
              </w:rPr>
              <w:t>現象：大人們，其實你可以更懂孩子」一篇文章登上新聞媒體而引起關注。投入馬拉松後，將其透過運動培養</w:t>
            </w:r>
            <w:proofErr w:type="gramStart"/>
            <w:r w:rsidRPr="00431CE8">
              <w:rPr>
                <w:rFonts w:ascii="Times New Roman" w:eastAsia="標楷體" w:hAnsi="Times New Roman" w:cs="Times New Roman"/>
                <w:color w:val="222222"/>
                <w:sz w:val="20"/>
                <w:szCs w:val="20"/>
                <w:shd w:val="clear" w:color="auto" w:fill="FFFFFF"/>
              </w:rPr>
              <w:t>恆</w:t>
            </w:r>
            <w:proofErr w:type="gramEnd"/>
            <w:r w:rsidRPr="00431CE8">
              <w:rPr>
                <w:rFonts w:ascii="Times New Roman" w:eastAsia="標楷體" w:hAnsi="Times New Roman" w:cs="Times New Roman"/>
                <w:color w:val="222222"/>
                <w:sz w:val="20"/>
                <w:szCs w:val="20"/>
                <w:shd w:val="clear" w:color="auto" w:fill="FFFFFF"/>
              </w:rPr>
              <w:t>毅力的理念帶入班級經營歷程，獲邀於親子天下書寫專欄。</w:t>
            </w:r>
            <w:r w:rsidRPr="00431CE8">
              <w:rPr>
                <w:rFonts w:ascii="Times New Roman" w:eastAsia="標楷體" w:hAnsi="Times New Roman" w:cs="Times New Roman"/>
                <w:color w:val="222222"/>
                <w:sz w:val="20"/>
                <w:szCs w:val="20"/>
                <w:shd w:val="clear" w:color="auto" w:fill="FFFFFF"/>
              </w:rPr>
              <w:t>108</w:t>
            </w:r>
            <w:proofErr w:type="gramStart"/>
            <w:r w:rsidRPr="00431CE8">
              <w:rPr>
                <w:rFonts w:ascii="Times New Roman" w:eastAsia="標楷體" w:hAnsi="Times New Roman" w:cs="Times New Roman"/>
                <w:color w:val="222222"/>
                <w:sz w:val="20"/>
                <w:szCs w:val="20"/>
                <w:shd w:val="clear" w:color="auto" w:fill="FFFFFF"/>
              </w:rPr>
              <w:t>課綱即將</w:t>
            </w:r>
            <w:proofErr w:type="gramEnd"/>
            <w:r w:rsidRPr="00431CE8">
              <w:rPr>
                <w:rFonts w:ascii="Times New Roman" w:eastAsia="標楷體" w:hAnsi="Times New Roman" w:cs="Times New Roman"/>
                <w:color w:val="222222"/>
                <w:sz w:val="20"/>
                <w:szCs w:val="20"/>
                <w:shd w:val="clear" w:color="auto" w:fill="FFFFFF"/>
              </w:rPr>
              <w:t>實行之時，資訊科技的教學備受社會高度重視，謝老師以貼近孩子視野的角度，開發出免費、開放的國中資訊教材「</w:t>
            </w:r>
            <w:proofErr w:type="gramStart"/>
            <w:r w:rsidRPr="00431CE8">
              <w:rPr>
                <w:rFonts w:ascii="Times New Roman" w:eastAsia="標楷體" w:hAnsi="Times New Roman" w:cs="Times New Roman"/>
                <w:color w:val="222222"/>
                <w:sz w:val="20"/>
                <w:szCs w:val="20"/>
                <w:shd w:val="clear" w:color="auto" w:fill="FFFFFF"/>
              </w:rPr>
              <w:t>偷插電的</w:t>
            </w:r>
            <w:proofErr w:type="gramEnd"/>
            <w:r w:rsidRPr="00431CE8">
              <w:rPr>
                <w:rFonts w:ascii="Times New Roman" w:eastAsia="標楷體" w:hAnsi="Times New Roman" w:cs="Times New Roman"/>
                <w:color w:val="222222"/>
                <w:sz w:val="20"/>
                <w:szCs w:val="20"/>
                <w:shd w:val="clear" w:color="auto" w:fill="FFFFFF"/>
              </w:rPr>
              <w:t>資訊科學」，在資訊教育界引起轟動，</w:t>
            </w:r>
            <w:r w:rsidRPr="00431CE8">
              <w:rPr>
                <w:rFonts w:ascii="Times New Roman" w:eastAsia="標楷體" w:hAnsi="Times New Roman" w:cs="Times New Roman"/>
                <w:color w:val="222222"/>
                <w:sz w:val="20"/>
                <w:szCs w:val="20"/>
                <w:shd w:val="clear" w:color="auto" w:fill="FFFFFF"/>
              </w:rPr>
              <w:t xml:space="preserve"> </w:t>
            </w:r>
            <w:r w:rsidRPr="00431CE8">
              <w:rPr>
                <w:rFonts w:ascii="Times New Roman" w:eastAsia="標楷體" w:hAnsi="Times New Roman" w:cs="Times New Roman"/>
                <w:color w:val="222222"/>
                <w:sz w:val="20"/>
                <w:szCs w:val="20"/>
                <w:shd w:val="clear" w:color="auto" w:fill="FFFFFF"/>
              </w:rPr>
              <w:t>也因為這部教材而同時入選「親子天下教育創新</w:t>
            </w:r>
            <w:r w:rsidRPr="00431CE8">
              <w:rPr>
                <w:rFonts w:ascii="Times New Roman" w:eastAsia="標楷體" w:hAnsi="Times New Roman" w:cs="Times New Roman"/>
                <w:color w:val="222222"/>
                <w:sz w:val="20"/>
                <w:szCs w:val="20"/>
                <w:shd w:val="clear" w:color="auto" w:fill="FFFFFF"/>
              </w:rPr>
              <w:t>100</w:t>
            </w:r>
            <w:r w:rsidRPr="00431CE8">
              <w:rPr>
                <w:rFonts w:ascii="Times New Roman" w:eastAsia="標楷體" w:hAnsi="Times New Roman" w:cs="Times New Roman"/>
                <w:color w:val="222222"/>
                <w:sz w:val="20"/>
                <w:szCs w:val="20"/>
                <w:shd w:val="clear" w:color="auto" w:fill="FFFFFF"/>
              </w:rPr>
              <w:t>」及「遠見．天下未來教育</w:t>
            </w:r>
            <w:r w:rsidRPr="00431CE8">
              <w:rPr>
                <w:rFonts w:ascii="Times New Roman" w:eastAsia="標楷體" w:hAnsi="Times New Roman" w:cs="Times New Roman"/>
                <w:color w:val="222222"/>
                <w:sz w:val="20"/>
                <w:szCs w:val="20"/>
                <w:shd w:val="clear" w:color="auto" w:fill="FFFFFF"/>
              </w:rPr>
              <w:t xml:space="preserve"> - </w:t>
            </w:r>
            <w:r w:rsidRPr="00431CE8">
              <w:rPr>
                <w:rFonts w:ascii="Times New Roman" w:eastAsia="標楷體" w:hAnsi="Times New Roman" w:cs="Times New Roman"/>
                <w:color w:val="222222"/>
                <w:sz w:val="20"/>
                <w:szCs w:val="20"/>
                <w:shd w:val="clear" w:color="auto" w:fill="FFFFFF"/>
              </w:rPr>
              <w:t>台灣</w:t>
            </w:r>
            <w:r w:rsidRPr="00431CE8">
              <w:rPr>
                <w:rFonts w:ascii="Times New Roman" w:eastAsia="標楷體" w:hAnsi="Times New Roman" w:cs="Times New Roman"/>
                <w:color w:val="222222"/>
                <w:sz w:val="20"/>
                <w:szCs w:val="20"/>
                <w:shd w:val="clear" w:color="auto" w:fill="FFFFFF"/>
              </w:rPr>
              <w:t>100</w:t>
            </w:r>
            <w:r w:rsidRPr="00431CE8">
              <w:rPr>
                <w:rFonts w:ascii="Times New Roman" w:eastAsia="標楷體" w:hAnsi="Times New Roman" w:cs="Times New Roman"/>
                <w:color w:val="222222"/>
                <w:sz w:val="20"/>
                <w:szCs w:val="20"/>
                <w:shd w:val="clear" w:color="auto" w:fill="FFFFFF"/>
              </w:rPr>
              <w:t>」。</w:t>
            </w:r>
          </w:p>
        </w:tc>
        <w:tc>
          <w:tcPr>
            <w:tcW w:w="4382" w:type="dxa"/>
            <w:shd w:val="clear" w:color="auto" w:fill="auto"/>
          </w:tcPr>
          <w:p w:rsidR="009077D6" w:rsidRPr="00127105" w:rsidRDefault="00944936" w:rsidP="008D0429">
            <w:pPr>
              <w:pStyle w:val="Web"/>
              <w:shd w:val="clear" w:color="auto" w:fill="FFFFFF"/>
              <w:spacing w:after="0" w:afterAutospacing="0" w:line="400" w:lineRule="exact"/>
              <w:rPr>
                <w:rFonts w:ascii="Times New Roman" w:eastAsia="標楷體" w:hAnsi="Times New Roman" w:cs="Times New Roman"/>
                <w:bCs/>
                <w:color w:val="000000" w:themeColor="text1"/>
              </w:rPr>
            </w:pPr>
            <w:r w:rsidRPr="00127105">
              <w:rPr>
                <w:rFonts w:ascii="Times New Roman" w:eastAsia="標楷體" w:hAnsi="Times New Roman" w:cs="Times New Roman"/>
                <w:color w:val="000000" w:themeColor="text1"/>
              </w:rPr>
              <w:lastRenderedPageBreak/>
              <w:t>主持人</w:t>
            </w:r>
            <w:r w:rsidRPr="00127105">
              <w:rPr>
                <w:rFonts w:ascii="Times New Roman" w:eastAsia="標楷體" w:hAnsi="Times New Roman" w:cs="Times New Roman"/>
                <w:b/>
                <w:color w:val="000000" w:themeColor="text1"/>
              </w:rPr>
              <w:t>：</w:t>
            </w:r>
            <w:r w:rsidRPr="00127105">
              <w:rPr>
                <w:rFonts w:ascii="Times New Roman" w:eastAsia="標楷體" w:hAnsi="Times New Roman" w:cs="Times New Roman"/>
                <w:bCs/>
                <w:color w:val="000000" w:themeColor="text1"/>
              </w:rPr>
              <w:t xml:space="preserve"> </w:t>
            </w:r>
            <w:r w:rsidRPr="00127105">
              <w:rPr>
                <w:rFonts w:ascii="Times New Roman" w:eastAsia="標楷體" w:hAnsi="Times New Roman" w:cs="Times New Roman"/>
                <w:bCs/>
                <w:color w:val="000000" w:themeColor="text1"/>
              </w:rPr>
              <w:t>陳若玲</w:t>
            </w:r>
            <w:r w:rsidR="00336EAF" w:rsidRPr="00127105">
              <w:rPr>
                <w:rFonts w:ascii="Times New Roman" w:eastAsia="標楷體" w:hAnsi="Times New Roman" w:cs="Times New Roman"/>
                <w:bCs/>
                <w:color w:val="000000" w:themeColor="text1"/>
              </w:rPr>
              <w:t>理事</w:t>
            </w:r>
            <w:r w:rsidR="001A6971" w:rsidRPr="00127105">
              <w:rPr>
                <w:rFonts w:ascii="Times New Roman" w:eastAsia="標楷體" w:hAnsi="Times New Roman" w:cs="Times New Roman"/>
                <w:bCs/>
                <w:color w:val="000000" w:themeColor="text1"/>
              </w:rPr>
              <w:br/>
            </w:r>
            <w:r w:rsidR="001A6971" w:rsidRPr="00127105">
              <w:rPr>
                <w:rFonts w:ascii="Times New Roman" w:eastAsia="標楷體" w:hAnsi="Times New Roman" w:cs="Times New Roman"/>
                <w:bCs/>
                <w:color w:val="000000" w:themeColor="text1"/>
              </w:rPr>
              <w:t>引言人：</w:t>
            </w:r>
            <w:r w:rsidR="001A6971" w:rsidRPr="00127105">
              <w:rPr>
                <w:rFonts w:ascii="Times New Roman" w:eastAsia="標楷體" w:hAnsi="Times New Roman" w:cs="Times New Roman"/>
                <w:bCs/>
                <w:color w:val="000000" w:themeColor="text1"/>
              </w:rPr>
              <w:br/>
            </w:r>
            <w:r w:rsidRPr="00127105">
              <w:rPr>
                <w:rFonts w:ascii="Times New Roman" w:eastAsia="標楷體" w:hAnsi="Times New Roman" w:cs="Times New Roman"/>
                <w:bCs/>
                <w:color w:val="000000" w:themeColor="text1"/>
              </w:rPr>
              <w:t>1.</w:t>
            </w:r>
            <w:r w:rsidR="009077D6" w:rsidRPr="00127105">
              <w:rPr>
                <w:rFonts w:ascii="Times New Roman" w:eastAsia="標楷體" w:hAnsi="Times New Roman" w:cs="Times New Roman"/>
                <w:b/>
                <w:bCs/>
                <w:color w:val="000000" w:themeColor="text1"/>
              </w:rPr>
              <w:t>吳錫昌理事：</w:t>
            </w:r>
            <w:proofErr w:type="gramStart"/>
            <w:r w:rsidR="009077D6" w:rsidRPr="004D6CCB">
              <w:rPr>
                <w:rFonts w:ascii="Times New Roman" w:eastAsia="標楷體" w:hAnsi="Times New Roman" w:cs="Times New Roman"/>
                <w:bCs/>
                <w:color w:val="000000" w:themeColor="text1"/>
                <w:sz w:val="20"/>
                <w:szCs w:val="20"/>
              </w:rPr>
              <w:t>臺灣正念發展</w:t>
            </w:r>
            <w:proofErr w:type="gramEnd"/>
            <w:r w:rsidR="009077D6" w:rsidRPr="004D6CCB">
              <w:rPr>
                <w:rFonts w:ascii="Times New Roman" w:eastAsia="標楷體" w:hAnsi="Times New Roman" w:cs="Times New Roman"/>
                <w:bCs/>
                <w:color w:val="000000" w:themeColor="text1"/>
                <w:sz w:val="20"/>
                <w:szCs w:val="20"/>
              </w:rPr>
              <w:t>協會理事</w:t>
            </w:r>
          </w:p>
          <w:p w:rsidR="009077D6" w:rsidRDefault="009077D6" w:rsidP="004D6CCB">
            <w:pPr>
              <w:pStyle w:val="Web"/>
              <w:shd w:val="clear" w:color="auto" w:fill="FFFFFF"/>
              <w:spacing w:before="0" w:beforeAutospacing="0" w:after="0" w:afterAutospacing="0" w:line="400" w:lineRule="exact"/>
              <w:rPr>
                <w:rFonts w:ascii="Times New Roman" w:eastAsia="標楷體" w:hAnsi="Times New Roman" w:cs="Times New Roman"/>
                <w:bCs/>
                <w:color w:val="000000" w:themeColor="text1"/>
                <w:sz w:val="20"/>
                <w:szCs w:val="20"/>
              </w:rPr>
            </w:pPr>
            <w:r w:rsidRPr="00127105">
              <w:rPr>
                <w:rFonts w:ascii="Times New Roman" w:eastAsia="標楷體" w:hAnsi="Times New Roman" w:cs="Times New Roman"/>
                <w:bCs/>
                <w:color w:val="000000" w:themeColor="text1"/>
                <w:sz w:val="20"/>
                <w:szCs w:val="20"/>
              </w:rPr>
              <w:t>題目</w:t>
            </w:r>
            <w:r w:rsidRPr="00127105">
              <w:rPr>
                <w:rFonts w:ascii="Times New Roman" w:eastAsia="標楷體" w:hAnsi="Times New Roman" w:cs="Times New Roman"/>
                <w:bCs/>
                <w:color w:val="000000" w:themeColor="text1"/>
                <w:sz w:val="20"/>
                <w:szCs w:val="20"/>
              </w:rPr>
              <w:t>:</w:t>
            </w:r>
            <w:proofErr w:type="gramStart"/>
            <w:r w:rsidRPr="004D6CCB">
              <w:rPr>
                <w:rFonts w:ascii="Times New Roman" w:eastAsia="標楷體" w:hAnsi="Times New Roman" w:cs="Times New Roman"/>
                <w:b/>
                <w:bCs/>
                <w:color w:val="000000" w:themeColor="text1"/>
                <w:sz w:val="20"/>
                <w:szCs w:val="20"/>
              </w:rPr>
              <w:t>正念介入</w:t>
            </w:r>
            <w:proofErr w:type="gramEnd"/>
            <w:r w:rsidRPr="004D6CCB">
              <w:rPr>
                <w:rFonts w:ascii="Times New Roman" w:eastAsia="標楷體" w:hAnsi="Times New Roman" w:cs="Times New Roman"/>
                <w:b/>
                <w:bCs/>
                <w:color w:val="000000" w:themeColor="text1"/>
                <w:sz w:val="20"/>
                <w:szCs w:val="20"/>
              </w:rPr>
              <w:t>(MBI)</w:t>
            </w:r>
            <w:r w:rsidRPr="004D6CCB">
              <w:rPr>
                <w:rFonts w:ascii="Times New Roman" w:eastAsia="標楷體" w:hAnsi="Times New Roman" w:cs="Times New Roman"/>
                <w:b/>
                <w:bCs/>
                <w:color w:val="000000" w:themeColor="text1"/>
                <w:sz w:val="20"/>
                <w:szCs w:val="20"/>
              </w:rPr>
              <w:t>措施用於長者照護之趨勢</w:t>
            </w:r>
            <w:r w:rsidRPr="00127105">
              <w:rPr>
                <w:rFonts w:ascii="Times New Roman" w:eastAsia="標楷體" w:hAnsi="Times New Roman" w:cs="Times New Roman"/>
                <w:bCs/>
                <w:color w:val="000000" w:themeColor="text1"/>
                <w:sz w:val="20"/>
                <w:szCs w:val="20"/>
              </w:rPr>
              <w:t xml:space="preserve">  </w:t>
            </w:r>
          </w:p>
          <w:p w:rsidR="004D6CCB" w:rsidRPr="004D6CCB" w:rsidRDefault="004D6CCB" w:rsidP="004D6CCB">
            <w:pPr>
              <w:pStyle w:val="Web"/>
              <w:shd w:val="clear" w:color="auto" w:fill="FFFFFF"/>
              <w:spacing w:before="0" w:beforeAutospacing="0" w:afterLines="50" w:after="180" w:afterAutospacing="0" w:line="360" w:lineRule="exact"/>
              <w:rPr>
                <w:rFonts w:ascii="Times New Roman" w:eastAsia="標楷體" w:hAnsi="Times New Roman" w:cs="Times New Roman"/>
                <w:bCs/>
                <w:color w:val="000000" w:themeColor="text1"/>
                <w:sz w:val="20"/>
                <w:szCs w:val="20"/>
              </w:rPr>
            </w:pPr>
            <w:proofErr w:type="gramStart"/>
            <w:r w:rsidRPr="004D6CCB">
              <w:rPr>
                <w:rFonts w:ascii="Times New Roman" w:eastAsia="標楷體" w:hAnsi="Times New Roman" w:cs="Times New Roman" w:hint="eastAsia"/>
                <w:bCs/>
                <w:color w:val="000000" w:themeColor="text1"/>
                <w:sz w:val="20"/>
                <w:szCs w:val="20"/>
              </w:rPr>
              <w:t>正念介入</w:t>
            </w:r>
            <w:proofErr w:type="gramEnd"/>
            <w:r w:rsidRPr="004D6CCB">
              <w:rPr>
                <w:rFonts w:ascii="Times New Roman" w:eastAsia="標楷體" w:hAnsi="Times New Roman" w:cs="Times New Roman" w:hint="eastAsia"/>
                <w:bCs/>
                <w:color w:val="000000" w:themeColor="text1"/>
                <w:sz w:val="20"/>
                <w:szCs w:val="20"/>
              </w:rPr>
              <w:t>(Mindfulness-based Intervention , MBI)</w:t>
            </w:r>
            <w:r w:rsidRPr="004D6CCB">
              <w:rPr>
                <w:rFonts w:ascii="Times New Roman" w:eastAsia="標楷體" w:hAnsi="Times New Roman" w:cs="Times New Roman" w:hint="eastAsia"/>
                <w:bCs/>
                <w:color w:val="000000" w:themeColor="text1"/>
                <w:sz w:val="20"/>
                <w:szCs w:val="20"/>
              </w:rPr>
              <w:t>是一項非藥物性的照護方式，源於卡巴金（</w:t>
            </w:r>
            <w:r w:rsidRPr="004D6CCB">
              <w:rPr>
                <w:rFonts w:ascii="Times New Roman" w:eastAsia="標楷體" w:hAnsi="Times New Roman" w:cs="Times New Roman" w:hint="eastAsia"/>
                <w:bCs/>
                <w:color w:val="000000" w:themeColor="text1"/>
                <w:sz w:val="20"/>
                <w:szCs w:val="20"/>
              </w:rPr>
              <w:t xml:space="preserve">Jon </w:t>
            </w:r>
            <w:proofErr w:type="spellStart"/>
            <w:r w:rsidRPr="004D6CCB">
              <w:rPr>
                <w:rFonts w:ascii="Times New Roman" w:eastAsia="標楷體" w:hAnsi="Times New Roman" w:cs="Times New Roman" w:hint="eastAsia"/>
                <w:bCs/>
                <w:color w:val="000000" w:themeColor="text1"/>
                <w:sz w:val="20"/>
                <w:szCs w:val="20"/>
              </w:rPr>
              <w:t>Kabat</w:t>
            </w:r>
            <w:proofErr w:type="spellEnd"/>
            <w:r w:rsidRPr="004D6CCB">
              <w:rPr>
                <w:rFonts w:ascii="Times New Roman" w:eastAsia="標楷體" w:hAnsi="Times New Roman" w:cs="Times New Roman" w:hint="eastAsia"/>
                <w:bCs/>
                <w:color w:val="000000" w:themeColor="text1"/>
                <w:sz w:val="20"/>
                <w:szCs w:val="20"/>
              </w:rPr>
              <w:t>-Zinn</w:t>
            </w:r>
            <w:r w:rsidRPr="004D6CCB">
              <w:rPr>
                <w:rFonts w:ascii="Times New Roman" w:eastAsia="標楷體" w:hAnsi="Times New Roman" w:cs="Times New Roman" w:hint="eastAsia"/>
                <w:bCs/>
                <w:color w:val="000000" w:themeColor="text1"/>
                <w:sz w:val="20"/>
                <w:szCs w:val="20"/>
              </w:rPr>
              <w:t>）於</w:t>
            </w:r>
            <w:r w:rsidRPr="004D6CCB">
              <w:rPr>
                <w:rFonts w:ascii="Times New Roman" w:eastAsia="標楷體" w:hAnsi="Times New Roman" w:cs="Times New Roman" w:hint="eastAsia"/>
                <w:bCs/>
                <w:color w:val="000000" w:themeColor="text1"/>
                <w:sz w:val="20"/>
                <w:szCs w:val="20"/>
              </w:rPr>
              <w:t>1979</w:t>
            </w:r>
            <w:r w:rsidRPr="004D6CCB">
              <w:rPr>
                <w:rFonts w:ascii="Times New Roman" w:eastAsia="標楷體" w:hAnsi="Times New Roman" w:cs="Times New Roman" w:hint="eastAsia"/>
                <w:bCs/>
                <w:color w:val="000000" w:themeColor="text1"/>
                <w:sz w:val="20"/>
                <w:szCs w:val="20"/>
              </w:rPr>
              <w:t>在美國麻州大學、醫學中心所發展出的「</w:t>
            </w:r>
            <w:proofErr w:type="gramStart"/>
            <w:r w:rsidRPr="004D6CCB">
              <w:rPr>
                <w:rFonts w:ascii="Times New Roman" w:eastAsia="標楷體" w:hAnsi="Times New Roman" w:cs="Times New Roman" w:hint="eastAsia"/>
                <w:bCs/>
                <w:color w:val="000000" w:themeColor="text1"/>
                <w:sz w:val="20"/>
                <w:szCs w:val="20"/>
              </w:rPr>
              <w:t>正念減壓</w:t>
            </w:r>
            <w:proofErr w:type="gramEnd"/>
            <w:r w:rsidRPr="004D6CCB">
              <w:rPr>
                <w:rFonts w:ascii="Times New Roman" w:eastAsia="標楷體" w:hAnsi="Times New Roman" w:cs="Times New Roman" w:hint="eastAsia"/>
                <w:bCs/>
                <w:color w:val="000000" w:themeColor="text1"/>
                <w:sz w:val="20"/>
                <w:szCs w:val="20"/>
              </w:rPr>
              <w:t>課程」</w:t>
            </w:r>
            <w:r w:rsidRPr="004D6CCB">
              <w:rPr>
                <w:rFonts w:ascii="Times New Roman" w:eastAsia="標楷體" w:hAnsi="Times New Roman" w:cs="Times New Roman" w:hint="eastAsia"/>
                <w:bCs/>
                <w:color w:val="000000" w:themeColor="text1"/>
                <w:sz w:val="20"/>
                <w:szCs w:val="20"/>
              </w:rPr>
              <w:t>(MBSR Mindfulness-Based Stress Reduction)</w:t>
            </w:r>
            <w:r w:rsidRPr="004D6CCB">
              <w:rPr>
                <w:rFonts w:ascii="Times New Roman" w:eastAsia="標楷體" w:hAnsi="Times New Roman" w:cs="Times New Roman" w:hint="eastAsia"/>
                <w:bCs/>
                <w:color w:val="000000" w:themeColor="text1"/>
                <w:sz w:val="20"/>
                <w:szCs w:val="20"/>
              </w:rPr>
              <w:t>。</w:t>
            </w:r>
            <w:r w:rsidRPr="004D6CCB">
              <w:rPr>
                <w:rFonts w:ascii="Times New Roman" w:eastAsia="標楷體" w:hAnsi="Times New Roman" w:cs="Times New Roman" w:hint="eastAsia"/>
                <w:bCs/>
                <w:color w:val="000000" w:themeColor="text1"/>
                <w:sz w:val="20"/>
                <w:szCs w:val="20"/>
              </w:rPr>
              <w:t>MBI</w:t>
            </w:r>
            <w:r w:rsidRPr="004D6CCB">
              <w:rPr>
                <w:rFonts w:ascii="Times New Roman" w:eastAsia="標楷體" w:hAnsi="Times New Roman" w:cs="Times New Roman" w:hint="eastAsia"/>
                <w:bCs/>
                <w:color w:val="000000" w:themeColor="text1"/>
                <w:sz w:val="20"/>
                <w:szCs w:val="20"/>
              </w:rPr>
              <w:t>應用在長者照護趨勢以引導大腦的專注力，提升長者對於食、衣、住、行以及家人互動與社交活動的覺知。課程主題包括：覺察力，情緒調節能力，同理認知能力，以及社交溝通能力。同時透過每日</w:t>
            </w:r>
            <w:r w:rsidRPr="004D6CCB">
              <w:rPr>
                <w:rFonts w:ascii="Times New Roman" w:eastAsia="標楷體" w:hAnsi="Times New Roman" w:cs="Times New Roman" w:hint="eastAsia"/>
                <w:bCs/>
                <w:color w:val="000000" w:themeColor="text1"/>
                <w:sz w:val="20"/>
                <w:szCs w:val="20"/>
              </w:rPr>
              <w:lastRenderedPageBreak/>
              <w:t>溫和身體伸展</w:t>
            </w:r>
            <w:proofErr w:type="gramStart"/>
            <w:r w:rsidRPr="004D6CCB">
              <w:rPr>
                <w:rFonts w:ascii="Times New Roman" w:eastAsia="標楷體" w:hAnsi="Times New Roman" w:cs="Times New Roman" w:hint="eastAsia"/>
                <w:bCs/>
                <w:color w:val="000000" w:themeColor="text1"/>
                <w:sz w:val="20"/>
                <w:szCs w:val="20"/>
              </w:rPr>
              <w:t>和正念引導</w:t>
            </w:r>
            <w:proofErr w:type="gramEnd"/>
            <w:r w:rsidRPr="004D6CCB">
              <w:rPr>
                <w:rFonts w:ascii="Times New Roman" w:eastAsia="標楷體" w:hAnsi="Times New Roman" w:cs="Times New Roman" w:hint="eastAsia"/>
                <w:bCs/>
                <w:color w:val="000000" w:themeColor="text1"/>
                <w:sz w:val="20"/>
                <w:szCs w:val="20"/>
              </w:rPr>
              <w:t>練習，做為長期身、心照護的工具。適用的對象有三類：一、被照護者之長者，二、照護者，</w:t>
            </w:r>
            <w:proofErr w:type="gramStart"/>
            <w:r w:rsidRPr="004D6CCB">
              <w:rPr>
                <w:rFonts w:ascii="Times New Roman" w:eastAsia="標楷體" w:hAnsi="Times New Roman" w:cs="Times New Roman" w:hint="eastAsia"/>
                <w:bCs/>
                <w:color w:val="000000" w:themeColor="text1"/>
                <w:sz w:val="20"/>
                <w:szCs w:val="20"/>
              </w:rPr>
              <w:t>如照服員</w:t>
            </w:r>
            <w:proofErr w:type="gramEnd"/>
            <w:r w:rsidRPr="004D6CCB">
              <w:rPr>
                <w:rFonts w:ascii="Times New Roman" w:eastAsia="標楷體" w:hAnsi="Times New Roman" w:cs="Times New Roman" w:hint="eastAsia"/>
                <w:bCs/>
                <w:color w:val="000000" w:themeColor="text1"/>
                <w:sz w:val="20"/>
                <w:szCs w:val="20"/>
              </w:rPr>
              <w:t>和家屬，三、照護系統支援人員，如醫護人員。</w:t>
            </w:r>
          </w:p>
          <w:p w:rsidR="009077D6" w:rsidRPr="004D6CCB" w:rsidRDefault="009077D6" w:rsidP="004D6CCB">
            <w:pPr>
              <w:pStyle w:val="Web"/>
              <w:shd w:val="clear" w:color="auto" w:fill="FFFFFF"/>
              <w:spacing w:before="0" w:beforeAutospacing="0" w:after="0" w:afterAutospacing="0" w:line="360" w:lineRule="exact"/>
              <w:rPr>
                <w:rFonts w:ascii="Times New Roman" w:eastAsia="標楷體" w:hAnsi="Times New Roman" w:cs="Times New Roman"/>
                <w:bCs/>
                <w:color w:val="000000" w:themeColor="text1"/>
                <w:sz w:val="20"/>
                <w:szCs w:val="20"/>
              </w:rPr>
            </w:pPr>
            <w:r w:rsidRPr="004D6CCB">
              <w:rPr>
                <w:rFonts w:ascii="Times New Roman" w:eastAsia="標楷體" w:hAnsi="Times New Roman" w:cs="Times New Roman"/>
                <w:b/>
                <w:bCs/>
                <w:color w:val="000000" w:themeColor="text1"/>
                <w:sz w:val="20"/>
                <w:szCs w:val="20"/>
              </w:rPr>
              <w:t>2.</w:t>
            </w:r>
            <w:r w:rsidRPr="004D6CCB">
              <w:rPr>
                <w:rFonts w:ascii="Times New Roman" w:eastAsia="標楷體" w:hAnsi="Times New Roman" w:cs="Times New Roman"/>
                <w:b/>
                <w:bCs/>
                <w:color w:val="000000" w:themeColor="text1"/>
              </w:rPr>
              <w:t>洪櫻純助理教授</w:t>
            </w:r>
            <w:r w:rsidRPr="004D6CCB">
              <w:rPr>
                <w:rFonts w:ascii="Times New Roman" w:eastAsia="標楷體" w:hAnsi="Times New Roman" w:cs="Times New Roman"/>
                <w:b/>
                <w:bCs/>
                <w:color w:val="000000" w:themeColor="text1"/>
                <w:sz w:val="20"/>
                <w:szCs w:val="20"/>
              </w:rPr>
              <w:t>：</w:t>
            </w:r>
            <w:r w:rsidRPr="004D6CCB">
              <w:rPr>
                <w:rFonts w:ascii="Times New Roman" w:eastAsia="標楷體" w:hAnsi="Times New Roman" w:cs="Times New Roman"/>
                <w:b/>
                <w:bCs/>
                <w:color w:val="000000" w:themeColor="text1"/>
                <w:sz w:val="20"/>
                <w:szCs w:val="20"/>
              </w:rPr>
              <w:t xml:space="preserve"> </w:t>
            </w:r>
            <w:r w:rsidRPr="004D6CCB">
              <w:rPr>
                <w:rFonts w:ascii="Times New Roman" w:eastAsia="標楷體" w:hAnsi="Times New Roman" w:cs="Times New Roman"/>
                <w:bCs/>
                <w:color w:val="000000" w:themeColor="text1"/>
                <w:sz w:val="20"/>
                <w:szCs w:val="20"/>
              </w:rPr>
              <w:t>經國管理暨健康學院高齡照顧福祉系</w:t>
            </w:r>
          </w:p>
          <w:p w:rsidR="004D6CCB" w:rsidRPr="004D6CCB" w:rsidRDefault="004D6CCB" w:rsidP="004D6CCB">
            <w:pPr>
              <w:pStyle w:val="Web"/>
              <w:shd w:val="clear" w:color="auto" w:fill="FFFFFF"/>
              <w:spacing w:before="0" w:beforeAutospacing="0" w:after="0" w:afterAutospacing="0" w:line="360" w:lineRule="exact"/>
              <w:rPr>
                <w:rFonts w:ascii="Times New Roman" w:eastAsia="標楷體" w:hAnsi="Times New Roman" w:cs="Times New Roman"/>
                <w:bCs/>
                <w:color w:val="000000" w:themeColor="text1"/>
                <w:sz w:val="20"/>
                <w:szCs w:val="20"/>
              </w:rPr>
            </w:pPr>
            <w:r w:rsidRPr="004D6CCB">
              <w:rPr>
                <w:rFonts w:ascii="Times New Roman" w:eastAsia="標楷體" w:hAnsi="Times New Roman" w:cs="Times New Roman" w:hint="eastAsia"/>
                <w:bCs/>
                <w:color w:val="000000" w:themeColor="text1"/>
                <w:sz w:val="20"/>
                <w:szCs w:val="20"/>
              </w:rPr>
              <w:t>主題：</w:t>
            </w:r>
            <w:r w:rsidRPr="004D6CCB">
              <w:rPr>
                <w:rFonts w:ascii="Times New Roman" w:eastAsia="標楷體" w:hAnsi="Times New Roman" w:cs="Times New Roman" w:hint="eastAsia"/>
                <w:b/>
                <w:bCs/>
                <w:color w:val="000000" w:themeColor="text1"/>
                <w:sz w:val="20"/>
                <w:szCs w:val="20"/>
              </w:rPr>
              <w:t>史丹福慢性病自我管理課程</w:t>
            </w:r>
            <w:r w:rsidRPr="004D6CCB">
              <w:rPr>
                <w:rFonts w:ascii="Times New Roman" w:eastAsia="標楷體" w:hAnsi="Times New Roman" w:cs="Times New Roman" w:hint="eastAsia"/>
                <w:b/>
                <w:bCs/>
                <w:color w:val="000000" w:themeColor="text1"/>
                <w:sz w:val="20"/>
                <w:szCs w:val="20"/>
              </w:rPr>
              <w:t>(CDSMP)</w:t>
            </w:r>
            <w:r w:rsidRPr="004D6CCB">
              <w:rPr>
                <w:rFonts w:ascii="Times New Roman" w:eastAsia="標楷體" w:hAnsi="Times New Roman" w:cs="Times New Roman" w:hint="eastAsia"/>
                <w:b/>
                <w:bCs/>
                <w:color w:val="000000" w:themeColor="text1"/>
                <w:sz w:val="20"/>
                <w:szCs w:val="20"/>
              </w:rPr>
              <w:t>發展趨勢</w:t>
            </w:r>
          </w:p>
          <w:p w:rsidR="004D6CCB" w:rsidRPr="004D6CCB" w:rsidRDefault="004D6CCB" w:rsidP="004D6CCB">
            <w:pPr>
              <w:pStyle w:val="Web"/>
              <w:shd w:val="clear" w:color="auto" w:fill="FFFFFF"/>
              <w:spacing w:before="0" w:beforeAutospacing="0" w:after="0" w:afterAutospacing="0" w:line="360" w:lineRule="exact"/>
              <w:rPr>
                <w:rFonts w:ascii="Times New Roman" w:eastAsia="標楷體" w:hAnsi="Times New Roman" w:cs="Times New Roman"/>
                <w:bCs/>
                <w:color w:val="000000" w:themeColor="text1"/>
                <w:sz w:val="20"/>
                <w:szCs w:val="20"/>
              </w:rPr>
            </w:pPr>
            <w:r w:rsidRPr="004D6CCB">
              <w:rPr>
                <w:rFonts w:ascii="Times New Roman" w:eastAsia="標楷體" w:hAnsi="Times New Roman" w:cs="Times New Roman" w:hint="eastAsia"/>
                <w:bCs/>
                <w:color w:val="000000" w:themeColor="text1"/>
                <w:sz w:val="20"/>
                <w:szCs w:val="20"/>
              </w:rPr>
              <w:t>慢性病自我管理課程</w:t>
            </w:r>
            <w:r w:rsidRPr="004D6CCB">
              <w:rPr>
                <w:rFonts w:ascii="Times New Roman" w:eastAsia="標楷體" w:hAnsi="Times New Roman" w:cs="Times New Roman" w:hint="eastAsia"/>
                <w:bCs/>
                <w:color w:val="000000" w:themeColor="text1"/>
                <w:sz w:val="20"/>
                <w:szCs w:val="20"/>
              </w:rPr>
              <w:t xml:space="preserve">(The Chronic Disease </w:t>
            </w:r>
            <w:proofErr w:type="spellStart"/>
            <w:r w:rsidRPr="004D6CCB">
              <w:rPr>
                <w:rFonts w:ascii="Times New Roman" w:eastAsia="標楷體" w:hAnsi="Times New Roman" w:cs="Times New Roman" w:hint="eastAsia"/>
                <w:bCs/>
                <w:color w:val="000000" w:themeColor="text1"/>
                <w:sz w:val="20"/>
                <w:szCs w:val="20"/>
              </w:rPr>
              <w:t>Self Management</w:t>
            </w:r>
            <w:proofErr w:type="spellEnd"/>
            <w:r w:rsidRPr="004D6CCB">
              <w:rPr>
                <w:rFonts w:ascii="Times New Roman" w:eastAsia="標楷體" w:hAnsi="Times New Roman" w:cs="Times New Roman" w:hint="eastAsia"/>
                <w:bCs/>
                <w:color w:val="000000" w:themeColor="text1"/>
                <w:sz w:val="20"/>
                <w:szCs w:val="20"/>
              </w:rPr>
              <w:t xml:space="preserve"> Program, </w:t>
            </w:r>
            <w:r w:rsidRPr="004D6CCB">
              <w:rPr>
                <w:rFonts w:ascii="Times New Roman" w:eastAsia="標楷體" w:hAnsi="Times New Roman" w:cs="Times New Roman" w:hint="eastAsia"/>
                <w:bCs/>
                <w:color w:val="000000" w:themeColor="text1"/>
                <w:sz w:val="20"/>
                <w:szCs w:val="20"/>
              </w:rPr>
              <w:t>簡稱</w:t>
            </w:r>
            <w:r w:rsidRPr="004D6CCB">
              <w:rPr>
                <w:rFonts w:ascii="Times New Roman" w:eastAsia="標楷體" w:hAnsi="Times New Roman" w:cs="Times New Roman" w:hint="eastAsia"/>
                <w:bCs/>
                <w:color w:val="000000" w:themeColor="text1"/>
                <w:sz w:val="20"/>
                <w:szCs w:val="20"/>
              </w:rPr>
              <w:t>CDSMP)</w:t>
            </w:r>
            <w:r w:rsidRPr="004D6CCB">
              <w:rPr>
                <w:rFonts w:ascii="Times New Roman" w:eastAsia="標楷體" w:hAnsi="Times New Roman" w:cs="Times New Roman" w:hint="eastAsia"/>
                <w:bCs/>
                <w:color w:val="000000" w:themeColor="text1"/>
                <w:sz w:val="20"/>
                <w:szCs w:val="20"/>
              </w:rPr>
              <w:t>由美國史丹福大學病人教育研究中心製作，透過標準化課程，協助慢性病個案</w:t>
            </w:r>
            <w:r w:rsidRPr="004D6CCB">
              <w:rPr>
                <w:rFonts w:ascii="Times New Roman" w:eastAsia="標楷體" w:hAnsi="Times New Roman" w:cs="Times New Roman" w:hint="eastAsia"/>
                <w:bCs/>
                <w:color w:val="000000" w:themeColor="text1"/>
                <w:sz w:val="20"/>
                <w:szCs w:val="20"/>
              </w:rPr>
              <w:t>(</w:t>
            </w:r>
            <w:r w:rsidRPr="004D6CCB">
              <w:rPr>
                <w:rFonts w:ascii="Times New Roman" w:eastAsia="標楷體" w:hAnsi="Times New Roman" w:cs="Times New Roman" w:hint="eastAsia"/>
                <w:bCs/>
                <w:color w:val="000000" w:themeColor="text1"/>
                <w:sz w:val="20"/>
                <w:szCs w:val="20"/>
              </w:rPr>
              <w:t>包括照顧者</w:t>
            </w:r>
            <w:r w:rsidRPr="004D6CCB">
              <w:rPr>
                <w:rFonts w:ascii="Times New Roman" w:eastAsia="標楷體" w:hAnsi="Times New Roman" w:cs="Times New Roman" w:hint="eastAsia"/>
                <w:bCs/>
                <w:color w:val="000000" w:themeColor="text1"/>
                <w:sz w:val="20"/>
                <w:szCs w:val="20"/>
              </w:rPr>
              <w:t>)</w:t>
            </w:r>
            <w:r w:rsidRPr="004D6CCB">
              <w:rPr>
                <w:rFonts w:ascii="Times New Roman" w:eastAsia="標楷體" w:hAnsi="Times New Roman" w:cs="Times New Roman" w:hint="eastAsia"/>
                <w:bCs/>
                <w:color w:val="000000" w:themeColor="text1"/>
                <w:sz w:val="20"/>
                <w:szCs w:val="20"/>
              </w:rPr>
              <w:t>在醫療照顧、生活型態、情緒處理</w:t>
            </w:r>
            <w:proofErr w:type="gramStart"/>
            <w:r w:rsidRPr="004D6CCB">
              <w:rPr>
                <w:rFonts w:ascii="Times New Roman" w:eastAsia="標楷體" w:hAnsi="Times New Roman" w:cs="Times New Roman" w:hint="eastAsia"/>
                <w:bCs/>
                <w:color w:val="000000" w:themeColor="text1"/>
                <w:sz w:val="20"/>
                <w:szCs w:val="20"/>
              </w:rPr>
              <w:t>三</w:t>
            </w:r>
            <w:proofErr w:type="gramEnd"/>
            <w:r w:rsidRPr="004D6CCB">
              <w:rPr>
                <w:rFonts w:ascii="Times New Roman" w:eastAsia="標楷體" w:hAnsi="Times New Roman" w:cs="Times New Roman" w:hint="eastAsia"/>
                <w:bCs/>
                <w:color w:val="000000" w:themeColor="text1"/>
                <w:sz w:val="20"/>
                <w:szCs w:val="20"/>
              </w:rPr>
              <w:t>方面進行自我管理。台灣由天主教失智老人基金會引進，期建立本土實證資料，並培養中高齡者慢性病自我管理習慣。</w:t>
            </w:r>
          </w:p>
          <w:p w:rsidR="001A6971" w:rsidRPr="004D6CCB" w:rsidRDefault="004D6CCB" w:rsidP="004D6CCB">
            <w:pPr>
              <w:pStyle w:val="Web"/>
              <w:shd w:val="clear" w:color="auto" w:fill="FFFFFF"/>
              <w:spacing w:before="0" w:beforeAutospacing="0" w:after="0" w:afterAutospacing="0" w:line="360" w:lineRule="exact"/>
              <w:rPr>
                <w:rFonts w:ascii="Times New Roman" w:eastAsia="標楷體" w:hAnsi="Times New Roman" w:cs="Times New Roman"/>
                <w:bCs/>
                <w:color w:val="000000" w:themeColor="text1"/>
                <w:sz w:val="20"/>
                <w:szCs w:val="20"/>
              </w:rPr>
            </w:pPr>
            <w:r w:rsidRPr="004D6CCB">
              <w:rPr>
                <w:rFonts w:ascii="Times New Roman" w:eastAsia="標楷體" w:hAnsi="Times New Roman" w:cs="Times New Roman" w:hint="eastAsia"/>
                <w:bCs/>
                <w:color w:val="000000" w:themeColor="text1"/>
                <w:sz w:val="20"/>
                <w:szCs w:val="20"/>
              </w:rPr>
              <w:t>主要目標為協助中高齡者針對自身的行為健康問題設立目標，發展與執行適合自己的可行性與持續性的自我管理行為。</w:t>
            </w:r>
            <w:r w:rsidRPr="004D6CCB">
              <w:rPr>
                <w:rFonts w:ascii="Times New Roman" w:eastAsia="標楷體" w:hAnsi="Times New Roman" w:cs="Times New Roman" w:hint="eastAsia"/>
                <w:bCs/>
                <w:color w:val="000000" w:themeColor="text1"/>
                <w:sz w:val="20"/>
                <w:szCs w:val="20"/>
              </w:rPr>
              <w:t>6</w:t>
            </w:r>
            <w:proofErr w:type="gramStart"/>
            <w:r w:rsidRPr="004D6CCB">
              <w:rPr>
                <w:rFonts w:ascii="Times New Roman" w:eastAsia="標楷體" w:hAnsi="Times New Roman" w:cs="Times New Roman" w:hint="eastAsia"/>
                <w:bCs/>
                <w:color w:val="000000" w:themeColor="text1"/>
                <w:sz w:val="20"/>
                <w:szCs w:val="20"/>
              </w:rPr>
              <w:t>週</w:t>
            </w:r>
            <w:proofErr w:type="gramEnd"/>
            <w:r w:rsidRPr="004D6CCB">
              <w:rPr>
                <w:rFonts w:ascii="Times New Roman" w:eastAsia="標楷體" w:hAnsi="Times New Roman" w:cs="Times New Roman" w:hint="eastAsia"/>
                <w:bCs/>
                <w:color w:val="000000" w:themeColor="text1"/>
                <w:sz w:val="20"/>
                <w:szCs w:val="20"/>
              </w:rPr>
              <w:t>的團體</w:t>
            </w:r>
            <w:proofErr w:type="gramStart"/>
            <w:r w:rsidRPr="004D6CCB">
              <w:rPr>
                <w:rFonts w:ascii="Times New Roman" w:eastAsia="標楷體" w:hAnsi="Times New Roman" w:cs="Times New Roman" w:hint="eastAsia"/>
                <w:bCs/>
                <w:color w:val="000000" w:themeColor="text1"/>
                <w:sz w:val="20"/>
                <w:szCs w:val="20"/>
              </w:rPr>
              <w:t>進行前測</w:t>
            </w:r>
            <w:proofErr w:type="gramEnd"/>
            <w:r w:rsidRPr="004D6CCB">
              <w:rPr>
                <w:rFonts w:ascii="Times New Roman" w:eastAsia="標楷體" w:hAnsi="Times New Roman" w:cs="Times New Roman" w:hint="eastAsia"/>
                <w:bCs/>
                <w:color w:val="000000" w:themeColor="text1"/>
                <w:sz w:val="20"/>
                <w:szCs w:val="20"/>
              </w:rPr>
              <w:t>，及</w:t>
            </w:r>
            <w:proofErr w:type="gramStart"/>
            <w:r w:rsidRPr="004D6CCB">
              <w:rPr>
                <w:rFonts w:ascii="Times New Roman" w:eastAsia="標楷體" w:hAnsi="Times New Roman" w:cs="Times New Roman" w:hint="eastAsia"/>
                <w:bCs/>
                <w:color w:val="000000" w:themeColor="text1"/>
                <w:sz w:val="20"/>
                <w:szCs w:val="20"/>
              </w:rPr>
              <w:t>三次後測追蹤</w:t>
            </w:r>
            <w:proofErr w:type="gramEnd"/>
            <w:r w:rsidRPr="004D6CCB">
              <w:rPr>
                <w:rFonts w:ascii="Times New Roman" w:eastAsia="標楷體" w:hAnsi="Times New Roman" w:cs="Times New Roman" w:hint="eastAsia"/>
                <w:bCs/>
                <w:color w:val="000000" w:themeColor="text1"/>
                <w:sz w:val="20"/>
                <w:szCs w:val="20"/>
              </w:rPr>
              <w:t>，結果發現參加課程的人在各種健康行為上有明顯改善，值得進一步在醫院、機構或社區推廣。</w:t>
            </w:r>
          </w:p>
        </w:tc>
      </w:tr>
      <w:tr w:rsidR="00245B7B" w:rsidRPr="00C579C1" w:rsidTr="008F4FD9">
        <w:trPr>
          <w:trHeight w:val="563"/>
          <w:jc w:val="center"/>
        </w:trPr>
        <w:tc>
          <w:tcPr>
            <w:tcW w:w="1403" w:type="dxa"/>
            <w:shd w:val="clear" w:color="auto" w:fill="auto"/>
            <w:vAlign w:val="center"/>
          </w:tcPr>
          <w:p w:rsidR="001A6971" w:rsidRPr="00C579C1" w:rsidRDefault="001A6971" w:rsidP="008D0429">
            <w:pPr>
              <w:spacing w:line="400" w:lineRule="exact"/>
              <w:jc w:val="center"/>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lastRenderedPageBreak/>
              <w:t>17</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30~</w:t>
            </w:r>
          </w:p>
        </w:tc>
        <w:tc>
          <w:tcPr>
            <w:tcW w:w="8576" w:type="dxa"/>
            <w:gridSpan w:val="2"/>
          </w:tcPr>
          <w:p w:rsidR="001A6971" w:rsidRPr="00127105" w:rsidRDefault="001A6971" w:rsidP="008D0429">
            <w:pPr>
              <w:spacing w:line="400" w:lineRule="exact"/>
              <w:jc w:val="both"/>
              <w:rPr>
                <w:rFonts w:ascii="Times New Roman" w:eastAsia="標楷體" w:hAnsi="Times New Roman" w:cs="Times New Roman"/>
                <w:bCs/>
                <w:color w:val="000000" w:themeColor="text1"/>
                <w:szCs w:val="24"/>
              </w:rPr>
            </w:pPr>
            <w:r w:rsidRPr="00127105">
              <w:rPr>
                <w:rFonts w:ascii="Times New Roman" w:eastAsia="標楷體" w:hAnsi="Times New Roman" w:cs="Times New Roman"/>
                <w:bCs/>
                <w:color w:val="000000" w:themeColor="text1"/>
                <w:szCs w:val="24"/>
              </w:rPr>
              <w:t>賦歸</w:t>
            </w:r>
          </w:p>
        </w:tc>
      </w:tr>
    </w:tbl>
    <w:p w:rsidR="00A745B0" w:rsidRPr="00C579C1" w:rsidRDefault="00A745B0" w:rsidP="00B03DC5">
      <w:pPr>
        <w:pStyle w:val="aa"/>
        <w:spacing w:line="400" w:lineRule="exact"/>
        <w:ind w:leftChars="236" w:left="566"/>
        <w:rPr>
          <w:rFonts w:ascii="Times New Roman" w:eastAsia="標楷體" w:hAnsi="Times New Roman" w:cs="Times New Roman"/>
          <w:color w:val="000000" w:themeColor="text1"/>
          <w:kern w:val="0"/>
          <w:szCs w:val="24"/>
        </w:rPr>
      </w:pPr>
    </w:p>
    <w:p w:rsidR="00A833E1" w:rsidRPr="00C579C1" w:rsidRDefault="00A833E1">
      <w:pPr>
        <w:widowControl/>
        <w:rPr>
          <w:rFonts w:ascii="Times New Roman" w:eastAsia="標楷體" w:hAnsi="Times New Roman" w:cs="Times New Roman"/>
          <w:b/>
          <w:color w:val="000000" w:themeColor="text1"/>
        </w:rPr>
      </w:pPr>
      <w:r w:rsidRPr="00C579C1">
        <w:rPr>
          <w:rFonts w:ascii="Times New Roman" w:eastAsia="標楷體" w:hAnsi="Times New Roman" w:cs="Times New Roman"/>
          <w:b/>
          <w:color w:val="000000" w:themeColor="text1"/>
        </w:rPr>
        <w:br w:type="page"/>
      </w:r>
    </w:p>
    <w:p w:rsidR="005A24C7" w:rsidRPr="00C579C1" w:rsidRDefault="00B03169" w:rsidP="008D0429">
      <w:pPr>
        <w:pStyle w:val="aa"/>
        <w:spacing w:line="400" w:lineRule="exact"/>
        <w:rPr>
          <w:rFonts w:ascii="Times New Roman" w:eastAsia="標楷體" w:hAnsi="Times New Roman" w:cs="Times New Roman"/>
          <w:color w:val="000000" w:themeColor="text1"/>
        </w:rPr>
      </w:pPr>
      <w:r w:rsidRPr="00C579C1">
        <w:rPr>
          <w:rFonts w:ascii="Times New Roman" w:eastAsia="標楷體" w:hAnsi="Times New Roman" w:cs="Times New Roman" w:hint="eastAsia"/>
          <w:b/>
          <w:color w:val="000000" w:themeColor="text1"/>
        </w:rPr>
        <w:lastRenderedPageBreak/>
        <w:t>陸</w:t>
      </w:r>
      <w:r w:rsidR="00A91FE3" w:rsidRPr="00C579C1">
        <w:rPr>
          <w:rFonts w:ascii="Times New Roman" w:eastAsia="標楷體" w:hAnsi="Times New Roman" w:cs="Times New Roman"/>
          <w:color w:val="000000" w:themeColor="text1"/>
        </w:rPr>
        <w:t>、</w:t>
      </w:r>
      <w:r w:rsidR="00616B06" w:rsidRPr="00C579C1">
        <w:rPr>
          <w:rFonts w:ascii="Times New Roman" w:eastAsia="標楷體" w:hAnsi="Times New Roman" w:cs="Times New Roman" w:hint="eastAsia"/>
          <w:b/>
          <w:color w:val="000000" w:themeColor="text1"/>
          <w:szCs w:val="24"/>
        </w:rPr>
        <w:t>生涯學會工作坊</w:t>
      </w:r>
      <w:r w:rsidR="00616B06" w:rsidRPr="00C579C1">
        <w:rPr>
          <w:rFonts w:ascii="Times New Roman" w:eastAsia="標楷體" w:hAnsi="Times New Roman" w:cs="Times New Roman"/>
          <w:b/>
          <w:color w:val="000000" w:themeColor="text1"/>
        </w:rPr>
        <w:t>議程</w:t>
      </w:r>
    </w:p>
    <w:p w:rsidR="005A24C7" w:rsidRPr="00C579C1" w:rsidRDefault="005A24C7" w:rsidP="0046046E">
      <w:pPr>
        <w:pStyle w:val="aa"/>
        <w:spacing w:afterLines="50" w:after="180" w:line="400" w:lineRule="exact"/>
        <w:ind w:left="480" w:hangingChars="200" w:hanging="480"/>
        <w:rPr>
          <w:rFonts w:ascii="Times New Roman" w:eastAsia="標楷體" w:hAnsi="Times New Roman" w:cs="Times New Roman"/>
          <w:color w:val="000000" w:themeColor="text1"/>
        </w:rPr>
      </w:pPr>
      <w:r w:rsidRPr="00C579C1">
        <w:rPr>
          <w:rFonts w:ascii="Times New Roman" w:eastAsia="標楷體" w:hAnsi="Times New Roman" w:cs="Times New Roman" w:hint="eastAsia"/>
          <w:b/>
          <w:color w:val="000000" w:themeColor="text1"/>
        </w:rPr>
        <w:t>一、</w:t>
      </w:r>
      <w:r w:rsidR="00616B06" w:rsidRPr="00616B06">
        <w:rPr>
          <w:rFonts w:ascii="Times New Roman" w:eastAsia="標楷體" w:hAnsi="Times New Roman" w:cs="Times New Roman" w:hint="eastAsia"/>
          <w:color w:val="000000" w:themeColor="text1"/>
          <w:szCs w:val="24"/>
        </w:rPr>
        <w:t>時間</w:t>
      </w:r>
      <w:r w:rsidRPr="00C579C1">
        <w:rPr>
          <w:rFonts w:ascii="Times New Roman" w:eastAsia="標楷體" w:hAnsi="Times New Roman" w:cs="Times New Roman"/>
          <w:color w:val="000000" w:themeColor="text1"/>
        </w:rPr>
        <w:t>：</w:t>
      </w:r>
      <w:r w:rsidRPr="00C579C1">
        <w:rPr>
          <w:rFonts w:ascii="Times New Roman" w:eastAsia="標楷體" w:hAnsi="Times New Roman" w:cs="Times New Roman"/>
          <w:color w:val="000000" w:themeColor="text1"/>
          <w:szCs w:val="24"/>
        </w:rPr>
        <w:t>201</w:t>
      </w:r>
      <w:r w:rsidR="0021325F" w:rsidRPr="00C579C1">
        <w:rPr>
          <w:rFonts w:ascii="Times New Roman" w:eastAsia="標楷體" w:hAnsi="Times New Roman" w:cs="Times New Roman" w:hint="eastAsia"/>
          <w:color w:val="000000" w:themeColor="text1"/>
          <w:szCs w:val="24"/>
        </w:rPr>
        <w:t>8</w:t>
      </w:r>
      <w:r w:rsidRPr="00C579C1">
        <w:rPr>
          <w:rFonts w:ascii="Times New Roman" w:eastAsia="標楷體" w:hAnsi="Times New Roman" w:cs="Times New Roman"/>
          <w:color w:val="000000" w:themeColor="text1"/>
          <w:szCs w:val="24"/>
        </w:rPr>
        <w:t>年</w:t>
      </w:r>
      <w:r w:rsidRPr="00C579C1">
        <w:rPr>
          <w:rFonts w:ascii="Times New Roman" w:eastAsia="標楷體" w:hAnsi="Times New Roman" w:cs="Times New Roman"/>
          <w:color w:val="000000" w:themeColor="text1"/>
          <w:szCs w:val="24"/>
        </w:rPr>
        <w:t>6</w:t>
      </w:r>
      <w:r w:rsidRPr="00C579C1">
        <w:rPr>
          <w:rFonts w:ascii="Times New Roman" w:eastAsia="標楷體" w:hAnsi="Times New Roman" w:cs="Times New Roman"/>
          <w:color w:val="000000" w:themeColor="text1"/>
          <w:szCs w:val="24"/>
        </w:rPr>
        <w:t>月</w:t>
      </w:r>
      <w:r w:rsidR="0021325F" w:rsidRPr="00C579C1">
        <w:rPr>
          <w:rFonts w:ascii="Times New Roman" w:eastAsia="標楷體" w:hAnsi="Times New Roman" w:cs="Times New Roman" w:hint="eastAsia"/>
          <w:color w:val="000000" w:themeColor="text1"/>
          <w:szCs w:val="24"/>
        </w:rPr>
        <w:t>1</w:t>
      </w:r>
      <w:r w:rsidRPr="00C579C1">
        <w:rPr>
          <w:rFonts w:ascii="Times New Roman" w:eastAsia="標楷體" w:hAnsi="Times New Roman" w:cs="Times New Roman"/>
          <w:color w:val="000000" w:themeColor="text1"/>
          <w:szCs w:val="24"/>
        </w:rPr>
        <w:t>日，星期五</w:t>
      </w:r>
      <w:r w:rsidR="009C464C" w:rsidRPr="00C579C1">
        <w:rPr>
          <w:rFonts w:ascii="Times New Roman" w:eastAsia="標楷體" w:hAnsi="Times New Roman" w:cs="Times New Roman" w:hint="eastAsia"/>
          <w:color w:val="000000" w:themeColor="text1"/>
          <w:szCs w:val="24"/>
        </w:rPr>
        <w:br/>
      </w:r>
      <w:r w:rsidR="009C464C" w:rsidRPr="00C579C1">
        <w:rPr>
          <w:rFonts w:ascii="Times New Roman" w:eastAsia="標楷體" w:hAnsi="Times New Roman" w:cs="Times New Roman" w:hint="eastAsia"/>
          <w:color w:val="000000" w:themeColor="text1"/>
          <w:szCs w:val="24"/>
        </w:rPr>
        <w:t>地點：國立</w:t>
      </w:r>
      <w:r w:rsidR="007640EE" w:rsidRPr="00C579C1">
        <w:rPr>
          <w:rFonts w:ascii="Times New Roman" w:eastAsia="標楷體" w:hAnsi="Times New Roman" w:cs="Times New Roman" w:hint="eastAsia"/>
          <w:color w:val="000000" w:themeColor="text1"/>
          <w:szCs w:val="24"/>
        </w:rPr>
        <w:t>臺灣</w:t>
      </w:r>
      <w:r w:rsidR="009C464C" w:rsidRPr="00C579C1">
        <w:rPr>
          <w:rFonts w:ascii="Times New Roman" w:eastAsia="標楷體" w:hAnsi="Times New Roman" w:cs="Times New Roman" w:hint="eastAsia"/>
          <w:color w:val="000000" w:themeColor="text1"/>
          <w:szCs w:val="24"/>
        </w:rPr>
        <w:t>師範大學</w:t>
      </w:r>
      <w:r w:rsidR="00B14753">
        <w:rPr>
          <w:rFonts w:ascii="Times New Roman" w:eastAsia="標楷體" w:hAnsi="Times New Roman" w:cs="Times New Roman" w:hint="eastAsia"/>
          <w:color w:val="000000" w:themeColor="text1"/>
          <w:szCs w:val="24"/>
        </w:rPr>
        <w:t xml:space="preserve"> </w:t>
      </w:r>
      <w:r w:rsidR="0046046E" w:rsidRPr="0046046E">
        <w:rPr>
          <w:rFonts w:ascii="Times New Roman" w:eastAsia="標楷體" w:hAnsi="Times New Roman" w:cs="Times New Roman" w:hint="eastAsia"/>
          <w:b/>
          <w:color w:val="000000" w:themeColor="text1"/>
          <w:szCs w:val="24"/>
        </w:rPr>
        <w:t>進修推廣學院</w:t>
      </w:r>
      <w:r w:rsidR="00EC5060" w:rsidRPr="0046046E">
        <w:rPr>
          <w:rFonts w:ascii="Times New Roman" w:eastAsia="標楷體" w:hAnsi="Times New Roman" w:cs="Times New Roman" w:hint="eastAsia"/>
          <w:b/>
          <w:color w:val="000000" w:themeColor="text1"/>
          <w:szCs w:val="24"/>
        </w:rPr>
        <w:t>305</w:t>
      </w:r>
      <w:r w:rsidR="00EC5060" w:rsidRPr="0046046E">
        <w:rPr>
          <w:rFonts w:ascii="Times New Roman" w:eastAsia="標楷體" w:hAnsi="Times New Roman" w:cs="Times New Roman" w:hint="eastAsia"/>
          <w:b/>
          <w:color w:val="000000" w:themeColor="text1"/>
          <w:szCs w:val="24"/>
        </w:rPr>
        <w:t>、</w:t>
      </w:r>
      <w:r w:rsidR="00EC5060" w:rsidRPr="0046046E">
        <w:rPr>
          <w:rFonts w:ascii="Times New Roman" w:eastAsia="標楷體" w:hAnsi="Times New Roman" w:cs="Times New Roman" w:hint="eastAsia"/>
          <w:b/>
          <w:color w:val="000000" w:themeColor="text1"/>
          <w:szCs w:val="24"/>
        </w:rPr>
        <w:t>306</w:t>
      </w:r>
      <w:r w:rsidR="009C1355" w:rsidRPr="0046046E">
        <w:rPr>
          <w:rFonts w:ascii="Times New Roman" w:eastAsia="標楷體" w:hAnsi="Times New Roman" w:cs="Times New Roman" w:hint="eastAsia"/>
          <w:b/>
          <w:color w:val="000000" w:themeColor="text1"/>
          <w:szCs w:val="24"/>
        </w:rPr>
        <w:t>室</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4188"/>
        <w:gridCol w:w="7"/>
        <w:gridCol w:w="4816"/>
      </w:tblGrid>
      <w:tr w:rsidR="004F0F8C" w:rsidRPr="00C579C1" w:rsidTr="00826662">
        <w:trPr>
          <w:jc w:val="center"/>
        </w:trPr>
        <w:tc>
          <w:tcPr>
            <w:tcW w:w="968" w:type="dxa"/>
            <w:shd w:val="clear" w:color="auto" w:fill="F2F2F2" w:themeFill="background1" w:themeFillShade="F2"/>
            <w:vAlign w:val="center"/>
          </w:tcPr>
          <w:p w:rsidR="00826662" w:rsidRPr="00C579C1" w:rsidRDefault="00826662" w:rsidP="00EF515C">
            <w:pPr>
              <w:spacing w:line="440" w:lineRule="exact"/>
              <w:jc w:val="center"/>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時間</w:t>
            </w:r>
          </w:p>
        </w:tc>
        <w:tc>
          <w:tcPr>
            <w:tcW w:w="9011" w:type="dxa"/>
            <w:gridSpan w:val="3"/>
            <w:shd w:val="clear" w:color="auto" w:fill="F2F2F2" w:themeFill="background1" w:themeFillShade="F2"/>
          </w:tcPr>
          <w:p w:rsidR="00826662" w:rsidRPr="00C579C1" w:rsidRDefault="00826662" w:rsidP="008D0429">
            <w:pPr>
              <w:spacing w:line="400" w:lineRule="exact"/>
              <w:ind w:leftChars="-217" w:hangingChars="217" w:hanging="521"/>
              <w:jc w:val="center"/>
              <w:rPr>
                <w:rFonts w:ascii="Times New Roman" w:eastAsia="標楷體" w:hAnsi="Times New Roman" w:cs="Times New Roman"/>
                <w:color w:val="000000" w:themeColor="text1"/>
                <w:szCs w:val="24"/>
              </w:rPr>
            </w:pPr>
            <w:r w:rsidRPr="00C579C1">
              <w:rPr>
                <w:rFonts w:ascii="Times New Roman" w:eastAsia="標楷體" w:hAnsi="Times New Roman" w:cs="Times New Roman"/>
                <w:color w:val="000000" w:themeColor="text1"/>
                <w:szCs w:val="24"/>
              </w:rPr>
              <w:t>內</w:t>
            </w:r>
            <w:r w:rsidRPr="00C579C1">
              <w:rPr>
                <w:rFonts w:ascii="Times New Roman" w:eastAsia="標楷體" w:hAnsi="Times New Roman" w:cs="Times New Roman" w:hint="eastAsia"/>
                <w:color w:val="000000" w:themeColor="text1"/>
                <w:szCs w:val="24"/>
              </w:rPr>
              <w:t xml:space="preserve">   </w:t>
            </w:r>
            <w:r w:rsidRPr="00C579C1">
              <w:rPr>
                <w:rFonts w:ascii="Times New Roman" w:eastAsia="標楷體" w:hAnsi="Times New Roman" w:cs="Times New Roman"/>
                <w:color w:val="000000" w:themeColor="text1"/>
                <w:szCs w:val="24"/>
              </w:rPr>
              <w:t>容</w:t>
            </w:r>
          </w:p>
        </w:tc>
      </w:tr>
      <w:tr w:rsidR="004F0F8C" w:rsidRPr="00C579C1" w:rsidTr="00826662">
        <w:trPr>
          <w:trHeight w:val="350"/>
          <w:jc w:val="center"/>
        </w:trPr>
        <w:tc>
          <w:tcPr>
            <w:tcW w:w="968" w:type="dxa"/>
            <w:vAlign w:val="center"/>
          </w:tcPr>
          <w:p w:rsidR="00826662" w:rsidRPr="00C579C1" w:rsidRDefault="00826662" w:rsidP="00826662">
            <w:pPr>
              <w:spacing w:line="360" w:lineRule="exact"/>
              <w:rPr>
                <w:rFonts w:ascii="Times New Roman" w:eastAsia="標楷體" w:hAnsi="Times New Roman" w:cs="Times New Roman"/>
                <w:color w:val="000000" w:themeColor="text1"/>
                <w:szCs w:val="24"/>
              </w:rPr>
            </w:pPr>
          </w:p>
        </w:tc>
        <w:tc>
          <w:tcPr>
            <w:tcW w:w="4195" w:type="dxa"/>
            <w:gridSpan w:val="2"/>
          </w:tcPr>
          <w:p w:rsidR="00D1366C" w:rsidRPr="00C579C1" w:rsidRDefault="00D1366C" w:rsidP="00D1366C">
            <w:pPr>
              <w:spacing w:line="400" w:lineRule="exact"/>
              <w:rPr>
                <w:rFonts w:ascii="Times New Roman" w:eastAsia="標楷體" w:hAnsi="Times New Roman" w:cs="Times New Roman"/>
                <w:b/>
                <w:color w:val="000000" w:themeColor="text1"/>
                <w:szCs w:val="24"/>
              </w:rPr>
            </w:pPr>
            <w:r w:rsidRPr="00C579C1">
              <w:rPr>
                <w:rFonts w:ascii="Times New Roman" w:eastAsia="標楷體" w:hAnsi="Times New Roman" w:cs="Times New Roman"/>
                <w:color w:val="000000" w:themeColor="text1"/>
                <w:szCs w:val="24"/>
              </w:rPr>
              <w:t>主題</w:t>
            </w:r>
            <w:proofErr w:type="gramStart"/>
            <w:r w:rsidRPr="00C579C1">
              <w:rPr>
                <w:rFonts w:ascii="Times New Roman" w:eastAsia="標楷體" w:hAnsi="Times New Roman" w:cs="Times New Roman"/>
                <w:color w:val="000000" w:themeColor="text1"/>
                <w:szCs w:val="24"/>
              </w:rPr>
              <w:t>一</w:t>
            </w:r>
            <w:proofErr w:type="gramEnd"/>
            <w:r w:rsidRPr="00C579C1">
              <w:rPr>
                <w:rFonts w:ascii="Times New Roman" w:eastAsia="標楷體" w:hAnsi="Times New Roman" w:cs="Times New Roman"/>
                <w:color w:val="000000" w:themeColor="text1"/>
                <w:szCs w:val="24"/>
              </w:rPr>
              <w:t>：</w:t>
            </w:r>
            <w:r w:rsidRPr="00C579C1">
              <w:rPr>
                <w:rFonts w:ascii="Times New Roman" w:eastAsia="標楷體" w:hAnsi="Times New Roman" w:cs="Times New Roman" w:hint="eastAsia"/>
                <w:b/>
                <w:color w:val="000000" w:themeColor="text1"/>
                <w:szCs w:val="24"/>
              </w:rPr>
              <w:t>【接納承諾生涯觀】</w:t>
            </w:r>
          </w:p>
          <w:p w:rsidR="00D1366C" w:rsidRPr="00C579C1" w:rsidRDefault="00D1366C" w:rsidP="00D1366C">
            <w:pPr>
              <w:spacing w:line="400" w:lineRule="exact"/>
              <w:rPr>
                <w:rFonts w:ascii="Times New Roman" w:eastAsia="標楷體" w:hAnsi="Times New Roman" w:cs="Times New Roman"/>
                <w:b/>
                <w:color w:val="000000" w:themeColor="text1"/>
                <w:szCs w:val="24"/>
              </w:rPr>
            </w:pPr>
            <w:r w:rsidRPr="00C579C1">
              <w:rPr>
                <w:rFonts w:ascii="標楷體" w:eastAsia="標楷體" w:hAnsi="標楷體" w:hint="eastAsia"/>
                <w:color w:val="000000" w:themeColor="text1"/>
              </w:rPr>
              <w:t>主講人：</w:t>
            </w:r>
            <w:r w:rsidRPr="00C579C1">
              <w:rPr>
                <w:rFonts w:ascii="Times New Roman" w:eastAsia="標楷體" w:hAnsi="Times New Roman" w:cs="Times New Roman" w:hint="eastAsia"/>
                <w:b/>
                <w:color w:val="000000" w:themeColor="text1"/>
                <w:szCs w:val="24"/>
              </w:rPr>
              <w:t>釋宗白博士</w:t>
            </w:r>
          </w:p>
          <w:p w:rsidR="00D81CE7" w:rsidRPr="00C579C1" w:rsidRDefault="00D1366C" w:rsidP="00D81CE7">
            <w:pPr>
              <w:spacing w:line="400" w:lineRule="exact"/>
              <w:rPr>
                <w:rFonts w:ascii="Times New Roman" w:eastAsia="標楷體" w:hAnsi="Times New Roman" w:cs="Times New Roman"/>
                <w:color w:val="000000" w:themeColor="text1"/>
                <w:kern w:val="0"/>
                <w:szCs w:val="24"/>
              </w:rPr>
            </w:pPr>
            <w:r w:rsidRPr="00C579C1">
              <w:rPr>
                <w:rFonts w:ascii="Times New Roman" w:eastAsia="標楷體" w:hAnsi="Times New Roman" w:cs="Times New Roman" w:hint="eastAsia"/>
                <w:color w:val="000000" w:themeColor="text1"/>
                <w:kern w:val="0"/>
                <w:szCs w:val="24"/>
              </w:rPr>
              <w:t>國立臺灣師範大學教育心理與輔導學研究所博士，</w:t>
            </w:r>
            <w:proofErr w:type="gramStart"/>
            <w:r w:rsidRPr="00C579C1">
              <w:rPr>
                <w:rFonts w:ascii="Times New Roman" w:eastAsia="標楷體" w:hAnsi="Times New Roman" w:cs="Times New Roman" w:hint="eastAsia"/>
                <w:color w:val="000000" w:themeColor="text1"/>
                <w:kern w:val="0"/>
                <w:szCs w:val="24"/>
              </w:rPr>
              <w:t>含光山白</w:t>
            </w:r>
            <w:proofErr w:type="gramEnd"/>
            <w:r w:rsidRPr="00C579C1">
              <w:rPr>
                <w:rFonts w:ascii="Times New Roman" w:eastAsia="標楷體" w:hAnsi="Times New Roman" w:cs="Times New Roman" w:hint="eastAsia"/>
                <w:color w:val="000000" w:themeColor="text1"/>
                <w:kern w:val="0"/>
                <w:szCs w:val="24"/>
              </w:rPr>
              <w:t>毫禪寺</w:t>
            </w:r>
            <w:r w:rsidRPr="00C579C1">
              <w:rPr>
                <w:rFonts w:ascii="Times New Roman" w:eastAsia="標楷體" w:hAnsi="Times New Roman" w:cs="Times New Roman" w:hint="eastAsia"/>
                <w:color w:val="000000" w:themeColor="text1"/>
                <w:kern w:val="0"/>
                <w:szCs w:val="24"/>
              </w:rPr>
              <w:t>--</w:t>
            </w:r>
            <w:r w:rsidRPr="00C579C1">
              <w:rPr>
                <w:rFonts w:ascii="Times New Roman" w:eastAsia="標楷體" w:hAnsi="Times New Roman" w:cs="Times New Roman" w:hint="eastAsia"/>
                <w:color w:val="000000" w:themeColor="text1"/>
                <w:kern w:val="0"/>
                <w:szCs w:val="24"/>
              </w:rPr>
              <w:t>財團法人白毫文教基金會</w:t>
            </w:r>
          </w:p>
        </w:tc>
        <w:tc>
          <w:tcPr>
            <w:tcW w:w="4816" w:type="dxa"/>
          </w:tcPr>
          <w:p w:rsidR="00826662" w:rsidRPr="00C579C1" w:rsidRDefault="00826662" w:rsidP="007E63DE">
            <w:pPr>
              <w:shd w:val="clear" w:color="auto" w:fill="FFFFFF"/>
              <w:rPr>
                <w:rFonts w:ascii="Times New Roman" w:eastAsia="標楷體" w:hAnsi="Times New Roman" w:cs="Times New Roman"/>
                <w:color w:val="000000" w:themeColor="text1"/>
                <w:kern w:val="0"/>
                <w:szCs w:val="24"/>
              </w:rPr>
            </w:pPr>
            <w:r w:rsidRPr="00C579C1">
              <w:rPr>
                <w:rFonts w:ascii="Times New Roman" w:eastAsia="標楷體" w:hAnsi="Times New Roman" w:cs="Times New Roman"/>
                <w:color w:val="000000" w:themeColor="text1"/>
                <w:szCs w:val="24"/>
              </w:rPr>
              <w:t>主題二：</w:t>
            </w:r>
            <w:proofErr w:type="gramStart"/>
            <w:r w:rsidR="00B82FFD" w:rsidRPr="00C579C1">
              <w:rPr>
                <w:rFonts w:ascii="Times New Roman" w:eastAsia="標楷體" w:hAnsi="Times New Roman" w:cs="Times New Roman" w:hint="eastAsia"/>
                <w:b/>
                <w:color w:val="000000" w:themeColor="text1"/>
                <w:szCs w:val="24"/>
              </w:rPr>
              <w:t>【</w:t>
            </w:r>
            <w:proofErr w:type="gramEnd"/>
            <w:r w:rsidR="007E63DE" w:rsidRPr="00C579C1">
              <w:rPr>
                <w:rFonts w:ascii="標楷體" w:eastAsia="標楷體" w:hAnsi="標楷體" w:cs="新細明體" w:hint="eastAsia"/>
                <w:b/>
                <w:bCs/>
                <w:color w:val="000000" w:themeColor="text1"/>
                <w:kern w:val="0"/>
                <w:szCs w:val="24"/>
              </w:rPr>
              <w:t>生涯即故事：阿德勒心理導向工作風格評估技術</w:t>
            </w:r>
            <w:proofErr w:type="gramStart"/>
            <w:r w:rsidR="00B82FFD" w:rsidRPr="00C579C1">
              <w:rPr>
                <w:rFonts w:ascii="Times New Roman" w:eastAsia="標楷體" w:hAnsi="Times New Roman" w:cs="Times New Roman" w:hint="eastAsia"/>
                <w:b/>
                <w:color w:val="000000" w:themeColor="text1"/>
                <w:szCs w:val="24"/>
              </w:rPr>
              <w:t>】</w:t>
            </w:r>
            <w:proofErr w:type="gramEnd"/>
            <w:r w:rsidRPr="00C579C1">
              <w:rPr>
                <w:rFonts w:ascii="Times New Roman" w:eastAsia="標楷體" w:hAnsi="Times New Roman" w:cs="Times New Roman"/>
                <w:color w:val="000000" w:themeColor="text1"/>
                <w:kern w:val="0"/>
                <w:szCs w:val="24"/>
              </w:rPr>
              <w:t xml:space="preserve"> </w:t>
            </w:r>
          </w:p>
          <w:p w:rsidR="00826662" w:rsidRPr="00C579C1" w:rsidRDefault="006F60CF" w:rsidP="008D0429">
            <w:pPr>
              <w:widowControl/>
              <w:shd w:val="clear" w:color="auto" w:fill="FFFFFF"/>
              <w:spacing w:line="400" w:lineRule="exact"/>
              <w:rPr>
                <w:rFonts w:ascii="Times New Roman" w:eastAsia="標楷體" w:hAnsi="Times New Roman" w:cs="Times New Roman"/>
                <w:b/>
                <w:color w:val="000000" w:themeColor="text1"/>
                <w:kern w:val="0"/>
                <w:szCs w:val="24"/>
              </w:rPr>
            </w:pPr>
            <w:r w:rsidRPr="00C579C1">
              <w:rPr>
                <w:rFonts w:ascii="Times New Roman" w:eastAsia="標楷體" w:hAnsi="Times New Roman" w:cs="Times New Roman" w:hint="eastAsia"/>
                <w:color w:val="000000" w:themeColor="text1"/>
                <w:kern w:val="0"/>
                <w:szCs w:val="24"/>
              </w:rPr>
              <w:t>主講人：</w:t>
            </w:r>
            <w:r w:rsidRPr="00C579C1">
              <w:rPr>
                <w:rFonts w:ascii="Times New Roman" w:eastAsia="標楷體" w:hAnsi="Times New Roman" w:cs="Times New Roman" w:hint="eastAsia"/>
                <w:b/>
                <w:color w:val="000000" w:themeColor="text1"/>
                <w:kern w:val="0"/>
                <w:szCs w:val="24"/>
              </w:rPr>
              <w:t>楊瑞珠教授</w:t>
            </w:r>
          </w:p>
          <w:p w:rsidR="000443A2" w:rsidRPr="00C579C1" w:rsidRDefault="000443A2" w:rsidP="008D0429">
            <w:pPr>
              <w:widowControl/>
              <w:shd w:val="clear" w:color="auto" w:fill="FFFFFF"/>
              <w:spacing w:line="400" w:lineRule="exact"/>
              <w:rPr>
                <w:rFonts w:ascii="標楷體" w:eastAsia="標楷體" w:hAnsi="標楷體"/>
                <w:color w:val="000000" w:themeColor="text1"/>
                <w:szCs w:val="24"/>
              </w:rPr>
            </w:pPr>
            <w:r w:rsidRPr="00C579C1">
              <w:rPr>
                <w:rFonts w:ascii="標楷體" w:eastAsia="標楷體" w:hAnsi="標楷體" w:hint="eastAsia"/>
                <w:color w:val="000000" w:themeColor="text1"/>
                <w:szCs w:val="24"/>
              </w:rPr>
              <w:t>高雄師範大學教育學系教授</w:t>
            </w:r>
          </w:p>
          <w:p w:rsidR="000443A2" w:rsidRPr="00C579C1" w:rsidRDefault="000443A2" w:rsidP="008D0429">
            <w:pPr>
              <w:widowControl/>
              <w:shd w:val="clear" w:color="auto" w:fill="FFFFFF"/>
              <w:spacing w:line="400" w:lineRule="exact"/>
              <w:rPr>
                <w:rFonts w:ascii="Times New Roman" w:eastAsia="標楷體" w:hAnsi="Times New Roman" w:cs="Times New Roman"/>
                <w:color w:val="000000" w:themeColor="text1"/>
                <w:kern w:val="0"/>
                <w:szCs w:val="24"/>
              </w:rPr>
            </w:pPr>
            <w:r w:rsidRPr="00C579C1">
              <w:rPr>
                <w:rFonts w:ascii="標楷體" w:eastAsia="標楷體" w:hAnsi="標楷體" w:hint="eastAsia"/>
                <w:color w:val="000000" w:themeColor="text1"/>
                <w:szCs w:val="24"/>
              </w:rPr>
              <w:t>美國俄亥俄州立大學諮商博士</w:t>
            </w:r>
          </w:p>
        </w:tc>
      </w:tr>
      <w:tr w:rsidR="004F0F8C" w:rsidRPr="00C579C1" w:rsidTr="00191204">
        <w:trPr>
          <w:trHeight w:val="350"/>
          <w:jc w:val="center"/>
        </w:trPr>
        <w:tc>
          <w:tcPr>
            <w:tcW w:w="968" w:type="dxa"/>
            <w:vAlign w:val="center"/>
          </w:tcPr>
          <w:p w:rsidR="00D81CE7" w:rsidRPr="00C579C1" w:rsidRDefault="00D81CE7" w:rsidP="00191204">
            <w:pPr>
              <w:spacing w:line="360" w:lineRule="exact"/>
              <w:jc w:val="center"/>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0</w:t>
            </w:r>
            <w:r w:rsidRPr="00C579C1">
              <w:rPr>
                <w:rFonts w:ascii="Times New Roman" w:eastAsia="標楷體" w:hAnsi="Times New Roman" w:cs="Times New Roman" w:hint="eastAsia"/>
                <w:bCs/>
                <w:color w:val="000000" w:themeColor="text1"/>
                <w:szCs w:val="24"/>
              </w:rPr>
              <w:t>9</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30-</w:t>
            </w:r>
            <w:r w:rsidRPr="00C579C1">
              <w:rPr>
                <w:rFonts w:ascii="Times New Roman" w:eastAsia="標楷體" w:hAnsi="Times New Roman" w:cs="Times New Roman"/>
                <w:bCs/>
                <w:color w:val="000000" w:themeColor="text1"/>
                <w:szCs w:val="24"/>
              </w:rPr>
              <w:br/>
            </w:r>
            <w:r w:rsidRPr="00C579C1">
              <w:rPr>
                <w:rFonts w:ascii="Times New Roman" w:eastAsia="標楷體" w:hAnsi="Times New Roman" w:cs="Times New Roman" w:hint="eastAsia"/>
                <w:bCs/>
                <w:color w:val="000000" w:themeColor="text1"/>
                <w:szCs w:val="24"/>
              </w:rPr>
              <w:t>10</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00</w:t>
            </w:r>
          </w:p>
        </w:tc>
        <w:tc>
          <w:tcPr>
            <w:tcW w:w="9011" w:type="dxa"/>
            <w:gridSpan w:val="3"/>
            <w:vAlign w:val="center"/>
          </w:tcPr>
          <w:p w:rsidR="00D81CE7" w:rsidRPr="00C579C1" w:rsidRDefault="00D81CE7" w:rsidP="00191204">
            <w:pPr>
              <w:spacing w:line="400" w:lineRule="exact"/>
              <w:jc w:val="both"/>
              <w:rPr>
                <w:rFonts w:ascii="Times New Roman" w:eastAsia="標楷體" w:hAnsi="Times New Roman" w:cs="Times New Roman"/>
                <w:color w:val="000000" w:themeColor="text1"/>
                <w:szCs w:val="24"/>
              </w:rPr>
            </w:pPr>
            <w:r w:rsidRPr="00C579C1">
              <w:rPr>
                <w:rFonts w:ascii="Times New Roman" w:eastAsia="標楷體" w:hAnsi="Times New Roman" w:cs="Times New Roman"/>
                <w:color w:val="000000" w:themeColor="text1"/>
                <w:szCs w:val="24"/>
              </w:rPr>
              <w:t>報到</w:t>
            </w:r>
          </w:p>
        </w:tc>
      </w:tr>
      <w:tr w:rsidR="004F0F8C" w:rsidRPr="00C579C1" w:rsidTr="00D81CE7">
        <w:trPr>
          <w:trHeight w:val="350"/>
          <w:jc w:val="center"/>
        </w:trPr>
        <w:tc>
          <w:tcPr>
            <w:tcW w:w="968" w:type="dxa"/>
            <w:vAlign w:val="center"/>
          </w:tcPr>
          <w:p w:rsidR="00D81CE7" w:rsidRPr="00C579C1" w:rsidRDefault="00D81CE7" w:rsidP="00191204">
            <w:pPr>
              <w:spacing w:line="360" w:lineRule="exact"/>
              <w:rPr>
                <w:rFonts w:ascii="Times New Roman" w:eastAsia="標楷體" w:hAnsi="Times New Roman" w:cs="Times New Roman"/>
                <w:color w:val="000000" w:themeColor="text1"/>
                <w:szCs w:val="24"/>
              </w:rPr>
            </w:pPr>
            <w:r w:rsidRPr="00C579C1">
              <w:rPr>
                <w:rFonts w:ascii="Times New Roman" w:eastAsia="標楷體" w:hAnsi="Times New Roman" w:cs="Times New Roman"/>
                <w:color w:val="000000" w:themeColor="text1"/>
                <w:szCs w:val="24"/>
              </w:rPr>
              <w:t>10</w:t>
            </w:r>
            <w:r w:rsidRPr="00C579C1">
              <w:rPr>
                <w:rFonts w:ascii="Times New Roman" w:eastAsia="標楷體" w:hAnsi="Times New Roman" w:cs="Times New Roman" w:hint="eastAsia"/>
                <w:color w:val="000000" w:themeColor="text1"/>
                <w:szCs w:val="24"/>
              </w:rPr>
              <w:t>：</w:t>
            </w:r>
            <w:r w:rsidRPr="00C579C1">
              <w:rPr>
                <w:rFonts w:ascii="Times New Roman" w:eastAsia="標楷體" w:hAnsi="Times New Roman" w:cs="Times New Roman"/>
                <w:color w:val="000000" w:themeColor="text1"/>
                <w:szCs w:val="24"/>
              </w:rPr>
              <w:t>00-</w:t>
            </w:r>
            <w:r w:rsidRPr="00C579C1">
              <w:rPr>
                <w:rFonts w:ascii="Times New Roman" w:eastAsia="標楷體" w:hAnsi="Times New Roman" w:cs="Times New Roman"/>
                <w:color w:val="000000" w:themeColor="text1"/>
                <w:szCs w:val="24"/>
              </w:rPr>
              <w:br/>
              <w:t>1</w:t>
            </w:r>
            <w:r w:rsidRPr="00C579C1">
              <w:rPr>
                <w:rFonts w:ascii="Times New Roman" w:eastAsia="標楷體" w:hAnsi="Times New Roman" w:cs="Times New Roman" w:hint="eastAsia"/>
                <w:color w:val="000000" w:themeColor="text1"/>
                <w:szCs w:val="24"/>
              </w:rPr>
              <w:t>1</w:t>
            </w:r>
            <w:r w:rsidRPr="00C579C1">
              <w:rPr>
                <w:rFonts w:ascii="Times New Roman" w:eastAsia="標楷體" w:hAnsi="Times New Roman" w:cs="Times New Roman"/>
                <w:color w:val="000000" w:themeColor="text1"/>
                <w:szCs w:val="24"/>
              </w:rPr>
              <w:t>：</w:t>
            </w:r>
            <w:r w:rsidRPr="00C579C1">
              <w:rPr>
                <w:rFonts w:ascii="Times New Roman" w:eastAsia="標楷體" w:hAnsi="Times New Roman" w:cs="Times New Roman" w:hint="eastAsia"/>
                <w:color w:val="000000" w:themeColor="text1"/>
                <w:szCs w:val="24"/>
              </w:rPr>
              <w:t>0</w:t>
            </w:r>
            <w:r w:rsidRPr="00C579C1">
              <w:rPr>
                <w:rFonts w:ascii="Times New Roman" w:eastAsia="標楷體" w:hAnsi="Times New Roman" w:cs="Times New Roman"/>
                <w:color w:val="000000" w:themeColor="text1"/>
                <w:szCs w:val="24"/>
              </w:rPr>
              <w:t>0</w:t>
            </w:r>
          </w:p>
        </w:tc>
        <w:tc>
          <w:tcPr>
            <w:tcW w:w="4195" w:type="dxa"/>
            <w:gridSpan w:val="2"/>
            <w:vAlign w:val="center"/>
          </w:tcPr>
          <w:p w:rsidR="00D81CE7" w:rsidRPr="00C579C1" w:rsidRDefault="00D81CE7" w:rsidP="00D81CE7">
            <w:pPr>
              <w:spacing w:line="400" w:lineRule="exact"/>
              <w:jc w:val="both"/>
              <w:rPr>
                <w:rFonts w:ascii="標楷體" w:eastAsia="標楷體" w:hAnsi="標楷體" w:cs="Times New Roman"/>
                <w:b/>
                <w:color w:val="000000" w:themeColor="text1"/>
                <w:szCs w:val="24"/>
              </w:rPr>
            </w:pPr>
            <w:r w:rsidRPr="00C579C1">
              <w:rPr>
                <w:rFonts w:ascii="標楷體" w:eastAsia="標楷體" w:hAnsi="標楷體" w:cs="Times New Roman" w:hint="eastAsia"/>
                <w:color w:val="000000" w:themeColor="text1"/>
                <w:szCs w:val="24"/>
              </w:rPr>
              <w:t>接納承諾生涯觀概述</w:t>
            </w:r>
          </w:p>
        </w:tc>
        <w:tc>
          <w:tcPr>
            <w:tcW w:w="4816" w:type="dxa"/>
          </w:tcPr>
          <w:p w:rsidR="007E63DE" w:rsidRPr="00C579C1" w:rsidRDefault="007E63DE" w:rsidP="007E63DE">
            <w:pPr>
              <w:widowControl/>
              <w:shd w:val="clear" w:color="auto" w:fill="FFFFFF"/>
              <w:rPr>
                <w:rFonts w:ascii="標楷體" w:eastAsia="標楷體" w:hAnsi="標楷體" w:cs="新細明體"/>
                <w:color w:val="000000" w:themeColor="text1"/>
                <w:kern w:val="0"/>
                <w:szCs w:val="24"/>
              </w:rPr>
            </w:pPr>
            <w:r w:rsidRPr="00C579C1">
              <w:rPr>
                <w:rFonts w:ascii="標楷體" w:eastAsia="標楷體" w:hAnsi="標楷體" w:cs="新細明體" w:hint="eastAsia"/>
                <w:color w:val="000000" w:themeColor="text1"/>
                <w:kern w:val="0"/>
                <w:szCs w:val="24"/>
              </w:rPr>
              <w:t>生涯發展與諮商理論與實務：跨世紀的演變</w:t>
            </w:r>
          </w:p>
          <w:p w:rsidR="007E63DE" w:rsidRPr="00C579C1" w:rsidRDefault="007E63DE" w:rsidP="007E63DE">
            <w:pPr>
              <w:widowControl/>
              <w:shd w:val="clear" w:color="auto" w:fill="FFFFFF"/>
              <w:rPr>
                <w:rFonts w:ascii="標楷體" w:eastAsia="標楷體" w:hAnsi="標楷體" w:cs="新細明體"/>
                <w:color w:val="000000" w:themeColor="text1"/>
                <w:kern w:val="0"/>
                <w:szCs w:val="24"/>
              </w:rPr>
            </w:pPr>
            <w:r w:rsidRPr="00C579C1">
              <w:rPr>
                <w:rFonts w:ascii="標楷體" w:eastAsia="標楷體" w:hAnsi="標楷體" w:cs="新細明體" w:hint="eastAsia"/>
                <w:color w:val="000000" w:themeColor="text1"/>
                <w:kern w:val="0"/>
                <w:szCs w:val="24"/>
              </w:rPr>
              <w:t>彈性生涯與社會改變趨勢</w:t>
            </w:r>
          </w:p>
          <w:p w:rsidR="00D81CE7" w:rsidRPr="00C579C1" w:rsidRDefault="007E63DE" w:rsidP="007E63DE">
            <w:pPr>
              <w:widowControl/>
              <w:shd w:val="clear" w:color="auto" w:fill="FFFFFF"/>
              <w:rPr>
                <w:rFonts w:ascii="標楷體" w:eastAsia="標楷體" w:hAnsi="標楷體" w:cs="新細明體"/>
                <w:color w:val="000000" w:themeColor="text1"/>
                <w:kern w:val="0"/>
                <w:szCs w:val="24"/>
              </w:rPr>
            </w:pPr>
            <w:r w:rsidRPr="00C579C1">
              <w:rPr>
                <w:rFonts w:ascii="標楷體" w:eastAsia="標楷體" w:hAnsi="標楷體" w:cs="新細明體" w:hint="eastAsia"/>
                <w:color w:val="000000" w:themeColor="text1"/>
                <w:kern w:val="0"/>
                <w:szCs w:val="24"/>
              </w:rPr>
              <w:t>現代人生涯發展必備能力</w:t>
            </w:r>
          </w:p>
        </w:tc>
      </w:tr>
      <w:tr w:rsidR="004F0F8C" w:rsidRPr="00C579C1" w:rsidTr="00D81CE7">
        <w:trPr>
          <w:trHeight w:val="596"/>
          <w:jc w:val="center"/>
        </w:trPr>
        <w:tc>
          <w:tcPr>
            <w:tcW w:w="968" w:type="dxa"/>
            <w:vAlign w:val="center"/>
          </w:tcPr>
          <w:p w:rsidR="00D81CE7" w:rsidRPr="00C579C1" w:rsidRDefault="00D81CE7" w:rsidP="00EF515C">
            <w:pPr>
              <w:spacing w:line="360" w:lineRule="exact"/>
              <w:jc w:val="center"/>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11</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00-</w:t>
            </w:r>
            <w:r w:rsidRPr="00C579C1">
              <w:rPr>
                <w:rFonts w:ascii="Times New Roman" w:eastAsia="標楷體" w:hAnsi="Times New Roman" w:cs="Times New Roman"/>
                <w:bCs/>
                <w:color w:val="000000" w:themeColor="text1"/>
                <w:szCs w:val="24"/>
              </w:rPr>
              <w:br/>
              <w:t>11</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15</w:t>
            </w:r>
          </w:p>
        </w:tc>
        <w:tc>
          <w:tcPr>
            <w:tcW w:w="9011" w:type="dxa"/>
            <w:gridSpan w:val="3"/>
            <w:vAlign w:val="center"/>
          </w:tcPr>
          <w:p w:rsidR="00D81CE7" w:rsidRPr="00C579C1" w:rsidRDefault="00D81CE7" w:rsidP="00D81CE7">
            <w:pPr>
              <w:spacing w:line="400" w:lineRule="exact"/>
              <w:jc w:val="both"/>
              <w:rPr>
                <w:rFonts w:ascii="標楷體" w:eastAsia="標楷體" w:hAnsi="標楷體" w:cs="Times New Roman"/>
                <w:b/>
                <w:color w:val="000000" w:themeColor="text1"/>
                <w:szCs w:val="24"/>
              </w:rPr>
            </w:pPr>
            <w:r w:rsidRPr="00C579C1">
              <w:rPr>
                <w:rFonts w:ascii="標楷體" w:eastAsia="標楷體" w:hAnsi="標楷體" w:cs="Times New Roman"/>
                <w:bCs/>
                <w:color w:val="000000" w:themeColor="text1"/>
                <w:szCs w:val="24"/>
              </w:rPr>
              <w:t>茶敘</w:t>
            </w:r>
          </w:p>
        </w:tc>
      </w:tr>
      <w:tr w:rsidR="004F0F8C" w:rsidRPr="00C579C1" w:rsidTr="00D81CE7">
        <w:trPr>
          <w:trHeight w:val="403"/>
          <w:jc w:val="center"/>
        </w:trPr>
        <w:tc>
          <w:tcPr>
            <w:tcW w:w="968" w:type="dxa"/>
            <w:vAlign w:val="center"/>
          </w:tcPr>
          <w:p w:rsidR="00D81CE7" w:rsidRPr="00C579C1" w:rsidRDefault="00D81CE7" w:rsidP="00EF515C">
            <w:pPr>
              <w:spacing w:line="360" w:lineRule="exact"/>
              <w:jc w:val="center"/>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11</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15-</w:t>
            </w:r>
            <w:r w:rsidRPr="00C579C1">
              <w:rPr>
                <w:rFonts w:ascii="Times New Roman" w:eastAsia="標楷體" w:hAnsi="Times New Roman" w:cs="Times New Roman"/>
                <w:bCs/>
                <w:color w:val="000000" w:themeColor="text1"/>
                <w:szCs w:val="24"/>
              </w:rPr>
              <w:br/>
              <w:t>12</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00</w:t>
            </w:r>
          </w:p>
        </w:tc>
        <w:tc>
          <w:tcPr>
            <w:tcW w:w="4195" w:type="dxa"/>
            <w:gridSpan w:val="2"/>
            <w:vAlign w:val="center"/>
          </w:tcPr>
          <w:p w:rsidR="00D81CE7" w:rsidRPr="00C579C1" w:rsidRDefault="00D81CE7" w:rsidP="00D81CE7">
            <w:pPr>
              <w:spacing w:line="400" w:lineRule="exact"/>
              <w:jc w:val="both"/>
              <w:rPr>
                <w:rFonts w:ascii="標楷體" w:eastAsia="標楷體" w:hAnsi="標楷體" w:cs="Times New Roman"/>
                <w:color w:val="000000" w:themeColor="text1"/>
                <w:szCs w:val="24"/>
              </w:rPr>
            </w:pPr>
            <w:r w:rsidRPr="00C579C1">
              <w:rPr>
                <w:rFonts w:ascii="標楷體" w:eastAsia="標楷體" w:hAnsi="標楷體" w:cs="Times New Roman" w:hint="eastAsia"/>
                <w:color w:val="000000" w:themeColor="text1"/>
                <w:szCs w:val="24"/>
              </w:rPr>
              <w:t>接納承諾</w:t>
            </w:r>
            <w:proofErr w:type="gramStart"/>
            <w:r w:rsidRPr="00C579C1">
              <w:rPr>
                <w:rFonts w:ascii="標楷體" w:eastAsia="標楷體" w:hAnsi="標楷體" w:cs="Times New Roman" w:hint="eastAsia"/>
                <w:color w:val="000000" w:themeColor="text1"/>
                <w:szCs w:val="24"/>
              </w:rPr>
              <w:t>生涯觀意涵</w:t>
            </w:r>
            <w:proofErr w:type="gramEnd"/>
          </w:p>
        </w:tc>
        <w:tc>
          <w:tcPr>
            <w:tcW w:w="4816" w:type="dxa"/>
            <w:vAlign w:val="center"/>
          </w:tcPr>
          <w:p w:rsidR="007E63DE" w:rsidRPr="00C579C1" w:rsidRDefault="007E63DE" w:rsidP="007E63DE">
            <w:pPr>
              <w:widowControl/>
              <w:shd w:val="clear" w:color="auto" w:fill="FFFFFF"/>
              <w:rPr>
                <w:rFonts w:ascii="標楷體" w:eastAsia="標楷體" w:hAnsi="標楷體" w:cs="新細明體"/>
                <w:color w:val="000000" w:themeColor="text1"/>
                <w:kern w:val="0"/>
                <w:szCs w:val="24"/>
              </w:rPr>
            </w:pPr>
            <w:r w:rsidRPr="00C579C1">
              <w:rPr>
                <w:rFonts w:ascii="標楷體" w:eastAsia="標楷體" w:hAnsi="標楷體" w:cs="新細明體" w:hint="eastAsia"/>
                <w:color w:val="000000" w:themeColor="text1"/>
                <w:kern w:val="0"/>
                <w:szCs w:val="24"/>
              </w:rPr>
              <w:t>阿德勒心理原則與助人歷程</w:t>
            </w:r>
          </w:p>
          <w:p w:rsidR="00D81CE7" w:rsidRPr="00C579C1" w:rsidRDefault="007E63DE" w:rsidP="007E63DE">
            <w:pPr>
              <w:widowControl/>
              <w:shd w:val="clear" w:color="auto" w:fill="FFFFFF"/>
              <w:rPr>
                <w:rFonts w:ascii="標楷體" w:eastAsia="標楷體" w:hAnsi="標楷體" w:cs="新細明體"/>
                <w:color w:val="000000" w:themeColor="text1"/>
                <w:kern w:val="0"/>
                <w:szCs w:val="24"/>
              </w:rPr>
            </w:pPr>
            <w:r w:rsidRPr="00C579C1">
              <w:rPr>
                <w:rFonts w:ascii="標楷體" w:eastAsia="標楷體" w:hAnsi="標楷體" w:cs="新細明體" w:hint="eastAsia"/>
                <w:color w:val="000000" w:themeColor="text1"/>
                <w:kern w:val="0"/>
                <w:szCs w:val="24"/>
              </w:rPr>
              <w:t>工作與生命任務評估</w:t>
            </w:r>
          </w:p>
        </w:tc>
      </w:tr>
      <w:tr w:rsidR="004F0F8C" w:rsidRPr="00C579C1" w:rsidTr="00D81CE7">
        <w:trPr>
          <w:trHeight w:val="403"/>
          <w:jc w:val="center"/>
        </w:trPr>
        <w:tc>
          <w:tcPr>
            <w:tcW w:w="968" w:type="dxa"/>
            <w:vAlign w:val="center"/>
          </w:tcPr>
          <w:p w:rsidR="00D81CE7" w:rsidRPr="00C579C1" w:rsidRDefault="00D81CE7" w:rsidP="00EF515C">
            <w:pPr>
              <w:spacing w:line="360" w:lineRule="exact"/>
              <w:jc w:val="center"/>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12</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00-</w:t>
            </w:r>
            <w:r w:rsidRPr="00C579C1">
              <w:rPr>
                <w:rFonts w:ascii="Times New Roman" w:eastAsia="標楷體" w:hAnsi="Times New Roman" w:cs="Times New Roman"/>
                <w:bCs/>
                <w:color w:val="000000" w:themeColor="text1"/>
                <w:szCs w:val="24"/>
              </w:rPr>
              <w:br/>
              <w:t>13</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00</w:t>
            </w:r>
          </w:p>
        </w:tc>
        <w:tc>
          <w:tcPr>
            <w:tcW w:w="9011" w:type="dxa"/>
            <w:gridSpan w:val="3"/>
            <w:vAlign w:val="center"/>
          </w:tcPr>
          <w:p w:rsidR="00D81CE7" w:rsidRPr="00C579C1" w:rsidRDefault="00D81CE7" w:rsidP="00D81CE7">
            <w:pPr>
              <w:spacing w:line="400" w:lineRule="exact"/>
              <w:jc w:val="both"/>
              <w:rPr>
                <w:rFonts w:ascii="標楷體" w:eastAsia="標楷體" w:hAnsi="標楷體" w:cs="Times New Roman"/>
                <w:color w:val="000000" w:themeColor="text1"/>
                <w:szCs w:val="24"/>
              </w:rPr>
            </w:pPr>
            <w:r w:rsidRPr="00C579C1">
              <w:rPr>
                <w:rFonts w:ascii="標楷體" w:eastAsia="標楷體" w:hAnsi="標楷體" w:cs="Times New Roman"/>
                <w:color w:val="000000" w:themeColor="text1"/>
                <w:szCs w:val="24"/>
              </w:rPr>
              <w:t>午間用餐</w:t>
            </w:r>
          </w:p>
        </w:tc>
      </w:tr>
      <w:tr w:rsidR="004F0F8C" w:rsidRPr="00C579C1" w:rsidTr="00D81CE7">
        <w:trPr>
          <w:trHeight w:val="841"/>
          <w:jc w:val="center"/>
        </w:trPr>
        <w:tc>
          <w:tcPr>
            <w:tcW w:w="968" w:type="dxa"/>
            <w:vAlign w:val="center"/>
          </w:tcPr>
          <w:p w:rsidR="00D81CE7" w:rsidRPr="00C579C1" w:rsidRDefault="00D81CE7" w:rsidP="00EF515C">
            <w:pPr>
              <w:spacing w:line="360" w:lineRule="exact"/>
              <w:jc w:val="center"/>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13</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00-</w:t>
            </w:r>
            <w:r w:rsidRPr="00C579C1">
              <w:rPr>
                <w:rFonts w:ascii="Times New Roman" w:eastAsia="標楷體" w:hAnsi="Times New Roman" w:cs="Times New Roman"/>
                <w:bCs/>
                <w:color w:val="000000" w:themeColor="text1"/>
                <w:szCs w:val="24"/>
              </w:rPr>
              <w:br/>
              <w:t>14</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30</w:t>
            </w:r>
          </w:p>
        </w:tc>
        <w:tc>
          <w:tcPr>
            <w:tcW w:w="4195" w:type="dxa"/>
            <w:gridSpan w:val="2"/>
            <w:vAlign w:val="center"/>
          </w:tcPr>
          <w:p w:rsidR="00D81CE7" w:rsidRPr="00C579C1" w:rsidRDefault="00D81CE7" w:rsidP="00D81CE7">
            <w:pPr>
              <w:widowControl/>
              <w:spacing w:line="400" w:lineRule="exact"/>
              <w:jc w:val="both"/>
              <w:outlineLvl w:val="1"/>
              <w:rPr>
                <w:rFonts w:ascii="標楷體" w:eastAsia="標楷體" w:hAnsi="標楷體" w:cs="Times New Roman"/>
                <w:color w:val="000000" w:themeColor="text1"/>
                <w:kern w:val="0"/>
                <w:szCs w:val="24"/>
              </w:rPr>
            </w:pPr>
            <w:r w:rsidRPr="00C579C1">
              <w:rPr>
                <w:rFonts w:ascii="標楷體" w:eastAsia="標楷體" w:hAnsi="標楷體" w:cs="Times New Roman" w:hint="eastAsia"/>
                <w:color w:val="000000" w:themeColor="text1"/>
                <w:szCs w:val="24"/>
              </w:rPr>
              <w:t>接納承諾生涯觀實務應用</w:t>
            </w:r>
          </w:p>
        </w:tc>
        <w:tc>
          <w:tcPr>
            <w:tcW w:w="4816" w:type="dxa"/>
            <w:vAlign w:val="center"/>
          </w:tcPr>
          <w:p w:rsidR="007E63DE" w:rsidRPr="00C579C1" w:rsidRDefault="007E63DE" w:rsidP="007E63DE">
            <w:pPr>
              <w:widowControl/>
              <w:shd w:val="clear" w:color="auto" w:fill="FFFFFF"/>
              <w:rPr>
                <w:rFonts w:ascii="標楷體" w:eastAsia="標楷體" w:hAnsi="標楷體" w:cs="新細明體"/>
                <w:color w:val="000000" w:themeColor="text1"/>
                <w:kern w:val="0"/>
                <w:szCs w:val="24"/>
              </w:rPr>
            </w:pPr>
            <w:r w:rsidRPr="00C579C1">
              <w:rPr>
                <w:rFonts w:ascii="標楷體" w:eastAsia="標楷體" w:hAnsi="標楷體" w:cs="新細明體" w:hint="eastAsia"/>
                <w:color w:val="000000" w:themeColor="text1"/>
                <w:kern w:val="0"/>
                <w:szCs w:val="24"/>
              </w:rPr>
              <w:t>出生序與優勢評估</w:t>
            </w:r>
          </w:p>
          <w:p w:rsidR="007E63DE" w:rsidRPr="00C579C1" w:rsidRDefault="007E63DE" w:rsidP="007E63DE">
            <w:pPr>
              <w:widowControl/>
              <w:shd w:val="clear" w:color="auto" w:fill="FFFFFF"/>
              <w:rPr>
                <w:rFonts w:ascii="標楷體" w:eastAsia="標楷體" w:hAnsi="標楷體" w:cs="新細明體"/>
                <w:color w:val="000000" w:themeColor="text1"/>
                <w:kern w:val="0"/>
                <w:szCs w:val="24"/>
              </w:rPr>
            </w:pPr>
            <w:r w:rsidRPr="00C579C1">
              <w:rPr>
                <w:rFonts w:ascii="標楷體" w:eastAsia="標楷體" w:hAnsi="標楷體" w:cs="新細明體" w:hint="eastAsia"/>
                <w:color w:val="000000" w:themeColor="text1"/>
                <w:kern w:val="0"/>
                <w:szCs w:val="24"/>
              </w:rPr>
              <w:t>早期回憶提問與釋義</w:t>
            </w:r>
          </w:p>
          <w:p w:rsidR="00D81CE7" w:rsidRPr="00C579C1" w:rsidRDefault="007E63DE" w:rsidP="007E63DE">
            <w:pPr>
              <w:widowControl/>
              <w:shd w:val="clear" w:color="auto" w:fill="FFFFFF"/>
              <w:rPr>
                <w:rFonts w:ascii="標楷體" w:eastAsia="標楷體" w:hAnsi="標楷體" w:cs="新細明體"/>
                <w:color w:val="000000" w:themeColor="text1"/>
                <w:kern w:val="0"/>
                <w:szCs w:val="24"/>
              </w:rPr>
            </w:pPr>
            <w:r w:rsidRPr="00C579C1">
              <w:rPr>
                <w:rFonts w:ascii="標楷體" w:eastAsia="標楷體" w:hAnsi="標楷體" w:cs="新細明體" w:hint="eastAsia"/>
                <w:color w:val="000000" w:themeColor="text1"/>
                <w:kern w:val="0"/>
                <w:szCs w:val="24"/>
              </w:rPr>
              <w:t>成功的公式：以十六種性格為例</w:t>
            </w:r>
          </w:p>
        </w:tc>
      </w:tr>
      <w:tr w:rsidR="004F0F8C" w:rsidRPr="00C579C1" w:rsidTr="00D81CE7">
        <w:trPr>
          <w:trHeight w:val="441"/>
          <w:jc w:val="center"/>
        </w:trPr>
        <w:tc>
          <w:tcPr>
            <w:tcW w:w="968" w:type="dxa"/>
            <w:vAlign w:val="center"/>
          </w:tcPr>
          <w:p w:rsidR="00D81CE7" w:rsidRPr="00C579C1" w:rsidRDefault="00D81CE7" w:rsidP="00EF515C">
            <w:pPr>
              <w:spacing w:line="360" w:lineRule="exact"/>
              <w:jc w:val="center"/>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14</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30-</w:t>
            </w:r>
            <w:r w:rsidRPr="00C579C1">
              <w:rPr>
                <w:rFonts w:ascii="Times New Roman" w:eastAsia="標楷體" w:hAnsi="Times New Roman" w:cs="Times New Roman"/>
                <w:bCs/>
                <w:color w:val="000000" w:themeColor="text1"/>
                <w:szCs w:val="24"/>
              </w:rPr>
              <w:br/>
              <w:t>14</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45</w:t>
            </w:r>
          </w:p>
        </w:tc>
        <w:tc>
          <w:tcPr>
            <w:tcW w:w="9011" w:type="dxa"/>
            <w:gridSpan w:val="3"/>
            <w:vAlign w:val="center"/>
          </w:tcPr>
          <w:p w:rsidR="00D81CE7" w:rsidRPr="00C579C1" w:rsidRDefault="00D81CE7" w:rsidP="00D81CE7">
            <w:pPr>
              <w:spacing w:line="400" w:lineRule="exact"/>
              <w:jc w:val="both"/>
              <w:rPr>
                <w:rFonts w:ascii="標楷體" w:eastAsia="標楷體" w:hAnsi="標楷體" w:cs="Times New Roman"/>
                <w:color w:val="000000" w:themeColor="text1"/>
                <w:szCs w:val="24"/>
              </w:rPr>
            </w:pPr>
            <w:r w:rsidRPr="00C579C1">
              <w:rPr>
                <w:rFonts w:ascii="標楷體" w:eastAsia="標楷體" w:hAnsi="標楷體" w:cs="Times New Roman"/>
                <w:bCs/>
                <w:color w:val="000000" w:themeColor="text1"/>
                <w:szCs w:val="24"/>
              </w:rPr>
              <w:t>茶敘</w:t>
            </w:r>
          </w:p>
        </w:tc>
      </w:tr>
      <w:tr w:rsidR="004F0F8C" w:rsidRPr="00C579C1" w:rsidTr="00D81CE7">
        <w:trPr>
          <w:trHeight w:val="135"/>
          <w:jc w:val="center"/>
        </w:trPr>
        <w:tc>
          <w:tcPr>
            <w:tcW w:w="968" w:type="dxa"/>
            <w:vAlign w:val="center"/>
          </w:tcPr>
          <w:p w:rsidR="00D81CE7" w:rsidRPr="00C579C1" w:rsidRDefault="00D81CE7" w:rsidP="00EF515C">
            <w:pPr>
              <w:spacing w:line="360" w:lineRule="exact"/>
              <w:jc w:val="center"/>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14</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45-</w:t>
            </w:r>
            <w:r w:rsidRPr="00C579C1">
              <w:rPr>
                <w:rFonts w:ascii="Times New Roman" w:eastAsia="標楷體" w:hAnsi="Times New Roman" w:cs="Times New Roman"/>
                <w:bCs/>
                <w:color w:val="000000" w:themeColor="text1"/>
                <w:szCs w:val="24"/>
              </w:rPr>
              <w:br/>
              <w:t>17</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00</w:t>
            </w:r>
          </w:p>
        </w:tc>
        <w:tc>
          <w:tcPr>
            <w:tcW w:w="4188" w:type="dxa"/>
            <w:shd w:val="clear" w:color="auto" w:fill="auto"/>
            <w:vAlign w:val="center"/>
          </w:tcPr>
          <w:p w:rsidR="00D81CE7" w:rsidRPr="00C579C1" w:rsidRDefault="00D81CE7" w:rsidP="00D81CE7">
            <w:pPr>
              <w:spacing w:line="400" w:lineRule="exact"/>
              <w:jc w:val="both"/>
              <w:rPr>
                <w:rFonts w:ascii="標楷體" w:eastAsia="標楷體" w:hAnsi="標楷體" w:cs="Times New Roman"/>
                <w:color w:val="000000" w:themeColor="text1"/>
                <w:szCs w:val="24"/>
              </w:rPr>
            </w:pPr>
            <w:r w:rsidRPr="00C579C1">
              <w:rPr>
                <w:rFonts w:ascii="標楷體" w:eastAsia="標楷體" w:hAnsi="標楷體" w:cs="Times New Roman" w:hint="eastAsia"/>
                <w:color w:val="000000" w:themeColor="text1"/>
                <w:szCs w:val="24"/>
              </w:rPr>
              <w:t>接納承諾生涯觀實務應用</w:t>
            </w:r>
          </w:p>
          <w:p w:rsidR="00D81CE7" w:rsidRPr="00C579C1" w:rsidRDefault="00D81CE7" w:rsidP="00D81CE7">
            <w:pPr>
              <w:spacing w:line="400" w:lineRule="exact"/>
              <w:jc w:val="both"/>
              <w:rPr>
                <w:rFonts w:ascii="標楷體" w:eastAsia="標楷體" w:hAnsi="標楷體" w:cs="Times New Roman"/>
                <w:color w:val="000000" w:themeColor="text1"/>
                <w:szCs w:val="24"/>
              </w:rPr>
            </w:pPr>
            <w:r w:rsidRPr="00C579C1">
              <w:rPr>
                <w:rFonts w:ascii="標楷體" w:eastAsia="標楷體" w:hAnsi="標楷體" w:cs="Times New Roman" w:hint="eastAsia"/>
                <w:color w:val="000000" w:themeColor="text1"/>
                <w:szCs w:val="24"/>
              </w:rPr>
              <w:t>Q&amp;A</w:t>
            </w:r>
          </w:p>
        </w:tc>
        <w:tc>
          <w:tcPr>
            <w:tcW w:w="4823" w:type="dxa"/>
            <w:gridSpan w:val="2"/>
            <w:shd w:val="clear" w:color="auto" w:fill="auto"/>
            <w:vAlign w:val="center"/>
          </w:tcPr>
          <w:p w:rsidR="007E63DE" w:rsidRPr="00C579C1" w:rsidRDefault="007E63DE" w:rsidP="007E63DE">
            <w:pPr>
              <w:widowControl/>
              <w:shd w:val="clear" w:color="auto" w:fill="FFFFFF"/>
              <w:rPr>
                <w:rFonts w:ascii="標楷體" w:eastAsia="標楷體" w:hAnsi="標楷體" w:cs="新細明體"/>
                <w:color w:val="000000" w:themeColor="text1"/>
                <w:kern w:val="0"/>
                <w:szCs w:val="24"/>
              </w:rPr>
            </w:pPr>
            <w:r w:rsidRPr="00C579C1">
              <w:rPr>
                <w:rFonts w:ascii="標楷體" w:eastAsia="標楷體" w:hAnsi="標楷體" w:cs="新細明體" w:hint="eastAsia"/>
                <w:color w:val="000000" w:themeColor="text1"/>
                <w:kern w:val="0"/>
                <w:szCs w:val="24"/>
              </w:rPr>
              <w:t>生涯建構提問與釋義</w:t>
            </w:r>
          </w:p>
          <w:p w:rsidR="00D81CE7" w:rsidRPr="00C579C1" w:rsidRDefault="007E63DE" w:rsidP="007E63DE">
            <w:pPr>
              <w:widowControl/>
              <w:shd w:val="clear" w:color="auto" w:fill="FFFFFF"/>
              <w:rPr>
                <w:rFonts w:ascii="標楷體" w:eastAsia="標楷體" w:hAnsi="標楷體" w:cs="新細明體"/>
                <w:color w:val="000000" w:themeColor="text1"/>
                <w:kern w:val="0"/>
                <w:szCs w:val="24"/>
              </w:rPr>
            </w:pPr>
            <w:r w:rsidRPr="00C579C1">
              <w:rPr>
                <w:rFonts w:ascii="標楷體" w:eastAsia="標楷體" w:hAnsi="標楷體" w:cs="新細明體" w:hint="eastAsia"/>
                <w:color w:val="000000" w:themeColor="text1"/>
                <w:kern w:val="0"/>
                <w:szCs w:val="24"/>
              </w:rPr>
              <w:t>我的生涯自傳</w:t>
            </w:r>
          </w:p>
        </w:tc>
      </w:tr>
      <w:tr w:rsidR="00D81CE7" w:rsidRPr="00C579C1" w:rsidTr="00D81CE7">
        <w:trPr>
          <w:trHeight w:val="135"/>
          <w:jc w:val="center"/>
        </w:trPr>
        <w:tc>
          <w:tcPr>
            <w:tcW w:w="968" w:type="dxa"/>
            <w:vAlign w:val="center"/>
          </w:tcPr>
          <w:p w:rsidR="00D81CE7" w:rsidRPr="00C579C1" w:rsidRDefault="00D81CE7" w:rsidP="00EF515C">
            <w:pPr>
              <w:spacing w:line="360" w:lineRule="exact"/>
              <w:jc w:val="center"/>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17</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00</w:t>
            </w:r>
          </w:p>
        </w:tc>
        <w:tc>
          <w:tcPr>
            <w:tcW w:w="9011" w:type="dxa"/>
            <w:gridSpan w:val="3"/>
            <w:tcBorders>
              <w:bottom w:val="single" w:sz="4" w:space="0" w:color="auto"/>
            </w:tcBorders>
            <w:shd w:val="clear" w:color="auto" w:fill="auto"/>
            <w:vAlign w:val="center"/>
          </w:tcPr>
          <w:p w:rsidR="00D81CE7" w:rsidRPr="00C579C1" w:rsidRDefault="00D81CE7" w:rsidP="00D81CE7">
            <w:pPr>
              <w:spacing w:line="400" w:lineRule="exact"/>
              <w:jc w:val="both"/>
              <w:rPr>
                <w:rFonts w:ascii="標楷體" w:eastAsia="標楷體" w:hAnsi="標楷體" w:cs="Times New Roman"/>
                <w:bCs/>
                <w:color w:val="000000" w:themeColor="text1"/>
                <w:szCs w:val="24"/>
              </w:rPr>
            </w:pPr>
            <w:r w:rsidRPr="00C579C1">
              <w:rPr>
                <w:rFonts w:ascii="標楷體" w:eastAsia="標楷體" w:hAnsi="標楷體" w:cs="Times New Roman"/>
                <w:bCs/>
                <w:color w:val="000000" w:themeColor="text1"/>
                <w:szCs w:val="24"/>
              </w:rPr>
              <w:t>賦歸</w:t>
            </w:r>
          </w:p>
        </w:tc>
      </w:tr>
    </w:tbl>
    <w:p w:rsidR="005A24C7" w:rsidRPr="00C579C1" w:rsidRDefault="005A24C7" w:rsidP="008D0429">
      <w:pPr>
        <w:pStyle w:val="aa"/>
        <w:spacing w:line="400" w:lineRule="exact"/>
        <w:rPr>
          <w:rFonts w:ascii="Times New Roman" w:eastAsia="標楷體" w:hAnsi="Times New Roman" w:cs="Times New Roman"/>
          <w:color w:val="000000" w:themeColor="text1"/>
        </w:rPr>
      </w:pPr>
    </w:p>
    <w:p w:rsidR="005A24C7" w:rsidRPr="00C579C1" w:rsidRDefault="005A24C7" w:rsidP="008D0429">
      <w:pPr>
        <w:widowControl/>
        <w:spacing w:line="400" w:lineRule="exact"/>
        <w:rPr>
          <w:rFonts w:ascii="Times New Roman" w:eastAsia="標楷體" w:hAnsi="Times New Roman" w:cs="Times New Roman"/>
          <w:color w:val="000000" w:themeColor="text1"/>
        </w:rPr>
      </w:pPr>
      <w:r w:rsidRPr="00C579C1">
        <w:rPr>
          <w:rFonts w:ascii="Times New Roman" w:eastAsia="標楷體" w:hAnsi="Times New Roman" w:cs="Times New Roman"/>
          <w:color w:val="000000" w:themeColor="text1"/>
        </w:rPr>
        <w:br w:type="page"/>
      </w:r>
    </w:p>
    <w:p w:rsidR="00D42738" w:rsidRPr="00C579C1" w:rsidRDefault="005A24C7" w:rsidP="00CB0669">
      <w:pPr>
        <w:pStyle w:val="aa"/>
        <w:spacing w:afterLines="50" w:after="180" w:line="400" w:lineRule="exact"/>
        <w:rPr>
          <w:rFonts w:ascii="Times New Roman" w:eastAsia="標楷體" w:hAnsi="Times New Roman" w:cs="Times New Roman"/>
          <w:color w:val="000000" w:themeColor="text1"/>
        </w:rPr>
      </w:pPr>
      <w:r w:rsidRPr="00C579C1">
        <w:rPr>
          <w:rFonts w:ascii="Times New Roman" w:eastAsia="標楷體" w:hAnsi="Times New Roman" w:cs="Times New Roman" w:hint="eastAsia"/>
          <w:b/>
          <w:color w:val="000000" w:themeColor="text1"/>
        </w:rPr>
        <w:lastRenderedPageBreak/>
        <w:t>二、</w:t>
      </w:r>
      <w:r w:rsidR="005A0FAF" w:rsidRPr="00C579C1">
        <w:rPr>
          <w:rFonts w:ascii="Times New Roman" w:eastAsia="標楷體" w:hAnsi="Times New Roman" w:cs="Times New Roman" w:hint="eastAsia"/>
          <w:b/>
          <w:color w:val="000000" w:themeColor="text1"/>
          <w:szCs w:val="24"/>
        </w:rPr>
        <w:t>生涯學會工作坊</w:t>
      </w:r>
      <w:r w:rsidR="00A91FE3" w:rsidRPr="00C579C1">
        <w:rPr>
          <w:rFonts w:ascii="Times New Roman" w:eastAsia="標楷體" w:hAnsi="Times New Roman" w:cs="Times New Roman"/>
          <w:b/>
          <w:color w:val="000000" w:themeColor="text1"/>
        </w:rPr>
        <w:t>議程</w:t>
      </w:r>
      <w:r w:rsidR="00A91FE3" w:rsidRPr="00C579C1">
        <w:rPr>
          <w:rFonts w:ascii="Times New Roman" w:eastAsia="標楷體" w:hAnsi="Times New Roman" w:cs="Times New Roman"/>
          <w:color w:val="000000" w:themeColor="text1"/>
        </w:rPr>
        <w:t>：</w:t>
      </w:r>
      <w:r w:rsidR="00D42738" w:rsidRPr="00C579C1">
        <w:rPr>
          <w:rFonts w:ascii="Times New Roman" w:eastAsia="標楷體" w:hAnsi="Times New Roman" w:cs="Times New Roman"/>
          <w:color w:val="000000" w:themeColor="text1"/>
          <w:szCs w:val="24"/>
        </w:rPr>
        <w:t>201</w:t>
      </w:r>
      <w:r w:rsidR="0021325F" w:rsidRPr="00C579C1">
        <w:rPr>
          <w:rFonts w:ascii="Times New Roman" w:eastAsia="標楷體" w:hAnsi="Times New Roman" w:cs="Times New Roman" w:hint="eastAsia"/>
          <w:color w:val="000000" w:themeColor="text1"/>
          <w:szCs w:val="24"/>
        </w:rPr>
        <w:t>8</w:t>
      </w:r>
      <w:r w:rsidR="00D42738" w:rsidRPr="00C579C1">
        <w:rPr>
          <w:rFonts w:ascii="Times New Roman" w:eastAsia="標楷體" w:hAnsi="Times New Roman" w:cs="Times New Roman"/>
          <w:color w:val="000000" w:themeColor="text1"/>
          <w:szCs w:val="24"/>
        </w:rPr>
        <w:t>年</w:t>
      </w:r>
      <w:r w:rsidR="00D42738" w:rsidRPr="00C579C1">
        <w:rPr>
          <w:rFonts w:ascii="Times New Roman" w:eastAsia="標楷體" w:hAnsi="Times New Roman" w:cs="Times New Roman"/>
          <w:color w:val="000000" w:themeColor="text1"/>
          <w:szCs w:val="24"/>
        </w:rPr>
        <w:t>6</w:t>
      </w:r>
      <w:r w:rsidR="00D42738" w:rsidRPr="00C579C1">
        <w:rPr>
          <w:rFonts w:ascii="Times New Roman" w:eastAsia="標楷體" w:hAnsi="Times New Roman" w:cs="Times New Roman"/>
          <w:color w:val="000000" w:themeColor="text1"/>
          <w:szCs w:val="24"/>
        </w:rPr>
        <w:t>月</w:t>
      </w:r>
      <w:r w:rsidR="009C464C" w:rsidRPr="00C579C1">
        <w:rPr>
          <w:rFonts w:ascii="Times New Roman" w:eastAsia="標楷體" w:hAnsi="Times New Roman" w:cs="Times New Roman" w:hint="eastAsia"/>
          <w:color w:val="000000" w:themeColor="text1"/>
          <w:szCs w:val="24"/>
        </w:rPr>
        <w:t>4</w:t>
      </w:r>
      <w:r w:rsidR="00D42738" w:rsidRPr="00C579C1">
        <w:rPr>
          <w:rFonts w:ascii="Times New Roman" w:eastAsia="標楷體" w:hAnsi="Times New Roman" w:cs="Times New Roman"/>
          <w:color w:val="000000" w:themeColor="text1"/>
          <w:szCs w:val="24"/>
        </w:rPr>
        <w:t>日，星期</w:t>
      </w:r>
      <w:r w:rsidR="009C464C" w:rsidRPr="00C579C1">
        <w:rPr>
          <w:rFonts w:ascii="Times New Roman" w:eastAsia="標楷體" w:hAnsi="Times New Roman" w:cs="Times New Roman" w:hint="eastAsia"/>
          <w:color w:val="000000" w:themeColor="text1"/>
          <w:szCs w:val="24"/>
        </w:rPr>
        <w:t>一</w:t>
      </w:r>
      <w:r w:rsidR="009C464C" w:rsidRPr="00C579C1">
        <w:rPr>
          <w:rFonts w:ascii="Times New Roman" w:eastAsia="標楷體" w:hAnsi="Times New Roman" w:cs="Times New Roman" w:hint="eastAsia"/>
          <w:color w:val="000000" w:themeColor="text1"/>
          <w:szCs w:val="24"/>
        </w:rPr>
        <w:t xml:space="preserve"> </w:t>
      </w:r>
      <w:r w:rsidR="009C464C" w:rsidRPr="00C579C1">
        <w:rPr>
          <w:rFonts w:ascii="Times New Roman" w:eastAsia="標楷體" w:hAnsi="Times New Roman" w:cs="Times New Roman"/>
          <w:color w:val="000000" w:themeColor="text1"/>
          <w:szCs w:val="24"/>
        </w:rPr>
        <w:br/>
      </w:r>
      <w:r w:rsidR="009C464C" w:rsidRPr="00C579C1">
        <w:rPr>
          <w:rFonts w:ascii="Times New Roman" w:eastAsia="標楷體" w:hAnsi="Times New Roman" w:cs="Times New Roman" w:hint="eastAsia"/>
          <w:color w:val="000000" w:themeColor="text1"/>
          <w:szCs w:val="24"/>
        </w:rPr>
        <w:t xml:space="preserve">    </w:t>
      </w:r>
      <w:r w:rsidR="009C464C" w:rsidRPr="00C579C1">
        <w:rPr>
          <w:rFonts w:ascii="Times New Roman" w:eastAsia="標楷體" w:hAnsi="Times New Roman" w:cs="Times New Roman" w:hint="eastAsia"/>
          <w:color w:val="000000" w:themeColor="text1"/>
          <w:szCs w:val="24"/>
        </w:rPr>
        <w:t>地點：國立</w:t>
      </w:r>
      <w:r w:rsidR="007640EE" w:rsidRPr="00C579C1">
        <w:rPr>
          <w:rFonts w:ascii="Times New Roman" w:eastAsia="標楷體" w:hAnsi="Times New Roman" w:cs="Times New Roman" w:hint="eastAsia"/>
          <w:color w:val="000000" w:themeColor="text1"/>
          <w:szCs w:val="24"/>
        </w:rPr>
        <w:t>臺灣</w:t>
      </w:r>
      <w:r w:rsidR="009C464C" w:rsidRPr="00C579C1">
        <w:rPr>
          <w:rFonts w:ascii="Times New Roman" w:eastAsia="標楷體" w:hAnsi="Times New Roman" w:cs="Times New Roman" w:hint="eastAsia"/>
          <w:color w:val="000000" w:themeColor="text1"/>
          <w:szCs w:val="24"/>
        </w:rPr>
        <w:t>師範大學</w:t>
      </w:r>
      <w:r w:rsidR="0046046E">
        <w:rPr>
          <w:rFonts w:ascii="Times New Roman" w:eastAsia="標楷體" w:hAnsi="Times New Roman" w:cs="Times New Roman" w:hint="eastAsia"/>
          <w:color w:val="000000" w:themeColor="text1"/>
          <w:szCs w:val="24"/>
        </w:rPr>
        <w:t xml:space="preserve"> </w:t>
      </w:r>
      <w:r w:rsidR="0046046E" w:rsidRPr="0046046E">
        <w:rPr>
          <w:rFonts w:ascii="Times New Roman" w:eastAsia="標楷體" w:hAnsi="Times New Roman" w:cs="Times New Roman" w:hint="eastAsia"/>
          <w:b/>
          <w:color w:val="000000" w:themeColor="text1"/>
          <w:szCs w:val="24"/>
        </w:rPr>
        <w:t>進修推廣學院</w:t>
      </w:r>
      <w:r w:rsidR="0046046E" w:rsidRPr="0046046E">
        <w:rPr>
          <w:rFonts w:ascii="Times New Roman" w:eastAsia="標楷體" w:hAnsi="Times New Roman" w:cs="Times New Roman" w:hint="eastAsia"/>
          <w:b/>
          <w:color w:val="000000" w:themeColor="text1"/>
          <w:szCs w:val="24"/>
        </w:rPr>
        <w:t>305</w:t>
      </w:r>
      <w:r w:rsidR="0046046E" w:rsidRPr="0046046E">
        <w:rPr>
          <w:rFonts w:ascii="Times New Roman" w:eastAsia="標楷體" w:hAnsi="Times New Roman" w:cs="Times New Roman" w:hint="eastAsia"/>
          <w:b/>
          <w:color w:val="000000" w:themeColor="text1"/>
          <w:szCs w:val="24"/>
        </w:rPr>
        <w:t>、</w:t>
      </w:r>
      <w:r w:rsidR="0046046E" w:rsidRPr="0046046E">
        <w:rPr>
          <w:rFonts w:ascii="Times New Roman" w:eastAsia="標楷體" w:hAnsi="Times New Roman" w:cs="Times New Roman" w:hint="eastAsia"/>
          <w:b/>
          <w:color w:val="000000" w:themeColor="text1"/>
          <w:szCs w:val="24"/>
        </w:rPr>
        <w:t>306</w:t>
      </w:r>
      <w:r w:rsidR="0046046E" w:rsidRPr="0046046E">
        <w:rPr>
          <w:rFonts w:ascii="Times New Roman" w:eastAsia="標楷體" w:hAnsi="Times New Roman" w:cs="Times New Roman" w:hint="eastAsia"/>
          <w:b/>
          <w:color w:val="000000" w:themeColor="text1"/>
          <w:szCs w:val="24"/>
        </w:rPr>
        <w:t>室</w:t>
      </w:r>
      <w:r w:rsidR="009C464C" w:rsidRPr="00C579C1">
        <w:rPr>
          <w:rFonts w:ascii="Times New Roman" w:eastAsia="標楷體" w:hAnsi="Times New Roman" w:cs="Times New Roman" w:hint="eastAsia"/>
          <w:color w:val="000000" w:themeColor="text1"/>
          <w:szCs w:val="24"/>
        </w:rPr>
        <w:t xml:space="preserve"> </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4544"/>
        <w:gridCol w:w="4467"/>
      </w:tblGrid>
      <w:tr w:rsidR="004F0F8C" w:rsidRPr="00C579C1" w:rsidTr="00CB0669">
        <w:trPr>
          <w:jc w:val="center"/>
        </w:trPr>
        <w:tc>
          <w:tcPr>
            <w:tcW w:w="968" w:type="dxa"/>
            <w:vAlign w:val="center"/>
          </w:tcPr>
          <w:p w:rsidR="00D44D5B" w:rsidRPr="00C579C1" w:rsidRDefault="00D44D5B" w:rsidP="00024A77">
            <w:pPr>
              <w:spacing w:line="44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時間</w:t>
            </w:r>
          </w:p>
        </w:tc>
        <w:tc>
          <w:tcPr>
            <w:tcW w:w="9011" w:type="dxa"/>
            <w:gridSpan w:val="2"/>
            <w:vAlign w:val="center"/>
          </w:tcPr>
          <w:p w:rsidR="00D44D5B" w:rsidRPr="00C579C1" w:rsidRDefault="00D44D5B" w:rsidP="00CB0669">
            <w:pPr>
              <w:spacing w:line="400" w:lineRule="exact"/>
              <w:ind w:leftChars="17" w:left="466" w:hangingChars="177" w:hanging="425"/>
              <w:jc w:val="center"/>
              <w:rPr>
                <w:rFonts w:ascii="Times New Roman" w:eastAsia="標楷體" w:hAnsi="Times New Roman" w:cs="Times New Roman"/>
                <w:color w:val="000000" w:themeColor="text1"/>
                <w:szCs w:val="24"/>
              </w:rPr>
            </w:pPr>
            <w:r w:rsidRPr="00C579C1">
              <w:rPr>
                <w:rFonts w:ascii="Times New Roman" w:eastAsia="標楷體" w:hAnsi="Times New Roman" w:cs="Times New Roman"/>
                <w:color w:val="000000" w:themeColor="text1"/>
                <w:szCs w:val="24"/>
              </w:rPr>
              <w:t>內</w:t>
            </w:r>
            <w:r w:rsidR="00CB0669" w:rsidRPr="00C579C1">
              <w:rPr>
                <w:rFonts w:ascii="Times New Roman" w:eastAsia="標楷體" w:hAnsi="Times New Roman" w:cs="Times New Roman" w:hint="eastAsia"/>
                <w:color w:val="000000" w:themeColor="text1"/>
                <w:szCs w:val="24"/>
              </w:rPr>
              <w:t xml:space="preserve">    </w:t>
            </w:r>
            <w:r w:rsidRPr="00C579C1">
              <w:rPr>
                <w:rFonts w:ascii="Times New Roman" w:eastAsia="標楷體" w:hAnsi="Times New Roman" w:cs="Times New Roman"/>
                <w:color w:val="000000" w:themeColor="text1"/>
                <w:szCs w:val="24"/>
              </w:rPr>
              <w:t>容</w:t>
            </w:r>
          </w:p>
        </w:tc>
      </w:tr>
      <w:tr w:rsidR="004F0F8C" w:rsidRPr="00C579C1" w:rsidTr="008B1C59">
        <w:trPr>
          <w:jc w:val="center"/>
        </w:trPr>
        <w:tc>
          <w:tcPr>
            <w:tcW w:w="968" w:type="dxa"/>
            <w:vAlign w:val="center"/>
          </w:tcPr>
          <w:p w:rsidR="00024A77" w:rsidRPr="00C579C1" w:rsidRDefault="00024A77" w:rsidP="00024A77">
            <w:pPr>
              <w:spacing w:line="440" w:lineRule="exact"/>
              <w:jc w:val="both"/>
              <w:rPr>
                <w:rFonts w:ascii="Times New Roman" w:eastAsia="標楷體" w:hAnsi="Times New Roman" w:cs="Times New Roman"/>
                <w:bCs/>
                <w:color w:val="000000" w:themeColor="text1"/>
                <w:szCs w:val="24"/>
              </w:rPr>
            </w:pPr>
          </w:p>
        </w:tc>
        <w:tc>
          <w:tcPr>
            <w:tcW w:w="4544" w:type="dxa"/>
            <w:vAlign w:val="center"/>
          </w:tcPr>
          <w:p w:rsidR="00024A77" w:rsidRPr="00C579C1" w:rsidRDefault="00024A77" w:rsidP="00024A77">
            <w:pPr>
              <w:spacing w:line="400" w:lineRule="exact"/>
              <w:jc w:val="both"/>
              <w:rPr>
                <w:rFonts w:ascii="標楷體" w:eastAsia="標楷體" w:hAnsi="標楷體"/>
                <w:color w:val="000000" w:themeColor="text1"/>
              </w:rPr>
            </w:pPr>
            <w:r w:rsidRPr="00C579C1">
              <w:rPr>
                <w:rFonts w:ascii="Times New Roman" w:eastAsia="標楷體" w:hAnsi="Times New Roman" w:cs="Times New Roman"/>
                <w:b/>
                <w:color w:val="000000" w:themeColor="text1"/>
                <w:szCs w:val="24"/>
              </w:rPr>
              <w:t>主題</w:t>
            </w:r>
            <w:proofErr w:type="gramStart"/>
            <w:r w:rsidR="005A0FAF" w:rsidRPr="00C579C1">
              <w:rPr>
                <w:rFonts w:ascii="Times New Roman" w:eastAsia="標楷體" w:hAnsi="Times New Roman" w:cs="Times New Roman" w:hint="eastAsia"/>
                <w:b/>
                <w:color w:val="000000" w:themeColor="text1"/>
                <w:szCs w:val="24"/>
              </w:rPr>
              <w:t>三</w:t>
            </w:r>
            <w:proofErr w:type="gramEnd"/>
            <w:r w:rsidRPr="00C579C1">
              <w:rPr>
                <w:rFonts w:ascii="Times New Roman" w:eastAsia="標楷體" w:hAnsi="Times New Roman" w:cs="Times New Roman"/>
                <w:b/>
                <w:color w:val="000000" w:themeColor="text1"/>
                <w:szCs w:val="24"/>
              </w:rPr>
              <w:t>：</w:t>
            </w:r>
            <w:r w:rsidRPr="00C579C1">
              <w:rPr>
                <w:rFonts w:ascii="Times New Roman" w:eastAsia="標楷體" w:hAnsi="Times New Roman" w:cs="Times New Roman" w:hint="eastAsia"/>
                <w:color w:val="000000" w:themeColor="text1"/>
                <w:szCs w:val="24"/>
              </w:rPr>
              <w:t>【</w:t>
            </w:r>
            <w:r w:rsidR="00680757" w:rsidRPr="00C579C1">
              <w:rPr>
                <w:rFonts w:ascii="Times New Roman" w:eastAsia="標楷體" w:hAnsi="Times New Roman" w:hint="eastAsia"/>
                <w:b/>
                <w:color w:val="000000" w:themeColor="text1"/>
                <w:szCs w:val="24"/>
              </w:rPr>
              <w:t>邁向卓越生涯轉換工作坊</w:t>
            </w:r>
            <w:r w:rsidRPr="00C579C1">
              <w:rPr>
                <w:rFonts w:ascii="標楷體" w:eastAsia="標楷體" w:hAnsi="標楷體" w:hint="eastAsia"/>
                <w:b/>
                <w:color w:val="000000" w:themeColor="text1"/>
              </w:rPr>
              <w:t>】</w:t>
            </w:r>
          </w:p>
          <w:p w:rsidR="00024A77" w:rsidRPr="00C579C1" w:rsidRDefault="00024A77" w:rsidP="00024A77">
            <w:pPr>
              <w:spacing w:line="400" w:lineRule="exact"/>
              <w:jc w:val="both"/>
              <w:rPr>
                <w:rFonts w:ascii="標楷體" w:eastAsia="標楷體" w:hAnsi="標楷體"/>
                <w:b/>
                <w:color w:val="000000" w:themeColor="text1"/>
              </w:rPr>
            </w:pPr>
            <w:r w:rsidRPr="00C579C1">
              <w:rPr>
                <w:rFonts w:ascii="標楷體" w:eastAsia="標楷體" w:hAnsi="標楷體" w:hint="eastAsia"/>
                <w:color w:val="000000" w:themeColor="text1"/>
              </w:rPr>
              <w:t>主講人：</w:t>
            </w:r>
            <w:r w:rsidRPr="00C579C1">
              <w:rPr>
                <w:rFonts w:ascii="標楷體" w:eastAsia="標楷體" w:hAnsi="標楷體" w:hint="eastAsia"/>
                <w:b/>
                <w:color w:val="000000" w:themeColor="text1"/>
              </w:rPr>
              <w:t>張德聰博士</w:t>
            </w:r>
          </w:p>
          <w:p w:rsidR="00024A77" w:rsidRPr="00C579C1" w:rsidRDefault="00CB0669" w:rsidP="00CB0669">
            <w:pPr>
              <w:widowControl/>
              <w:shd w:val="clear" w:color="auto" w:fill="FFFFFF"/>
              <w:spacing w:line="400" w:lineRule="exact"/>
              <w:rPr>
                <w:rFonts w:ascii="Times New Roman" w:eastAsia="標楷體" w:hAnsi="Times New Roman"/>
                <w:color w:val="000000" w:themeColor="text1"/>
                <w:kern w:val="0"/>
                <w:szCs w:val="24"/>
              </w:rPr>
            </w:pPr>
            <w:r w:rsidRPr="00C579C1">
              <w:rPr>
                <w:rFonts w:ascii="Times New Roman" w:eastAsia="標楷體" w:hAnsi="Times New Roman" w:cs="Times New Roman" w:hint="eastAsia"/>
                <w:color w:val="000000" w:themeColor="text1"/>
                <w:kern w:val="0"/>
                <w:szCs w:val="24"/>
              </w:rPr>
              <w:t>國立台灣師範大學教育心理與輔導研究所博士</w:t>
            </w:r>
          </w:p>
        </w:tc>
        <w:tc>
          <w:tcPr>
            <w:tcW w:w="4467" w:type="dxa"/>
            <w:vAlign w:val="center"/>
          </w:tcPr>
          <w:p w:rsidR="0024612B" w:rsidRPr="00C579C1" w:rsidRDefault="00024A77" w:rsidP="0024612B">
            <w:pPr>
              <w:spacing w:line="400" w:lineRule="exact"/>
              <w:jc w:val="both"/>
              <w:rPr>
                <w:rFonts w:ascii="標楷體" w:eastAsia="標楷體" w:hAnsi="標楷體" w:cs="Arial"/>
                <w:color w:val="000000" w:themeColor="text1"/>
                <w:szCs w:val="24"/>
                <w:shd w:val="clear" w:color="auto" w:fill="FFFFFF"/>
              </w:rPr>
            </w:pPr>
            <w:r w:rsidRPr="00C579C1">
              <w:rPr>
                <w:rFonts w:ascii="Times New Roman" w:eastAsia="標楷體" w:hAnsi="Times New Roman" w:cs="Times New Roman"/>
                <w:b/>
                <w:color w:val="000000" w:themeColor="text1"/>
                <w:szCs w:val="24"/>
              </w:rPr>
              <w:t>主題</w:t>
            </w:r>
            <w:r w:rsidR="005A0FAF" w:rsidRPr="00C579C1">
              <w:rPr>
                <w:rFonts w:ascii="Times New Roman" w:eastAsia="標楷體" w:hAnsi="Times New Roman" w:cs="Times New Roman" w:hint="eastAsia"/>
                <w:b/>
                <w:color w:val="000000" w:themeColor="text1"/>
                <w:szCs w:val="24"/>
              </w:rPr>
              <w:t>四</w:t>
            </w:r>
            <w:r w:rsidRPr="00C579C1">
              <w:rPr>
                <w:rFonts w:ascii="Times New Roman" w:eastAsia="標楷體" w:hAnsi="Times New Roman" w:cs="Times New Roman"/>
                <w:b/>
                <w:color w:val="000000" w:themeColor="text1"/>
                <w:szCs w:val="24"/>
              </w:rPr>
              <w:t>：</w:t>
            </w:r>
            <w:r w:rsidRPr="00C579C1">
              <w:rPr>
                <w:rFonts w:ascii="Times New Roman" w:eastAsia="標楷體" w:hAnsi="Times New Roman" w:cs="Times New Roman" w:hint="eastAsia"/>
                <w:color w:val="000000" w:themeColor="text1"/>
                <w:szCs w:val="24"/>
              </w:rPr>
              <w:t>【</w:t>
            </w:r>
            <w:r w:rsidRPr="00C579C1">
              <w:rPr>
                <w:rFonts w:ascii="Times New Roman" w:eastAsia="標楷體" w:hAnsi="Times New Roman" w:cs="Times New Roman" w:hint="eastAsia"/>
                <w:b/>
                <w:color w:val="000000" w:themeColor="text1"/>
                <w:szCs w:val="24"/>
              </w:rPr>
              <w:t>優勢生涯諮商</w:t>
            </w:r>
            <w:r w:rsidRPr="00C579C1">
              <w:rPr>
                <w:rFonts w:ascii="標楷體" w:eastAsia="標楷體" w:hAnsi="標楷體" w:hint="eastAsia"/>
                <w:b/>
                <w:color w:val="000000" w:themeColor="text1"/>
              </w:rPr>
              <w:t>】</w:t>
            </w:r>
            <w:r w:rsidR="0024612B" w:rsidRPr="00C579C1">
              <w:rPr>
                <w:rFonts w:ascii="標楷體" w:eastAsia="標楷體" w:hAnsi="標楷體" w:cs="Arial"/>
                <w:color w:val="000000" w:themeColor="text1"/>
                <w:szCs w:val="24"/>
                <w:shd w:val="clear" w:color="auto" w:fill="FFFFFF"/>
              </w:rPr>
              <w:t>開展對話與建構意義</w:t>
            </w:r>
          </w:p>
          <w:p w:rsidR="00024A77" w:rsidRPr="00C579C1" w:rsidRDefault="00024A77" w:rsidP="00024A77">
            <w:pPr>
              <w:spacing w:line="400" w:lineRule="exact"/>
              <w:jc w:val="both"/>
              <w:rPr>
                <w:rFonts w:ascii="Times New Roman" w:eastAsia="標楷體" w:hAnsi="Times New Roman" w:cs="Times New Roman"/>
                <w:color w:val="000000" w:themeColor="text1"/>
                <w:szCs w:val="24"/>
              </w:rPr>
            </w:pPr>
            <w:r w:rsidRPr="00C579C1">
              <w:rPr>
                <w:rFonts w:ascii="標楷體" w:eastAsia="標楷體" w:hAnsi="標楷體" w:hint="eastAsia"/>
                <w:color w:val="000000" w:themeColor="text1"/>
              </w:rPr>
              <w:t>主講人：</w:t>
            </w:r>
            <w:r w:rsidRPr="00C579C1">
              <w:rPr>
                <w:rFonts w:ascii="Times New Roman" w:eastAsia="標楷體" w:hAnsi="Times New Roman" w:cs="Times New Roman" w:hint="eastAsia"/>
                <w:b/>
                <w:color w:val="000000" w:themeColor="text1"/>
                <w:szCs w:val="24"/>
              </w:rPr>
              <w:t>王玉珍教授</w:t>
            </w:r>
          </w:p>
          <w:p w:rsidR="00024A77" w:rsidRPr="00C579C1" w:rsidRDefault="00024A77" w:rsidP="00024A77">
            <w:pPr>
              <w:spacing w:line="400" w:lineRule="exact"/>
              <w:ind w:leftChars="14" w:left="34"/>
              <w:jc w:val="both"/>
              <w:rPr>
                <w:rFonts w:ascii="Times New Roman" w:eastAsia="標楷體" w:hAnsi="Times New Roman" w:cs="Times New Roman"/>
                <w:color w:val="000000" w:themeColor="text1"/>
                <w:szCs w:val="24"/>
              </w:rPr>
            </w:pPr>
            <w:r w:rsidRPr="00C579C1">
              <w:rPr>
                <w:rFonts w:ascii="Times New Roman" w:eastAsia="標楷體" w:hAnsi="Times New Roman" w:cs="Times New Roman" w:hint="eastAsia"/>
                <w:color w:val="000000" w:themeColor="text1"/>
                <w:kern w:val="0"/>
                <w:szCs w:val="24"/>
              </w:rPr>
              <w:t>國立臺灣師範大學教育心理與輔導學系副教授</w:t>
            </w:r>
          </w:p>
        </w:tc>
      </w:tr>
      <w:tr w:rsidR="004F0F8C" w:rsidRPr="00C579C1" w:rsidTr="00024A77">
        <w:trPr>
          <w:trHeight w:val="350"/>
          <w:jc w:val="center"/>
        </w:trPr>
        <w:tc>
          <w:tcPr>
            <w:tcW w:w="968" w:type="dxa"/>
            <w:vAlign w:val="center"/>
          </w:tcPr>
          <w:p w:rsidR="00D44D5B" w:rsidRPr="00C579C1" w:rsidRDefault="00D44D5B" w:rsidP="00024A77">
            <w:pPr>
              <w:spacing w:line="36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09</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30-</w:t>
            </w:r>
            <w:r w:rsidRPr="00C579C1">
              <w:rPr>
                <w:rFonts w:ascii="Times New Roman" w:eastAsia="標楷體" w:hAnsi="Times New Roman" w:cs="Times New Roman"/>
                <w:bCs/>
                <w:color w:val="000000" w:themeColor="text1"/>
                <w:szCs w:val="24"/>
              </w:rPr>
              <w:br/>
              <w:t>10</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00</w:t>
            </w:r>
          </w:p>
        </w:tc>
        <w:tc>
          <w:tcPr>
            <w:tcW w:w="9011" w:type="dxa"/>
            <w:gridSpan w:val="2"/>
            <w:vAlign w:val="center"/>
          </w:tcPr>
          <w:p w:rsidR="00D44D5B" w:rsidRPr="00C579C1" w:rsidRDefault="00D44D5B" w:rsidP="00024A77">
            <w:pPr>
              <w:spacing w:line="400" w:lineRule="exact"/>
              <w:jc w:val="both"/>
              <w:rPr>
                <w:rFonts w:ascii="Times New Roman" w:eastAsia="標楷體" w:hAnsi="Times New Roman" w:cs="Times New Roman"/>
                <w:color w:val="000000" w:themeColor="text1"/>
                <w:szCs w:val="24"/>
              </w:rPr>
            </w:pPr>
            <w:r w:rsidRPr="00C579C1">
              <w:rPr>
                <w:rFonts w:ascii="Times New Roman" w:eastAsia="標楷體" w:hAnsi="Times New Roman" w:cs="Times New Roman"/>
                <w:color w:val="000000" w:themeColor="text1"/>
                <w:szCs w:val="24"/>
              </w:rPr>
              <w:t>報到</w:t>
            </w:r>
          </w:p>
        </w:tc>
      </w:tr>
      <w:tr w:rsidR="004F0F8C" w:rsidRPr="00C579C1" w:rsidTr="008B1C59">
        <w:trPr>
          <w:trHeight w:val="350"/>
          <w:jc w:val="center"/>
        </w:trPr>
        <w:tc>
          <w:tcPr>
            <w:tcW w:w="968" w:type="dxa"/>
            <w:vAlign w:val="center"/>
          </w:tcPr>
          <w:p w:rsidR="00D44D5B" w:rsidRPr="00C579C1" w:rsidRDefault="00D44D5B" w:rsidP="00024A77">
            <w:pPr>
              <w:spacing w:line="360" w:lineRule="exact"/>
              <w:jc w:val="both"/>
              <w:rPr>
                <w:rFonts w:ascii="Times New Roman" w:eastAsia="標楷體" w:hAnsi="Times New Roman" w:cs="Times New Roman"/>
                <w:color w:val="000000" w:themeColor="text1"/>
                <w:szCs w:val="24"/>
              </w:rPr>
            </w:pPr>
            <w:r w:rsidRPr="00C579C1">
              <w:rPr>
                <w:rFonts w:ascii="Times New Roman" w:eastAsia="標楷體" w:hAnsi="Times New Roman" w:cs="Times New Roman"/>
                <w:color w:val="000000" w:themeColor="text1"/>
                <w:szCs w:val="24"/>
              </w:rPr>
              <w:t>10</w:t>
            </w:r>
            <w:r w:rsidRPr="00C579C1">
              <w:rPr>
                <w:rFonts w:ascii="Times New Roman" w:eastAsia="標楷體" w:hAnsi="Times New Roman" w:cs="Times New Roman"/>
                <w:color w:val="000000" w:themeColor="text1"/>
                <w:szCs w:val="24"/>
              </w:rPr>
              <w:t>：</w:t>
            </w:r>
            <w:r w:rsidRPr="00C579C1">
              <w:rPr>
                <w:rFonts w:ascii="Times New Roman" w:eastAsia="標楷體" w:hAnsi="Times New Roman" w:cs="Times New Roman"/>
                <w:color w:val="000000" w:themeColor="text1"/>
                <w:szCs w:val="24"/>
              </w:rPr>
              <w:t>00-</w:t>
            </w:r>
            <w:r w:rsidRPr="00C579C1">
              <w:rPr>
                <w:rFonts w:ascii="Times New Roman" w:eastAsia="標楷體" w:hAnsi="Times New Roman" w:cs="Times New Roman"/>
                <w:color w:val="000000" w:themeColor="text1"/>
                <w:szCs w:val="24"/>
              </w:rPr>
              <w:br/>
              <w:t>11</w:t>
            </w:r>
            <w:r w:rsidRPr="00C579C1">
              <w:rPr>
                <w:rFonts w:ascii="Times New Roman" w:eastAsia="標楷體" w:hAnsi="Times New Roman" w:cs="Times New Roman"/>
                <w:color w:val="000000" w:themeColor="text1"/>
                <w:szCs w:val="24"/>
              </w:rPr>
              <w:t>：</w:t>
            </w:r>
            <w:r w:rsidRPr="00C579C1">
              <w:rPr>
                <w:rFonts w:ascii="Times New Roman" w:eastAsia="標楷體" w:hAnsi="Times New Roman" w:cs="Times New Roman"/>
                <w:color w:val="000000" w:themeColor="text1"/>
                <w:szCs w:val="24"/>
              </w:rPr>
              <w:t>00</w:t>
            </w:r>
          </w:p>
        </w:tc>
        <w:tc>
          <w:tcPr>
            <w:tcW w:w="4544" w:type="dxa"/>
            <w:vAlign w:val="center"/>
          </w:tcPr>
          <w:p w:rsidR="00024A77" w:rsidRPr="00C579C1" w:rsidRDefault="00024A77" w:rsidP="00024A77">
            <w:pPr>
              <w:ind w:left="120" w:hanging="120"/>
              <w:jc w:val="both"/>
              <w:rPr>
                <w:rFonts w:ascii="標楷體" w:eastAsia="標楷體" w:hAnsi="標楷體"/>
                <w:bCs/>
                <w:color w:val="000000" w:themeColor="text1"/>
                <w:szCs w:val="24"/>
              </w:rPr>
            </w:pPr>
            <w:r w:rsidRPr="00C579C1">
              <w:rPr>
                <w:rFonts w:ascii="標楷體" w:eastAsia="標楷體" w:hAnsi="標楷體" w:hint="eastAsia"/>
                <w:bCs/>
                <w:color w:val="000000" w:themeColor="text1"/>
                <w:szCs w:val="24"/>
              </w:rPr>
              <w:t>工作坊目標</w:t>
            </w:r>
          </w:p>
          <w:p w:rsidR="00024A77" w:rsidRPr="00C579C1" w:rsidRDefault="00024A77" w:rsidP="00024A77">
            <w:pPr>
              <w:jc w:val="both"/>
              <w:rPr>
                <w:rFonts w:ascii="標楷體" w:eastAsia="標楷體" w:hAnsi="標楷體"/>
                <w:bCs/>
                <w:color w:val="000000" w:themeColor="text1"/>
                <w:sz w:val="20"/>
                <w:szCs w:val="20"/>
              </w:rPr>
            </w:pPr>
            <w:r w:rsidRPr="00C579C1">
              <w:rPr>
                <w:rFonts w:ascii="標楷體" w:eastAsia="標楷體" w:hAnsi="標楷體" w:hint="eastAsia"/>
                <w:bCs/>
                <w:color w:val="000000" w:themeColor="text1"/>
                <w:sz w:val="20"/>
                <w:szCs w:val="20"/>
              </w:rPr>
              <w:t>1.透過</w:t>
            </w:r>
            <w:proofErr w:type="gramStart"/>
            <w:r w:rsidRPr="00C579C1">
              <w:rPr>
                <w:rFonts w:ascii="標楷體" w:eastAsia="標楷體" w:hAnsi="標楷體" w:hint="eastAsia"/>
                <w:bCs/>
                <w:color w:val="000000" w:themeColor="text1"/>
                <w:sz w:val="20"/>
                <w:szCs w:val="20"/>
              </w:rPr>
              <w:t>體驗式的過程</w:t>
            </w:r>
            <w:proofErr w:type="gramEnd"/>
            <w:r w:rsidRPr="00C579C1">
              <w:rPr>
                <w:rFonts w:ascii="標楷體" w:eastAsia="標楷體" w:hAnsi="標楷體" w:hint="eastAsia"/>
                <w:bCs/>
                <w:color w:val="000000" w:themeColor="text1"/>
                <w:sz w:val="20"/>
                <w:szCs w:val="20"/>
              </w:rPr>
              <w:t>，了解生涯轉換歷程。</w:t>
            </w:r>
          </w:p>
          <w:p w:rsidR="00024A77" w:rsidRPr="00C579C1" w:rsidRDefault="00024A77" w:rsidP="00024A77">
            <w:pPr>
              <w:jc w:val="both"/>
              <w:rPr>
                <w:rFonts w:ascii="標楷體" w:eastAsia="標楷體" w:hAnsi="標楷體"/>
                <w:bCs/>
                <w:color w:val="000000" w:themeColor="text1"/>
                <w:sz w:val="20"/>
                <w:szCs w:val="20"/>
              </w:rPr>
            </w:pPr>
            <w:r w:rsidRPr="00C579C1">
              <w:rPr>
                <w:rFonts w:ascii="標楷體" w:eastAsia="標楷體" w:hAnsi="標楷體" w:hint="eastAsia"/>
                <w:bCs/>
                <w:color w:val="000000" w:themeColor="text1"/>
                <w:sz w:val="20"/>
                <w:szCs w:val="20"/>
              </w:rPr>
              <w:t>2.運用生涯轉換量表，探索個人生涯轉換的動機。</w:t>
            </w:r>
          </w:p>
          <w:p w:rsidR="00024A77" w:rsidRPr="00C579C1" w:rsidRDefault="00024A77" w:rsidP="00024A77">
            <w:pPr>
              <w:jc w:val="both"/>
              <w:rPr>
                <w:rFonts w:ascii="標楷體" w:eastAsia="標楷體" w:hAnsi="標楷體"/>
                <w:bCs/>
                <w:color w:val="000000" w:themeColor="text1"/>
                <w:sz w:val="20"/>
                <w:szCs w:val="20"/>
              </w:rPr>
            </w:pPr>
            <w:r w:rsidRPr="00C579C1">
              <w:rPr>
                <w:rFonts w:ascii="標楷體" w:eastAsia="標楷體" w:hAnsi="標楷體" w:hint="eastAsia"/>
                <w:bCs/>
                <w:color w:val="000000" w:themeColor="text1"/>
                <w:sz w:val="20"/>
                <w:szCs w:val="20"/>
              </w:rPr>
              <w:t>3.建立個人生涯轉換行動計畫。</w:t>
            </w:r>
          </w:p>
          <w:p w:rsidR="00024A77" w:rsidRPr="00C579C1" w:rsidRDefault="00024A77" w:rsidP="00024A77">
            <w:pPr>
              <w:jc w:val="both"/>
              <w:rPr>
                <w:rFonts w:ascii="標楷體" w:eastAsia="標楷體" w:hAnsi="標楷體"/>
                <w:bCs/>
                <w:color w:val="000000" w:themeColor="text1"/>
                <w:sz w:val="20"/>
                <w:szCs w:val="20"/>
              </w:rPr>
            </w:pPr>
            <w:r w:rsidRPr="00C579C1">
              <w:rPr>
                <w:rFonts w:ascii="標楷體" w:eastAsia="標楷體" w:hAnsi="標楷體" w:hint="eastAsia"/>
                <w:bCs/>
                <w:color w:val="000000" w:themeColor="text1"/>
                <w:sz w:val="20"/>
                <w:szCs w:val="20"/>
              </w:rPr>
              <w:t>4.建構生涯轉換之準備與調適方法</w:t>
            </w:r>
            <w:r w:rsidRPr="00C579C1">
              <w:rPr>
                <w:rFonts w:ascii="標楷體" w:eastAsia="標楷體" w:hAnsi="標楷體" w:cs="SimSun" w:hint="eastAsia"/>
                <w:bCs/>
                <w:color w:val="000000" w:themeColor="text1"/>
                <w:sz w:val="20"/>
                <w:szCs w:val="20"/>
              </w:rPr>
              <w:t>。</w:t>
            </w:r>
          </w:p>
          <w:p w:rsidR="00024A77" w:rsidRPr="00C579C1" w:rsidRDefault="00024A77" w:rsidP="00024A77">
            <w:pPr>
              <w:spacing w:line="400" w:lineRule="exact"/>
              <w:jc w:val="both"/>
              <w:rPr>
                <w:rFonts w:ascii="標楷體" w:eastAsia="標楷體" w:hAnsi="標楷體" w:cs="Times New Roman"/>
                <w:color w:val="000000" w:themeColor="text1"/>
                <w:kern w:val="0"/>
                <w:szCs w:val="24"/>
              </w:rPr>
            </w:pPr>
            <w:r w:rsidRPr="00C579C1">
              <w:rPr>
                <w:rFonts w:ascii="標楷體" w:eastAsia="標楷體" w:hAnsi="標楷體" w:hint="eastAsia"/>
                <w:bCs/>
                <w:color w:val="000000" w:themeColor="text1"/>
                <w:sz w:val="20"/>
                <w:szCs w:val="20"/>
              </w:rPr>
              <w:t>生涯夢想打造工程</w:t>
            </w:r>
            <w:proofErr w:type="gramStart"/>
            <w:r w:rsidRPr="00C579C1">
              <w:rPr>
                <w:rFonts w:ascii="標楷體" w:eastAsia="標楷體" w:hAnsi="標楷體" w:hint="eastAsia"/>
                <w:bCs/>
                <w:color w:val="000000" w:themeColor="text1"/>
                <w:sz w:val="20"/>
                <w:szCs w:val="20"/>
              </w:rPr>
              <w:t>─</w:t>
            </w:r>
            <w:proofErr w:type="gramEnd"/>
            <w:r w:rsidRPr="00C579C1">
              <w:rPr>
                <w:rFonts w:ascii="標楷體" w:eastAsia="標楷體" w:hAnsi="標楷體" w:hint="eastAsia"/>
                <w:bCs/>
                <w:color w:val="000000" w:themeColor="text1"/>
                <w:sz w:val="20"/>
                <w:szCs w:val="20"/>
              </w:rPr>
              <w:t>生涯轉換概論</w:t>
            </w:r>
          </w:p>
        </w:tc>
        <w:tc>
          <w:tcPr>
            <w:tcW w:w="4467" w:type="dxa"/>
            <w:vAlign w:val="center"/>
          </w:tcPr>
          <w:p w:rsidR="007E183D" w:rsidRPr="00C579C1" w:rsidRDefault="0024612B" w:rsidP="00024A77">
            <w:pPr>
              <w:spacing w:line="400" w:lineRule="exact"/>
              <w:jc w:val="both"/>
              <w:rPr>
                <w:rFonts w:ascii="標楷體" w:eastAsia="標楷體" w:hAnsi="標楷體" w:cs="Times New Roman"/>
                <w:color w:val="000000" w:themeColor="text1"/>
                <w:kern w:val="0"/>
                <w:szCs w:val="24"/>
              </w:rPr>
            </w:pPr>
            <w:r w:rsidRPr="00C579C1">
              <w:rPr>
                <w:rFonts w:ascii="標楷體" w:eastAsia="標楷體" w:hAnsi="標楷體" w:cs="Arial"/>
                <w:color w:val="000000" w:themeColor="text1"/>
                <w:szCs w:val="24"/>
                <w:shd w:val="clear" w:color="auto" w:fill="FFFFFF"/>
              </w:rPr>
              <w:t>優勢取向的概念</w:t>
            </w:r>
          </w:p>
        </w:tc>
      </w:tr>
      <w:tr w:rsidR="004F0F8C" w:rsidRPr="00C579C1" w:rsidTr="00024A77">
        <w:trPr>
          <w:trHeight w:val="596"/>
          <w:jc w:val="center"/>
        </w:trPr>
        <w:tc>
          <w:tcPr>
            <w:tcW w:w="968" w:type="dxa"/>
            <w:vAlign w:val="center"/>
          </w:tcPr>
          <w:p w:rsidR="00D44D5B" w:rsidRPr="00C579C1" w:rsidRDefault="00D44D5B" w:rsidP="00024A77">
            <w:pPr>
              <w:spacing w:line="36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11</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00-</w:t>
            </w:r>
            <w:r w:rsidRPr="00C579C1">
              <w:rPr>
                <w:rFonts w:ascii="Times New Roman" w:eastAsia="標楷體" w:hAnsi="Times New Roman" w:cs="Times New Roman"/>
                <w:bCs/>
                <w:color w:val="000000" w:themeColor="text1"/>
                <w:szCs w:val="24"/>
              </w:rPr>
              <w:br/>
              <w:t>11</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15</w:t>
            </w:r>
          </w:p>
        </w:tc>
        <w:tc>
          <w:tcPr>
            <w:tcW w:w="9011" w:type="dxa"/>
            <w:gridSpan w:val="2"/>
            <w:vAlign w:val="center"/>
          </w:tcPr>
          <w:p w:rsidR="00D44D5B" w:rsidRPr="00C579C1" w:rsidRDefault="00D44D5B" w:rsidP="00024A77">
            <w:pPr>
              <w:spacing w:line="400" w:lineRule="exact"/>
              <w:jc w:val="both"/>
              <w:rPr>
                <w:rFonts w:ascii="標楷體" w:eastAsia="標楷體" w:hAnsi="標楷體" w:cs="Times New Roman"/>
                <w:b/>
                <w:color w:val="000000" w:themeColor="text1"/>
                <w:szCs w:val="24"/>
              </w:rPr>
            </w:pPr>
            <w:r w:rsidRPr="00C579C1">
              <w:rPr>
                <w:rFonts w:ascii="標楷體" w:eastAsia="標楷體" w:hAnsi="標楷體" w:cs="Times New Roman"/>
                <w:bCs/>
                <w:color w:val="000000" w:themeColor="text1"/>
                <w:szCs w:val="24"/>
              </w:rPr>
              <w:t>茶敘</w:t>
            </w:r>
          </w:p>
        </w:tc>
      </w:tr>
      <w:tr w:rsidR="004F0F8C" w:rsidRPr="00C579C1" w:rsidTr="008B1C59">
        <w:trPr>
          <w:trHeight w:val="403"/>
          <w:jc w:val="center"/>
        </w:trPr>
        <w:tc>
          <w:tcPr>
            <w:tcW w:w="968" w:type="dxa"/>
            <w:vAlign w:val="center"/>
          </w:tcPr>
          <w:p w:rsidR="00D44D5B" w:rsidRPr="00C579C1" w:rsidRDefault="00D44D5B" w:rsidP="00024A77">
            <w:pPr>
              <w:spacing w:line="36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11</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15-</w:t>
            </w:r>
            <w:r w:rsidRPr="00C579C1">
              <w:rPr>
                <w:rFonts w:ascii="Times New Roman" w:eastAsia="標楷體" w:hAnsi="Times New Roman" w:cs="Times New Roman"/>
                <w:bCs/>
                <w:color w:val="000000" w:themeColor="text1"/>
                <w:szCs w:val="24"/>
              </w:rPr>
              <w:br/>
              <w:t>12</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00</w:t>
            </w:r>
          </w:p>
        </w:tc>
        <w:tc>
          <w:tcPr>
            <w:tcW w:w="4544" w:type="dxa"/>
            <w:vAlign w:val="center"/>
          </w:tcPr>
          <w:p w:rsidR="00D44D5B" w:rsidRPr="00C579C1" w:rsidRDefault="00024A77" w:rsidP="00024A77">
            <w:pPr>
              <w:spacing w:line="400" w:lineRule="exact"/>
              <w:jc w:val="both"/>
              <w:rPr>
                <w:rFonts w:ascii="標楷體" w:eastAsia="標楷體" w:hAnsi="標楷體" w:cs="Times New Roman"/>
                <w:color w:val="000000" w:themeColor="text1"/>
                <w:szCs w:val="24"/>
              </w:rPr>
            </w:pPr>
            <w:r w:rsidRPr="00C579C1">
              <w:rPr>
                <w:rFonts w:ascii="標楷體" w:eastAsia="標楷體" w:hAnsi="標楷體" w:hint="eastAsia"/>
                <w:bCs/>
                <w:color w:val="000000" w:themeColor="text1"/>
                <w:szCs w:val="24"/>
              </w:rPr>
              <w:t>人生路口停看聽</w:t>
            </w:r>
            <w:proofErr w:type="gramStart"/>
            <w:r w:rsidRPr="00C579C1">
              <w:rPr>
                <w:rFonts w:ascii="標楷體" w:eastAsia="標楷體" w:hAnsi="標楷體" w:hint="eastAsia"/>
                <w:bCs/>
                <w:color w:val="000000" w:themeColor="text1"/>
                <w:szCs w:val="24"/>
              </w:rPr>
              <w:t>─</w:t>
            </w:r>
            <w:proofErr w:type="gramEnd"/>
            <w:r w:rsidRPr="00C579C1">
              <w:rPr>
                <w:rFonts w:ascii="標楷體" w:eastAsia="標楷體" w:hAnsi="標楷體" w:hint="eastAsia"/>
                <w:bCs/>
                <w:color w:val="000000" w:themeColor="text1"/>
                <w:szCs w:val="24"/>
              </w:rPr>
              <w:t>生涯轉換因素分析</w:t>
            </w:r>
          </w:p>
        </w:tc>
        <w:tc>
          <w:tcPr>
            <w:tcW w:w="4467" w:type="dxa"/>
            <w:vAlign w:val="center"/>
          </w:tcPr>
          <w:p w:rsidR="00D44D5B" w:rsidRPr="00C579C1" w:rsidRDefault="0024612B" w:rsidP="00024A77">
            <w:pPr>
              <w:spacing w:line="400" w:lineRule="exact"/>
              <w:jc w:val="both"/>
              <w:rPr>
                <w:rFonts w:ascii="標楷體" w:eastAsia="標楷體" w:hAnsi="標楷體" w:cs="Times New Roman"/>
                <w:color w:val="000000" w:themeColor="text1"/>
                <w:szCs w:val="24"/>
              </w:rPr>
            </w:pPr>
            <w:r w:rsidRPr="00C579C1">
              <w:rPr>
                <w:rFonts w:ascii="標楷體" w:eastAsia="標楷體" w:hAnsi="標楷體" w:cs="Arial"/>
                <w:color w:val="000000" w:themeColor="text1"/>
                <w:szCs w:val="24"/>
                <w:shd w:val="clear" w:color="auto" w:fill="FFFFFF"/>
              </w:rPr>
              <w:t>優勢取向的概念</w:t>
            </w:r>
          </w:p>
        </w:tc>
      </w:tr>
      <w:tr w:rsidR="004F0F8C" w:rsidRPr="00C579C1" w:rsidTr="00024A77">
        <w:trPr>
          <w:trHeight w:val="403"/>
          <w:jc w:val="center"/>
        </w:trPr>
        <w:tc>
          <w:tcPr>
            <w:tcW w:w="968" w:type="dxa"/>
            <w:vAlign w:val="center"/>
          </w:tcPr>
          <w:p w:rsidR="00D44D5B" w:rsidRPr="00C579C1" w:rsidRDefault="00D44D5B" w:rsidP="00024A77">
            <w:pPr>
              <w:spacing w:line="36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12</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00-</w:t>
            </w:r>
            <w:r w:rsidRPr="00C579C1">
              <w:rPr>
                <w:rFonts w:ascii="Times New Roman" w:eastAsia="標楷體" w:hAnsi="Times New Roman" w:cs="Times New Roman"/>
                <w:bCs/>
                <w:color w:val="000000" w:themeColor="text1"/>
                <w:szCs w:val="24"/>
              </w:rPr>
              <w:br/>
              <w:t>13</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00</w:t>
            </w:r>
          </w:p>
        </w:tc>
        <w:tc>
          <w:tcPr>
            <w:tcW w:w="9011" w:type="dxa"/>
            <w:gridSpan w:val="2"/>
            <w:vAlign w:val="center"/>
          </w:tcPr>
          <w:p w:rsidR="00D44D5B" w:rsidRPr="00C579C1" w:rsidRDefault="00D44D5B" w:rsidP="00024A77">
            <w:pPr>
              <w:spacing w:line="400" w:lineRule="exact"/>
              <w:jc w:val="both"/>
              <w:rPr>
                <w:rFonts w:ascii="標楷體" w:eastAsia="標楷體" w:hAnsi="標楷體" w:cs="Times New Roman"/>
                <w:color w:val="000000" w:themeColor="text1"/>
                <w:szCs w:val="24"/>
              </w:rPr>
            </w:pPr>
            <w:r w:rsidRPr="00C579C1">
              <w:rPr>
                <w:rFonts w:ascii="標楷體" w:eastAsia="標楷體" w:hAnsi="標楷體" w:cs="Times New Roman"/>
                <w:color w:val="000000" w:themeColor="text1"/>
                <w:szCs w:val="24"/>
              </w:rPr>
              <w:t>午間用餐</w:t>
            </w:r>
          </w:p>
        </w:tc>
      </w:tr>
      <w:tr w:rsidR="004F0F8C" w:rsidRPr="00C579C1" w:rsidTr="008B1C59">
        <w:trPr>
          <w:trHeight w:val="841"/>
          <w:jc w:val="center"/>
        </w:trPr>
        <w:tc>
          <w:tcPr>
            <w:tcW w:w="968" w:type="dxa"/>
            <w:vAlign w:val="center"/>
          </w:tcPr>
          <w:p w:rsidR="00024A77" w:rsidRPr="00C579C1" w:rsidRDefault="00024A77" w:rsidP="00024A77">
            <w:pPr>
              <w:spacing w:line="36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13</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00-</w:t>
            </w:r>
            <w:r w:rsidRPr="00C579C1">
              <w:rPr>
                <w:rFonts w:ascii="Times New Roman" w:eastAsia="標楷體" w:hAnsi="Times New Roman" w:cs="Times New Roman"/>
                <w:bCs/>
                <w:color w:val="000000" w:themeColor="text1"/>
                <w:szCs w:val="24"/>
              </w:rPr>
              <w:br/>
              <w:t>14</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30</w:t>
            </w:r>
          </w:p>
        </w:tc>
        <w:tc>
          <w:tcPr>
            <w:tcW w:w="4544" w:type="dxa"/>
            <w:vAlign w:val="center"/>
          </w:tcPr>
          <w:p w:rsidR="00024A77" w:rsidRPr="00C579C1" w:rsidRDefault="00024A77" w:rsidP="00024A77">
            <w:pPr>
              <w:ind w:left="120" w:hanging="120"/>
              <w:jc w:val="both"/>
              <w:rPr>
                <w:rFonts w:ascii="標楷體" w:eastAsia="標楷體" w:hAnsi="標楷體"/>
                <w:color w:val="000000" w:themeColor="text1"/>
                <w:szCs w:val="24"/>
              </w:rPr>
            </w:pPr>
            <w:r w:rsidRPr="00C579C1">
              <w:rPr>
                <w:rFonts w:ascii="標楷體" w:eastAsia="標楷體" w:hAnsi="標楷體" w:hint="eastAsia"/>
                <w:bCs/>
                <w:color w:val="000000" w:themeColor="text1"/>
                <w:szCs w:val="24"/>
              </w:rPr>
              <w:t>生涯轉換行動方案</w:t>
            </w:r>
            <w:proofErr w:type="gramStart"/>
            <w:r w:rsidRPr="00C579C1">
              <w:rPr>
                <w:rFonts w:ascii="標楷體" w:eastAsia="標楷體" w:hAnsi="標楷體" w:hint="eastAsia"/>
                <w:bCs/>
                <w:color w:val="000000" w:themeColor="text1"/>
                <w:szCs w:val="24"/>
              </w:rPr>
              <w:t>─</w:t>
            </w:r>
            <w:proofErr w:type="gramEnd"/>
            <w:r w:rsidRPr="00C579C1">
              <w:rPr>
                <w:rFonts w:ascii="標楷體" w:eastAsia="標楷體" w:hAnsi="標楷體" w:hint="eastAsia"/>
                <w:bCs/>
                <w:color w:val="000000" w:themeColor="text1"/>
                <w:szCs w:val="24"/>
              </w:rPr>
              <w:t>生涯轉換行動計劃與方法</w:t>
            </w:r>
          </w:p>
        </w:tc>
        <w:tc>
          <w:tcPr>
            <w:tcW w:w="4467" w:type="dxa"/>
            <w:vAlign w:val="center"/>
          </w:tcPr>
          <w:p w:rsidR="00024A77" w:rsidRPr="00C579C1" w:rsidRDefault="007E183D" w:rsidP="00024A77">
            <w:pPr>
              <w:spacing w:line="400" w:lineRule="exact"/>
              <w:jc w:val="both"/>
              <w:rPr>
                <w:rFonts w:ascii="標楷體" w:eastAsia="標楷體" w:hAnsi="標楷體" w:cs="Times New Roman"/>
                <w:color w:val="000000" w:themeColor="text1"/>
                <w:szCs w:val="24"/>
              </w:rPr>
            </w:pPr>
            <w:r w:rsidRPr="00C579C1">
              <w:rPr>
                <w:rFonts w:ascii="標楷體" w:eastAsia="標楷體" w:hAnsi="標楷體" w:cs="Arial"/>
                <w:color w:val="000000" w:themeColor="text1"/>
                <w:szCs w:val="24"/>
                <w:shd w:val="clear" w:color="auto" w:fill="FFFFFF"/>
              </w:rPr>
              <w:t>優勢取向的體驗與實作</w:t>
            </w:r>
          </w:p>
        </w:tc>
      </w:tr>
      <w:tr w:rsidR="004F0F8C" w:rsidRPr="00C579C1" w:rsidTr="00024A77">
        <w:trPr>
          <w:trHeight w:val="441"/>
          <w:jc w:val="center"/>
        </w:trPr>
        <w:tc>
          <w:tcPr>
            <w:tcW w:w="968" w:type="dxa"/>
            <w:vAlign w:val="center"/>
          </w:tcPr>
          <w:p w:rsidR="00024A77" w:rsidRPr="00C579C1" w:rsidRDefault="00024A77" w:rsidP="00024A77">
            <w:pPr>
              <w:spacing w:line="36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14</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30-</w:t>
            </w:r>
            <w:r w:rsidRPr="00C579C1">
              <w:rPr>
                <w:rFonts w:ascii="Times New Roman" w:eastAsia="標楷體" w:hAnsi="Times New Roman" w:cs="Times New Roman"/>
                <w:bCs/>
                <w:color w:val="000000" w:themeColor="text1"/>
                <w:szCs w:val="24"/>
              </w:rPr>
              <w:br/>
              <w:t>14</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45</w:t>
            </w:r>
          </w:p>
        </w:tc>
        <w:tc>
          <w:tcPr>
            <w:tcW w:w="9011" w:type="dxa"/>
            <w:gridSpan w:val="2"/>
            <w:vAlign w:val="center"/>
          </w:tcPr>
          <w:p w:rsidR="00024A77" w:rsidRPr="00C579C1" w:rsidRDefault="00024A77" w:rsidP="00024A77">
            <w:pPr>
              <w:spacing w:line="400" w:lineRule="exact"/>
              <w:jc w:val="both"/>
              <w:rPr>
                <w:rFonts w:ascii="標楷體" w:eastAsia="標楷體" w:hAnsi="標楷體" w:cs="Times New Roman"/>
                <w:color w:val="000000" w:themeColor="text1"/>
                <w:szCs w:val="24"/>
              </w:rPr>
            </w:pPr>
            <w:r w:rsidRPr="00C579C1">
              <w:rPr>
                <w:rFonts w:ascii="標楷體" w:eastAsia="標楷體" w:hAnsi="標楷體" w:cs="Times New Roman"/>
                <w:bCs/>
                <w:color w:val="000000" w:themeColor="text1"/>
                <w:szCs w:val="24"/>
              </w:rPr>
              <w:t>茶敘</w:t>
            </w:r>
          </w:p>
        </w:tc>
      </w:tr>
      <w:tr w:rsidR="004F0F8C" w:rsidRPr="00C579C1" w:rsidTr="008B1C59">
        <w:trPr>
          <w:trHeight w:val="135"/>
          <w:jc w:val="center"/>
        </w:trPr>
        <w:tc>
          <w:tcPr>
            <w:tcW w:w="968" w:type="dxa"/>
            <w:vAlign w:val="center"/>
          </w:tcPr>
          <w:p w:rsidR="00024A77" w:rsidRPr="00C579C1" w:rsidRDefault="00024A77" w:rsidP="00024A77">
            <w:pPr>
              <w:spacing w:line="36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14</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45-</w:t>
            </w:r>
            <w:r w:rsidRPr="00C579C1">
              <w:rPr>
                <w:rFonts w:ascii="Times New Roman" w:eastAsia="標楷體" w:hAnsi="Times New Roman" w:cs="Times New Roman"/>
                <w:bCs/>
                <w:color w:val="000000" w:themeColor="text1"/>
                <w:szCs w:val="24"/>
              </w:rPr>
              <w:br/>
              <w:t>17</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00</w:t>
            </w:r>
          </w:p>
        </w:tc>
        <w:tc>
          <w:tcPr>
            <w:tcW w:w="4544" w:type="dxa"/>
            <w:shd w:val="clear" w:color="auto" w:fill="auto"/>
            <w:vAlign w:val="center"/>
          </w:tcPr>
          <w:p w:rsidR="00024A77" w:rsidRPr="00C579C1" w:rsidRDefault="00024A77" w:rsidP="00024A77">
            <w:pPr>
              <w:spacing w:line="400" w:lineRule="exact"/>
              <w:jc w:val="both"/>
              <w:rPr>
                <w:rFonts w:ascii="標楷體" w:eastAsia="標楷體" w:hAnsi="標楷體" w:cs="Times New Roman"/>
                <w:color w:val="000000" w:themeColor="text1"/>
                <w:szCs w:val="24"/>
              </w:rPr>
            </w:pPr>
            <w:r w:rsidRPr="00C579C1">
              <w:rPr>
                <w:rFonts w:ascii="標楷體" w:eastAsia="標楷體" w:hAnsi="標楷體" w:hint="eastAsia"/>
                <w:bCs/>
                <w:color w:val="000000" w:themeColor="text1"/>
                <w:szCs w:val="24"/>
              </w:rPr>
              <w:t>揚帆再出發</w:t>
            </w:r>
            <w:proofErr w:type="gramStart"/>
            <w:r w:rsidRPr="00C579C1">
              <w:rPr>
                <w:rFonts w:ascii="標楷體" w:eastAsia="標楷體" w:hAnsi="標楷體" w:hint="eastAsia"/>
                <w:bCs/>
                <w:color w:val="000000" w:themeColor="text1"/>
                <w:szCs w:val="24"/>
              </w:rPr>
              <w:t>─</w:t>
            </w:r>
            <w:proofErr w:type="gramEnd"/>
            <w:r w:rsidRPr="00C579C1">
              <w:rPr>
                <w:rFonts w:ascii="標楷體" w:eastAsia="標楷體" w:hAnsi="標楷體" w:hint="eastAsia"/>
                <w:bCs/>
                <w:color w:val="000000" w:themeColor="text1"/>
                <w:szCs w:val="24"/>
              </w:rPr>
              <w:t>生涯轉換之準備與調適</w:t>
            </w:r>
          </w:p>
        </w:tc>
        <w:tc>
          <w:tcPr>
            <w:tcW w:w="4467" w:type="dxa"/>
            <w:shd w:val="clear" w:color="auto" w:fill="FFFFFF" w:themeFill="background1"/>
            <w:vAlign w:val="center"/>
          </w:tcPr>
          <w:p w:rsidR="00024A77" w:rsidRPr="00C579C1" w:rsidRDefault="007E183D" w:rsidP="00024A77">
            <w:pPr>
              <w:spacing w:line="400" w:lineRule="exact"/>
              <w:jc w:val="both"/>
              <w:rPr>
                <w:rFonts w:ascii="標楷體" w:eastAsia="標楷體" w:hAnsi="標楷體" w:cs="Times New Roman"/>
                <w:color w:val="000000" w:themeColor="text1"/>
                <w:szCs w:val="24"/>
              </w:rPr>
            </w:pPr>
            <w:r w:rsidRPr="00C579C1">
              <w:rPr>
                <w:rFonts w:ascii="標楷體" w:eastAsia="標楷體" w:hAnsi="標楷體" w:cs="Arial"/>
                <w:color w:val="000000" w:themeColor="text1"/>
                <w:szCs w:val="24"/>
                <w:shd w:val="clear" w:color="auto" w:fill="FFFFFF"/>
              </w:rPr>
              <w:t>從對話中建構意義</w:t>
            </w:r>
          </w:p>
        </w:tc>
      </w:tr>
      <w:tr w:rsidR="00024A77" w:rsidRPr="00C579C1" w:rsidTr="00024A77">
        <w:trPr>
          <w:trHeight w:val="135"/>
          <w:jc w:val="center"/>
        </w:trPr>
        <w:tc>
          <w:tcPr>
            <w:tcW w:w="968" w:type="dxa"/>
            <w:vAlign w:val="center"/>
          </w:tcPr>
          <w:p w:rsidR="00024A77" w:rsidRPr="00C579C1" w:rsidRDefault="00024A77" w:rsidP="00024A77">
            <w:pPr>
              <w:spacing w:line="360" w:lineRule="exact"/>
              <w:jc w:val="both"/>
              <w:rPr>
                <w:rFonts w:ascii="Times New Roman" w:eastAsia="標楷體" w:hAnsi="Times New Roman" w:cs="Times New Roman"/>
                <w:bCs/>
                <w:color w:val="000000" w:themeColor="text1"/>
                <w:szCs w:val="24"/>
              </w:rPr>
            </w:pPr>
            <w:r w:rsidRPr="00C579C1">
              <w:rPr>
                <w:rFonts w:ascii="Times New Roman" w:eastAsia="標楷體" w:hAnsi="Times New Roman" w:cs="Times New Roman"/>
                <w:bCs/>
                <w:color w:val="000000" w:themeColor="text1"/>
                <w:szCs w:val="24"/>
              </w:rPr>
              <w:t>17</w:t>
            </w:r>
            <w:r w:rsidRPr="00C579C1">
              <w:rPr>
                <w:rFonts w:ascii="Times New Roman" w:eastAsia="標楷體" w:hAnsi="Times New Roman" w:cs="Times New Roman"/>
                <w:bCs/>
                <w:color w:val="000000" w:themeColor="text1"/>
                <w:szCs w:val="24"/>
              </w:rPr>
              <w:t>：</w:t>
            </w:r>
            <w:r w:rsidRPr="00C579C1">
              <w:rPr>
                <w:rFonts w:ascii="Times New Roman" w:eastAsia="標楷體" w:hAnsi="Times New Roman" w:cs="Times New Roman"/>
                <w:bCs/>
                <w:color w:val="000000" w:themeColor="text1"/>
                <w:szCs w:val="24"/>
              </w:rPr>
              <w:t>00</w:t>
            </w:r>
          </w:p>
        </w:tc>
        <w:tc>
          <w:tcPr>
            <w:tcW w:w="9011" w:type="dxa"/>
            <w:gridSpan w:val="2"/>
            <w:tcBorders>
              <w:bottom w:val="single" w:sz="4" w:space="0" w:color="auto"/>
            </w:tcBorders>
            <w:shd w:val="clear" w:color="auto" w:fill="auto"/>
            <w:vAlign w:val="center"/>
          </w:tcPr>
          <w:p w:rsidR="00024A77" w:rsidRPr="00C579C1" w:rsidRDefault="00024A77" w:rsidP="00024A77">
            <w:pPr>
              <w:spacing w:line="400" w:lineRule="exact"/>
              <w:jc w:val="both"/>
              <w:rPr>
                <w:rFonts w:ascii="標楷體" w:eastAsia="標楷體" w:hAnsi="標楷體" w:cs="Times New Roman"/>
                <w:bCs/>
                <w:color w:val="000000" w:themeColor="text1"/>
                <w:szCs w:val="24"/>
              </w:rPr>
            </w:pPr>
            <w:r w:rsidRPr="00C579C1">
              <w:rPr>
                <w:rFonts w:ascii="標楷體" w:eastAsia="標楷體" w:hAnsi="標楷體" w:cs="Times New Roman"/>
                <w:bCs/>
                <w:color w:val="000000" w:themeColor="text1"/>
                <w:szCs w:val="24"/>
              </w:rPr>
              <w:t>賦歸</w:t>
            </w:r>
          </w:p>
        </w:tc>
      </w:tr>
    </w:tbl>
    <w:p w:rsidR="00A91FE3" w:rsidRPr="00C579C1" w:rsidRDefault="00A91FE3" w:rsidP="008D0429">
      <w:pPr>
        <w:pStyle w:val="aa"/>
        <w:spacing w:line="400" w:lineRule="exact"/>
        <w:rPr>
          <w:rFonts w:ascii="標楷體" w:eastAsia="標楷體" w:hAnsi="標楷體" w:cs="Times New Roman"/>
          <w:color w:val="000000" w:themeColor="text1"/>
          <w:szCs w:val="24"/>
        </w:rPr>
      </w:pPr>
    </w:p>
    <w:p w:rsidR="00A91FE3" w:rsidRPr="00C579C1" w:rsidRDefault="00A91FE3" w:rsidP="008D0429">
      <w:pPr>
        <w:pStyle w:val="aa"/>
        <w:spacing w:line="400" w:lineRule="exact"/>
        <w:rPr>
          <w:rFonts w:ascii="Times New Roman" w:eastAsia="標楷體" w:hAnsi="Times New Roman" w:cs="Times New Roman"/>
          <w:color w:val="000000" w:themeColor="text1"/>
        </w:rPr>
      </w:pPr>
    </w:p>
    <w:p w:rsidR="00D42738" w:rsidRPr="00C579C1" w:rsidRDefault="00D42738" w:rsidP="008D0429">
      <w:pPr>
        <w:widowControl/>
        <w:spacing w:line="400" w:lineRule="exact"/>
        <w:rPr>
          <w:rFonts w:ascii="Times New Roman" w:eastAsia="標楷體" w:hAnsi="Times New Roman" w:cs="Times New Roman"/>
          <w:color w:val="000000" w:themeColor="text1"/>
        </w:rPr>
      </w:pPr>
      <w:r w:rsidRPr="00C579C1">
        <w:rPr>
          <w:rFonts w:ascii="Times New Roman" w:eastAsia="標楷體" w:hAnsi="Times New Roman" w:cs="Times New Roman"/>
          <w:color w:val="000000" w:themeColor="text1"/>
        </w:rPr>
        <w:br w:type="page"/>
      </w:r>
    </w:p>
    <w:p w:rsidR="00D819CA" w:rsidRPr="00C579C1" w:rsidRDefault="00B03169" w:rsidP="008D0429">
      <w:pPr>
        <w:pStyle w:val="aa"/>
        <w:spacing w:line="400" w:lineRule="exact"/>
        <w:rPr>
          <w:rFonts w:ascii="Times New Roman" w:eastAsia="標楷體" w:hAnsi="Times New Roman" w:cs="Times New Roman"/>
          <w:color w:val="000000" w:themeColor="text1"/>
        </w:rPr>
      </w:pPr>
      <w:proofErr w:type="gramStart"/>
      <w:r w:rsidRPr="00C579C1">
        <w:rPr>
          <w:rFonts w:ascii="Times New Roman" w:eastAsia="標楷體" w:hAnsi="Times New Roman" w:cs="Times New Roman" w:hint="eastAsia"/>
          <w:b/>
          <w:color w:val="000000" w:themeColor="text1"/>
        </w:rPr>
        <w:lastRenderedPageBreak/>
        <w:t>柒</w:t>
      </w:r>
      <w:proofErr w:type="gramEnd"/>
      <w:r w:rsidR="00A91FE3" w:rsidRPr="00C579C1">
        <w:rPr>
          <w:rFonts w:ascii="Times New Roman" w:eastAsia="標楷體" w:hAnsi="Times New Roman" w:cs="Times New Roman"/>
          <w:color w:val="000000" w:themeColor="text1"/>
        </w:rPr>
        <w:t>、</w:t>
      </w:r>
      <w:r w:rsidR="000416C7" w:rsidRPr="00C579C1">
        <w:rPr>
          <w:rFonts w:ascii="Times New Roman" w:eastAsia="標楷體" w:hAnsi="Times New Roman" w:cs="Times New Roman" w:hint="eastAsia"/>
          <w:b/>
          <w:color w:val="000000" w:themeColor="text1"/>
        </w:rPr>
        <w:t>活動</w:t>
      </w:r>
      <w:r w:rsidR="00E72D8E" w:rsidRPr="00C579C1">
        <w:rPr>
          <w:rFonts w:ascii="Times New Roman" w:eastAsia="標楷體" w:hAnsi="Times New Roman" w:cs="Times New Roman"/>
          <w:b/>
          <w:color w:val="000000" w:themeColor="text1"/>
        </w:rPr>
        <w:t>費</w:t>
      </w:r>
      <w:r w:rsidR="000416C7" w:rsidRPr="00C579C1">
        <w:rPr>
          <w:rFonts w:ascii="Times New Roman" w:eastAsia="標楷體" w:hAnsi="Times New Roman" w:cs="Times New Roman" w:hint="eastAsia"/>
          <w:b/>
          <w:color w:val="000000" w:themeColor="text1"/>
        </w:rPr>
        <w:t>用</w:t>
      </w:r>
      <w:r w:rsidR="00D819CA" w:rsidRPr="00C579C1">
        <w:rPr>
          <w:rFonts w:ascii="Times New Roman" w:eastAsia="標楷體" w:hAnsi="Times New Roman" w:cs="Times New Roman"/>
          <w:color w:val="000000" w:themeColor="text1"/>
        </w:rPr>
        <w:t>：</w:t>
      </w:r>
    </w:p>
    <w:p w:rsidR="00546AED" w:rsidRPr="00C579C1" w:rsidRDefault="00546AED" w:rsidP="008D0429">
      <w:pPr>
        <w:pStyle w:val="aa"/>
        <w:spacing w:line="400" w:lineRule="exact"/>
        <w:rPr>
          <w:rFonts w:ascii="Times New Roman" w:eastAsia="標楷體" w:hAnsi="Times New Roman" w:cs="Times New Roman"/>
          <w:color w:val="000000" w:themeColor="text1"/>
          <w:kern w:val="0"/>
          <w:sz w:val="23"/>
          <w:szCs w:val="23"/>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9"/>
        <w:gridCol w:w="3743"/>
        <w:gridCol w:w="3378"/>
      </w:tblGrid>
      <w:tr w:rsidR="004F0F8C" w:rsidRPr="00C579C1" w:rsidTr="00B426E2">
        <w:tc>
          <w:tcPr>
            <w:tcW w:w="1425" w:type="dxa"/>
            <w:tcBorders>
              <w:top w:val="outset" w:sz="6" w:space="0" w:color="auto"/>
              <w:left w:val="outset" w:sz="6" w:space="0" w:color="auto"/>
              <w:bottom w:val="outset" w:sz="6" w:space="0" w:color="auto"/>
              <w:right w:val="outset" w:sz="6" w:space="0" w:color="auto"/>
            </w:tcBorders>
            <w:vAlign w:val="center"/>
            <w:hideMark/>
          </w:tcPr>
          <w:p w:rsidR="00AF1C08" w:rsidRPr="00C579C1" w:rsidRDefault="00BE4CD8" w:rsidP="008D0429">
            <w:pPr>
              <w:widowControl/>
              <w:spacing w:before="240" w:after="240" w:line="400" w:lineRule="exac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123</w:t>
            </w:r>
          </w:p>
        </w:tc>
        <w:tc>
          <w:tcPr>
            <w:tcW w:w="3825" w:type="dxa"/>
            <w:tcBorders>
              <w:top w:val="outset" w:sz="6" w:space="0" w:color="auto"/>
              <w:left w:val="outset" w:sz="6" w:space="0" w:color="auto"/>
              <w:bottom w:val="outset" w:sz="6" w:space="0" w:color="auto"/>
              <w:right w:val="outset" w:sz="6" w:space="0" w:color="auto"/>
            </w:tcBorders>
            <w:vAlign w:val="center"/>
            <w:hideMark/>
          </w:tcPr>
          <w:p w:rsidR="00AF1C08" w:rsidRPr="00C579C1" w:rsidRDefault="000416C7" w:rsidP="008D0429">
            <w:pPr>
              <w:widowControl/>
              <w:spacing w:before="240" w:after="240" w:line="400" w:lineRule="exact"/>
              <w:jc w:val="center"/>
              <w:rPr>
                <w:rFonts w:ascii="Times New Roman" w:eastAsia="標楷體" w:hAnsi="Times New Roman" w:cs="Times New Roman"/>
                <w:color w:val="000000" w:themeColor="text1"/>
                <w:kern w:val="0"/>
                <w:szCs w:val="24"/>
              </w:rPr>
            </w:pPr>
            <w:r w:rsidRPr="00C579C1">
              <w:rPr>
                <w:rFonts w:ascii="Times New Roman" w:eastAsia="標楷體" w:hAnsi="Times New Roman" w:cs="Times New Roman"/>
                <w:b/>
                <w:bCs/>
                <w:color w:val="000000" w:themeColor="text1"/>
                <w:kern w:val="0"/>
                <w:szCs w:val="24"/>
              </w:rPr>
              <w:t>201</w:t>
            </w:r>
            <w:r w:rsidR="00FE5C77" w:rsidRPr="00C579C1">
              <w:rPr>
                <w:rFonts w:ascii="Times New Roman" w:eastAsia="標楷體" w:hAnsi="Times New Roman" w:cs="Times New Roman"/>
                <w:b/>
                <w:bCs/>
                <w:color w:val="000000" w:themeColor="text1"/>
                <w:kern w:val="0"/>
                <w:szCs w:val="24"/>
              </w:rPr>
              <w:t>8</w:t>
            </w:r>
            <w:r w:rsidRPr="00C579C1">
              <w:rPr>
                <w:rFonts w:ascii="Times New Roman" w:eastAsia="標楷體" w:hAnsi="Times New Roman" w:cs="Times New Roman"/>
                <w:b/>
                <w:bCs/>
                <w:color w:val="000000" w:themeColor="text1"/>
                <w:kern w:val="0"/>
                <w:szCs w:val="24"/>
              </w:rPr>
              <w:t>年會員大會暨</w:t>
            </w:r>
            <w:r w:rsidR="008F4FD9" w:rsidRPr="00C579C1">
              <w:rPr>
                <w:rFonts w:ascii="Times New Roman" w:eastAsia="標楷體" w:hAnsi="Times New Roman" w:cs="Times New Roman"/>
                <w:b/>
                <w:bCs/>
                <w:color w:val="000000" w:themeColor="text1"/>
                <w:kern w:val="0"/>
                <w:szCs w:val="24"/>
              </w:rPr>
              <w:br/>
            </w:r>
            <w:r w:rsidRPr="00C579C1">
              <w:rPr>
                <w:rFonts w:ascii="Times New Roman" w:eastAsia="標楷體" w:hAnsi="Times New Roman" w:cs="Times New Roman"/>
                <w:b/>
                <w:bCs/>
                <w:color w:val="000000" w:themeColor="text1"/>
                <w:kern w:val="0"/>
                <w:szCs w:val="24"/>
              </w:rPr>
              <w:t>「</w:t>
            </w:r>
            <w:r w:rsidR="00FE5C77" w:rsidRPr="00C579C1">
              <w:rPr>
                <w:rFonts w:ascii="Times New Roman" w:eastAsia="標楷體" w:hAnsi="Times New Roman" w:cs="Times New Roman"/>
                <w:b/>
                <w:color w:val="000000" w:themeColor="text1"/>
                <w:szCs w:val="24"/>
              </w:rPr>
              <w:t>未來生涯新面貌</w:t>
            </w:r>
            <w:r w:rsidRPr="00C579C1">
              <w:rPr>
                <w:rFonts w:ascii="Times New Roman" w:eastAsia="標楷體" w:hAnsi="Times New Roman" w:cs="Times New Roman"/>
                <w:b/>
                <w:bCs/>
                <w:color w:val="000000" w:themeColor="text1"/>
                <w:kern w:val="0"/>
                <w:szCs w:val="24"/>
              </w:rPr>
              <w:t>」研討會</w:t>
            </w:r>
          </w:p>
        </w:tc>
        <w:tc>
          <w:tcPr>
            <w:tcW w:w="3450" w:type="dxa"/>
            <w:tcBorders>
              <w:top w:val="outset" w:sz="6" w:space="0" w:color="auto"/>
              <w:left w:val="outset" w:sz="6" w:space="0" w:color="auto"/>
              <w:bottom w:val="outset" w:sz="6" w:space="0" w:color="auto"/>
              <w:right w:val="outset" w:sz="6" w:space="0" w:color="auto"/>
            </w:tcBorders>
            <w:vAlign w:val="center"/>
            <w:hideMark/>
          </w:tcPr>
          <w:p w:rsidR="00AF1C08" w:rsidRPr="00C579C1" w:rsidRDefault="00D819CA" w:rsidP="005A0FAF">
            <w:pPr>
              <w:widowControl/>
              <w:spacing w:before="240" w:after="240" w:line="400" w:lineRule="exact"/>
              <w:jc w:val="center"/>
              <w:rPr>
                <w:rFonts w:ascii="Times New Roman" w:eastAsia="標楷體" w:hAnsi="Times New Roman" w:cs="Times New Roman"/>
                <w:color w:val="000000" w:themeColor="text1"/>
                <w:kern w:val="0"/>
                <w:szCs w:val="24"/>
              </w:rPr>
            </w:pPr>
            <w:r w:rsidRPr="00C579C1">
              <w:rPr>
                <w:rFonts w:ascii="Times New Roman" w:eastAsia="標楷體" w:hAnsi="Times New Roman" w:cs="Times New Roman"/>
                <w:b/>
                <w:bCs/>
                <w:color w:val="000000" w:themeColor="text1"/>
                <w:kern w:val="0"/>
                <w:szCs w:val="24"/>
              </w:rPr>
              <w:t>工作坊</w:t>
            </w:r>
            <w:r w:rsidR="005A0FAF" w:rsidRPr="00C579C1">
              <w:rPr>
                <w:rFonts w:ascii="Times New Roman" w:eastAsia="標楷體" w:hAnsi="Times New Roman" w:cs="Times New Roman"/>
                <w:b/>
                <w:bCs/>
                <w:color w:val="000000" w:themeColor="text1"/>
                <w:kern w:val="0"/>
                <w:szCs w:val="24"/>
              </w:rPr>
              <w:t xml:space="preserve"> </w:t>
            </w:r>
            <w:r w:rsidR="000416C7" w:rsidRPr="00C579C1">
              <w:rPr>
                <w:rFonts w:ascii="Times New Roman" w:eastAsia="標楷體" w:hAnsi="Times New Roman" w:cs="Times New Roman"/>
                <w:bCs/>
                <w:color w:val="000000" w:themeColor="text1"/>
                <w:kern w:val="0"/>
                <w:szCs w:val="24"/>
              </w:rPr>
              <w:t>每場次收費</w:t>
            </w:r>
            <w:r w:rsidR="008F4FD9" w:rsidRPr="00C579C1">
              <w:rPr>
                <w:rFonts w:ascii="Times New Roman" w:eastAsia="標楷體" w:hAnsi="Times New Roman" w:cs="Times New Roman"/>
                <w:b/>
                <w:bCs/>
                <w:color w:val="000000" w:themeColor="text1"/>
                <w:kern w:val="0"/>
                <w:szCs w:val="24"/>
              </w:rPr>
              <w:br/>
            </w:r>
            <w:r w:rsidR="008F4FD9" w:rsidRPr="00C579C1">
              <w:rPr>
                <w:rFonts w:ascii="Times New Roman" w:eastAsia="標楷體" w:hAnsi="Times New Roman" w:cs="Times New Roman"/>
                <w:color w:val="000000" w:themeColor="text1"/>
                <w:szCs w:val="24"/>
              </w:rPr>
              <w:t>2</w:t>
            </w:r>
            <w:r w:rsidR="005A0FAF" w:rsidRPr="00C579C1">
              <w:rPr>
                <w:rFonts w:ascii="Times New Roman" w:eastAsia="標楷體" w:hAnsi="Times New Roman" w:cs="Times New Roman"/>
                <w:color w:val="000000" w:themeColor="text1"/>
                <w:szCs w:val="24"/>
              </w:rPr>
              <w:t>0</w:t>
            </w:r>
            <w:r w:rsidR="008F4FD9" w:rsidRPr="00C579C1">
              <w:rPr>
                <w:rFonts w:ascii="Times New Roman" w:eastAsia="標楷體" w:hAnsi="Times New Roman" w:cs="Times New Roman"/>
                <w:color w:val="000000" w:themeColor="text1"/>
                <w:szCs w:val="24"/>
              </w:rPr>
              <w:t>人以下停止辦理</w:t>
            </w:r>
          </w:p>
        </w:tc>
      </w:tr>
      <w:tr w:rsidR="004F0F8C" w:rsidRPr="00C579C1" w:rsidTr="00B426E2">
        <w:tc>
          <w:tcPr>
            <w:tcW w:w="1425" w:type="dxa"/>
            <w:tcBorders>
              <w:top w:val="outset" w:sz="6" w:space="0" w:color="auto"/>
              <w:left w:val="outset" w:sz="6" w:space="0" w:color="auto"/>
              <w:bottom w:val="outset" w:sz="6" w:space="0" w:color="auto"/>
              <w:right w:val="outset" w:sz="6" w:space="0" w:color="auto"/>
            </w:tcBorders>
            <w:vAlign w:val="center"/>
            <w:hideMark/>
          </w:tcPr>
          <w:p w:rsidR="00AF1C08" w:rsidRPr="00C579C1" w:rsidRDefault="00D819CA" w:rsidP="008D0429">
            <w:pPr>
              <w:widowControl/>
              <w:spacing w:before="240" w:after="240" w:line="400" w:lineRule="exact"/>
              <w:jc w:val="center"/>
              <w:rPr>
                <w:rFonts w:ascii="Times New Roman" w:eastAsia="標楷體" w:hAnsi="Times New Roman" w:cs="Times New Roman"/>
                <w:color w:val="000000" w:themeColor="text1"/>
                <w:kern w:val="0"/>
                <w:szCs w:val="24"/>
              </w:rPr>
            </w:pPr>
            <w:r w:rsidRPr="00C579C1">
              <w:rPr>
                <w:rFonts w:ascii="Times New Roman" w:eastAsia="標楷體" w:hAnsi="Times New Roman" w:cs="Times New Roman"/>
                <w:b/>
                <w:bCs/>
                <w:color w:val="000000" w:themeColor="text1"/>
                <w:kern w:val="0"/>
                <w:szCs w:val="24"/>
              </w:rPr>
              <w:t>一般會員</w:t>
            </w:r>
          </w:p>
        </w:tc>
        <w:tc>
          <w:tcPr>
            <w:tcW w:w="3825" w:type="dxa"/>
            <w:tcBorders>
              <w:top w:val="outset" w:sz="6" w:space="0" w:color="auto"/>
              <w:left w:val="outset" w:sz="6" w:space="0" w:color="auto"/>
              <w:bottom w:val="outset" w:sz="6" w:space="0" w:color="auto"/>
              <w:right w:val="outset" w:sz="6" w:space="0" w:color="auto"/>
            </w:tcBorders>
            <w:vAlign w:val="center"/>
            <w:hideMark/>
          </w:tcPr>
          <w:p w:rsidR="00AF1C08" w:rsidRPr="00C579C1" w:rsidRDefault="00D819CA" w:rsidP="008D0429">
            <w:pPr>
              <w:widowControl/>
              <w:spacing w:before="240" w:after="240" w:line="400" w:lineRule="exact"/>
              <w:jc w:val="center"/>
              <w:rPr>
                <w:rFonts w:ascii="Times New Roman" w:eastAsia="標楷體" w:hAnsi="Times New Roman" w:cs="Times New Roman"/>
                <w:color w:val="000000" w:themeColor="text1"/>
                <w:kern w:val="0"/>
                <w:szCs w:val="24"/>
              </w:rPr>
            </w:pPr>
            <w:r w:rsidRPr="00C579C1">
              <w:rPr>
                <w:rFonts w:ascii="Times New Roman" w:eastAsia="標楷體" w:hAnsi="Times New Roman" w:cs="Times New Roman"/>
                <w:color w:val="000000" w:themeColor="text1"/>
                <w:kern w:val="0"/>
                <w:szCs w:val="24"/>
              </w:rPr>
              <w:t>免費</w:t>
            </w:r>
          </w:p>
        </w:tc>
        <w:tc>
          <w:tcPr>
            <w:tcW w:w="3450" w:type="dxa"/>
            <w:tcBorders>
              <w:top w:val="outset" w:sz="6" w:space="0" w:color="auto"/>
              <w:left w:val="outset" w:sz="6" w:space="0" w:color="auto"/>
              <w:bottom w:val="outset" w:sz="6" w:space="0" w:color="auto"/>
              <w:right w:val="outset" w:sz="6" w:space="0" w:color="auto"/>
            </w:tcBorders>
            <w:vAlign w:val="center"/>
            <w:hideMark/>
          </w:tcPr>
          <w:p w:rsidR="00AF1C08" w:rsidRPr="00C579C1" w:rsidRDefault="000416C7" w:rsidP="008D0429">
            <w:pPr>
              <w:widowControl/>
              <w:spacing w:before="240" w:after="240" w:line="400" w:lineRule="exact"/>
              <w:jc w:val="center"/>
              <w:rPr>
                <w:rFonts w:ascii="Times New Roman" w:eastAsia="標楷體" w:hAnsi="Times New Roman" w:cs="Times New Roman"/>
                <w:color w:val="000000" w:themeColor="text1"/>
                <w:kern w:val="0"/>
                <w:szCs w:val="24"/>
              </w:rPr>
            </w:pPr>
            <w:r w:rsidRPr="00C579C1">
              <w:rPr>
                <w:rFonts w:ascii="Times New Roman" w:eastAsia="標楷體" w:hAnsi="Times New Roman" w:cs="Times New Roman"/>
                <w:color w:val="000000" w:themeColor="text1"/>
                <w:kern w:val="0"/>
                <w:szCs w:val="24"/>
              </w:rPr>
              <w:t>新</w:t>
            </w:r>
            <w:r w:rsidR="00D819CA" w:rsidRPr="00C579C1">
              <w:rPr>
                <w:rFonts w:ascii="Times New Roman" w:eastAsia="標楷體" w:hAnsi="Times New Roman" w:cs="Times New Roman"/>
                <w:color w:val="000000" w:themeColor="text1"/>
                <w:kern w:val="0"/>
                <w:szCs w:val="24"/>
              </w:rPr>
              <w:t>台幣</w:t>
            </w:r>
            <w:r w:rsidR="00AB03C1" w:rsidRPr="00C579C1">
              <w:rPr>
                <w:rFonts w:ascii="Times New Roman" w:eastAsia="標楷體" w:hAnsi="Times New Roman" w:cs="Times New Roman"/>
                <w:color w:val="000000" w:themeColor="text1"/>
                <w:kern w:val="0"/>
                <w:szCs w:val="24"/>
              </w:rPr>
              <w:t>1</w:t>
            </w:r>
            <w:r w:rsidR="008A7C96" w:rsidRPr="00C579C1">
              <w:rPr>
                <w:rFonts w:ascii="Times New Roman" w:eastAsia="標楷體" w:hAnsi="Times New Roman" w:cs="Times New Roman"/>
                <w:color w:val="000000" w:themeColor="text1"/>
                <w:kern w:val="0"/>
                <w:szCs w:val="24"/>
              </w:rPr>
              <w:t>,</w:t>
            </w:r>
            <w:r w:rsidR="00D819CA" w:rsidRPr="00C579C1">
              <w:rPr>
                <w:rFonts w:ascii="Times New Roman" w:eastAsia="標楷體" w:hAnsi="Times New Roman" w:cs="Times New Roman"/>
                <w:color w:val="000000" w:themeColor="text1"/>
                <w:kern w:val="0"/>
                <w:szCs w:val="24"/>
              </w:rPr>
              <w:t>500</w:t>
            </w:r>
            <w:r w:rsidR="00D819CA" w:rsidRPr="00C579C1">
              <w:rPr>
                <w:rFonts w:ascii="Times New Roman" w:eastAsia="標楷體" w:hAnsi="Times New Roman" w:cs="Times New Roman"/>
                <w:color w:val="000000" w:themeColor="text1"/>
                <w:kern w:val="0"/>
                <w:szCs w:val="24"/>
              </w:rPr>
              <w:t>元</w:t>
            </w:r>
          </w:p>
        </w:tc>
      </w:tr>
      <w:tr w:rsidR="004F0F8C" w:rsidRPr="00C579C1" w:rsidTr="00B426E2">
        <w:tc>
          <w:tcPr>
            <w:tcW w:w="1425" w:type="dxa"/>
            <w:tcBorders>
              <w:top w:val="outset" w:sz="6" w:space="0" w:color="auto"/>
              <w:left w:val="outset" w:sz="6" w:space="0" w:color="auto"/>
              <w:bottom w:val="outset" w:sz="6" w:space="0" w:color="auto"/>
              <w:right w:val="outset" w:sz="6" w:space="0" w:color="auto"/>
            </w:tcBorders>
            <w:vAlign w:val="center"/>
            <w:hideMark/>
          </w:tcPr>
          <w:p w:rsidR="00AF1C08" w:rsidRPr="00C579C1" w:rsidRDefault="00D819CA" w:rsidP="008D0429">
            <w:pPr>
              <w:widowControl/>
              <w:spacing w:before="240" w:after="240" w:line="400" w:lineRule="exact"/>
              <w:jc w:val="center"/>
              <w:rPr>
                <w:rFonts w:ascii="Times New Roman" w:eastAsia="標楷體" w:hAnsi="Times New Roman" w:cs="Times New Roman"/>
                <w:color w:val="000000" w:themeColor="text1"/>
                <w:kern w:val="0"/>
                <w:szCs w:val="24"/>
              </w:rPr>
            </w:pPr>
            <w:r w:rsidRPr="00C579C1">
              <w:rPr>
                <w:rFonts w:ascii="Times New Roman" w:eastAsia="標楷體" w:hAnsi="Times New Roman" w:cs="Times New Roman"/>
                <w:b/>
                <w:bCs/>
                <w:color w:val="000000" w:themeColor="text1"/>
                <w:kern w:val="0"/>
                <w:szCs w:val="24"/>
              </w:rPr>
              <w:t>學生會員</w:t>
            </w:r>
          </w:p>
        </w:tc>
        <w:tc>
          <w:tcPr>
            <w:tcW w:w="3825" w:type="dxa"/>
            <w:tcBorders>
              <w:top w:val="outset" w:sz="6" w:space="0" w:color="auto"/>
              <w:left w:val="outset" w:sz="6" w:space="0" w:color="auto"/>
              <w:bottom w:val="outset" w:sz="6" w:space="0" w:color="auto"/>
              <w:right w:val="outset" w:sz="6" w:space="0" w:color="auto"/>
            </w:tcBorders>
            <w:vAlign w:val="center"/>
            <w:hideMark/>
          </w:tcPr>
          <w:p w:rsidR="00AF1C08" w:rsidRPr="00C579C1" w:rsidRDefault="00D819CA" w:rsidP="008D0429">
            <w:pPr>
              <w:widowControl/>
              <w:spacing w:before="240" w:after="240" w:line="400" w:lineRule="exact"/>
              <w:jc w:val="center"/>
              <w:rPr>
                <w:rFonts w:ascii="Times New Roman" w:eastAsia="標楷體" w:hAnsi="Times New Roman" w:cs="Times New Roman"/>
                <w:color w:val="000000" w:themeColor="text1"/>
                <w:kern w:val="0"/>
                <w:szCs w:val="24"/>
              </w:rPr>
            </w:pPr>
            <w:r w:rsidRPr="00C579C1">
              <w:rPr>
                <w:rFonts w:ascii="Times New Roman" w:eastAsia="標楷體" w:hAnsi="Times New Roman" w:cs="Times New Roman"/>
                <w:color w:val="000000" w:themeColor="text1"/>
                <w:kern w:val="0"/>
                <w:szCs w:val="24"/>
              </w:rPr>
              <w:t>免費</w:t>
            </w:r>
          </w:p>
        </w:tc>
        <w:tc>
          <w:tcPr>
            <w:tcW w:w="3450" w:type="dxa"/>
            <w:tcBorders>
              <w:top w:val="outset" w:sz="6" w:space="0" w:color="auto"/>
              <w:left w:val="outset" w:sz="6" w:space="0" w:color="auto"/>
              <w:bottom w:val="outset" w:sz="6" w:space="0" w:color="auto"/>
              <w:right w:val="outset" w:sz="6" w:space="0" w:color="auto"/>
            </w:tcBorders>
            <w:vAlign w:val="center"/>
            <w:hideMark/>
          </w:tcPr>
          <w:p w:rsidR="00AF1C08" w:rsidRPr="00C579C1" w:rsidRDefault="000416C7" w:rsidP="008D0429">
            <w:pPr>
              <w:widowControl/>
              <w:spacing w:before="240" w:after="240" w:line="400" w:lineRule="exact"/>
              <w:jc w:val="center"/>
              <w:rPr>
                <w:rFonts w:ascii="Times New Roman" w:eastAsia="標楷體" w:hAnsi="Times New Roman" w:cs="Times New Roman"/>
                <w:color w:val="000000" w:themeColor="text1"/>
                <w:kern w:val="0"/>
                <w:szCs w:val="24"/>
              </w:rPr>
            </w:pPr>
            <w:r w:rsidRPr="00C579C1">
              <w:rPr>
                <w:rFonts w:ascii="Times New Roman" w:eastAsia="標楷體" w:hAnsi="Times New Roman" w:cs="Times New Roman"/>
                <w:color w:val="000000" w:themeColor="text1"/>
                <w:kern w:val="0"/>
                <w:szCs w:val="24"/>
              </w:rPr>
              <w:t>新台幣</w:t>
            </w:r>
            <w:r w:rsidR="00AB03C1" w:rsidRPr="00C579C1">
              <w:rPr>
                <w:rFonts w:ascii="Times New Roman" w:eastAsia="標楷體" w:hAnsi="Times New Roman" w:cs="Times New Roman"/>
                <w:color w:val="000000" w:themeColor="text1"/>
                <w:kern w:val="0"/>
                <w:szCs w:val="24"/>
              </w:rPr>
              <w:t>8</w:t>
            </w:r>
            <w:r w:rsidR="00D819CA" w:rsidRPr="00C579C1">
              <w:rPr>
                <w:rFonts w:ascii="Times New Roman" w:eastAsia="標楷體" w:hAnsi="Times New Roman" w:cs="Times New Roman"/>
                <w:color w:val="000000" w:themeColor="text1"/>
                <w:kern w:val="0"/>
                <w:szCs w:val="24"/>
              </w:rPr>
              <w:t>00</w:t>
            </w:r>
            <w:r w:rsidR="00D819CA" w:rsidRPr="00C579C1">
              <w:rPr>
                <w:rFonts w:ascii="Times New Roman" w:eastAsia="標楷體" w:hAnsi="Times New Roman" w:cs="Times New Roman"/>
                <w:color w:val="000000" w:themeColor="text1"/>
                <w:kern w:val="0"/>
                <w:szCs w:val="24"/>
              </w:rPr>
              <w:t>元</w:t>
            </w:r>
          </w:p>
        </w:tc>
      </w:tr>
      <w:tr w:rsidR="004F0F8C" w:rsidRPr="00C579C1" w:rsidTr="00B426E2">
        <w:tc>
          <w:tcPr>
            <w:tcW w:w="1425" w:type="dxa"/>
            <w:tcBorders>
              <w:top w:val="outset" w:sz="6" w:space="0" w:color="auto"/>
              <w:left w:val="outset" w:sz="6" w:space="0" w:color="auto"/>
              <w:bottom w:val="outset" w:sz="6" w:space="0" w:color="auto"/>
              <w:right w:val="outset" w:sz="6" w:space="0" w:color="auto"/>
            </w:tcBorders>
            <w:vAlign w:val="center"/>
            <w:hideMark/>
          </w:tcPr>
          <w:p w:rsidR="00AF1C08" w:rsidRPr="00C579C1" w:rsidRDefault="00D819CA" w:rsidP="008D0429">
            <w:pPr>
              <w:widowControl/>
              <w:spacing w:before="240" w:after="240" w:line="400" w:lineRule="exact"/>
              <w:jc w:val="center"/>
              <w:rPr>
                <w:rFonts w:ascii="Times New Roman" w:eastAsia="標楷體" w:hAnsi="Times New Roman" w:cs="Times New Roman"/>
                <w:color w:val="000000" w:themeColor="text1"/>
                <w:kern w:val="0"/>
                <w:szCs w:val="24"/>
              </w:rPr>
            </w:pPr>
            <w:r w:rsidRPr="00C579C1">
              <w:rPr>
                <w:rFonts w:ascii="Times New Roman" w:eastAsia="標楷體" w:hAnsi="Times New Roman" w:cs="Times New Roman"/>
                <w:b/>
                <w:bCs/>
                <w:color w:val="000000" w:themeColor="text1"/>
                <w:kern w:val="0"/>
                <w:szCs w:val="24"/>
              </w:rPr>
              <w:t>非會員</w:t>
            </w:r>
          </w:p>
        </w:tc>
        <w:tc>
          <w:tcPr>
            <w:tcW w:w="3825" w:type="dxa"/>
            <w:tcBorders>
              <w:top w:val="outset" w:sz="6" w:space="0" w:color="auto"/>
              <w:left w:val="outset" w:sz="6" w:space="0" w:color="auto"/>
              <w:bottom w:val="outset" w:sz="6" w:space="0" w:color="auto"/>
              <w:right w:val="outset" w:sz="6" w:space="0" w:color="auto"/>
            </w:tcBorders>
            <w:vAlign w:val="center"/>
            <w:hideMark/>
          </w:tcPr>
          <w:p w:rsidR="00AF1C08" w:rsidRPr="00C579C1" w:rsidRDefault="000416C7" w:rsidP="008D0429">
            <w:pPr>
              <w:widowControl/>
              <w:spacing w:before="240" w:after="240" w:line="400" w:lineRule="exact"/>
              <w:jc w:val="center"/>
              <w:rPr>
                <w:rFonts w:ascii="Times New Roman" w:eastAsia="標楷體" w:hAnsi="Times New Roman" w:cs="Times New Roman"/>
                <w:color w:val="000000" w:themeColor="text1"/>
                <w:kern w:val="0"/>
                <w:szCs w:val="24"/>
              </w:rPr>
            </w:pPr>
            <w:r w:rsidRPr="00C579C1">
              <w:rPr>
                <w:rFonts w:ascii="Times New Roman" w:eastAsia="標楷體" w:hAnsi="Times New Roman" w:cs="Times New Roman"/>
                <w:color w:val="000000" w:themeColor="text1"/>
                <w:kern w:val="0"/>
                <w:szCs w:val="24"/>
              </w:rPr>
              <w:t>新台幣</w:t>
            </w:r>
            <w:r w:rsidR="00D819CA" w:rsidRPr="00C579C1">
              <w:rPr>
                <w:rFonts w:ascii="Times New Roman" w:eastAsia="標楷體" w:hAnsi="Times New Roman" w:cs="Times New Roman"/>
                <w:color w:val="000000" w:themeColor="text1"/>
                <w:kern w:val="0"/>
                <w:szCs w:val="24"/>
              </w:rPr>
              <w:t>2,500</w:t>
            </w:r>
            <w:r w:rsidR="00D819CA" w:rsidRPr="00C579C1">
              <w:rPr>
                <w:rFonts w:ascii="Times New Roman" w:eastAsia="標楷體" w:hAnsi="Times New Roman" w:cs="Times New Roman"/>
                <w:color w:val="000000" w:themeColor="text1"/>
                <w:kern w:val="0"/>
                <w:szCs w:val="24"/>
              </w:rPr>
              <w:t>元</w:t>
            </w:r>
          </w:p>
        </w:tc>
        <w:tc>
          <w:tcPr>
            <w:tcW w:w="3450" w:type="dxa"/>
            <w:tcBorders>
              <w:top w:val="outset" w:sz="6" w:space="0" w:color="auto"/>
              <w:left w:val="outset" w:sz="6" w:space="0" w:color="auto"/>
              <w:bottom w:val="outset" w:sz="6" w:space="0" w:color="auto"/>
              <w:right w:val="outset" w:sz="6" w:space="0" w:color="auto"/>
            </w:tcBorders>
            <w:vAlign w:val="center"/>
            <w:hideMark/>
          </w:tcPr>
          <w:p w:rsidR="00AF1C08" w:rsidRPr="00C579C1" w:rsidRDefault="000416C7" w:rsidP="008D0429">
            <w:pPr>
              <w:widowControl/>
              <w:spacing w:before="240" w:after="240" w:line="400" w:lineRule="exact"/>
              <w:jc w:val="center"/>
              <w:rPr>
                <w:rFonts w:ascii="Times New Roman" w:eastAsia="標楷體" w:hAnsi="Times New Roman" w:cs="Times New Roman"/>
                <w:color w:val="000000" w:themeColor="text1"/>
                <w:kern w:val="0"/>
                <w:szCs w:val="24"/>
              </w:rPr>
            </w:pPr>
            <w:r w:rsidRPr="00C579C1">
              <w:rPr>
                <w:rFonts w:ascii="Times New Roman" w:eastAsia="標楷體" w:hAnsi="Times New Roman" w:cs="Times New Roman"/>
                <w:color w:val="000000" w:themeColor="text1"/>
                <w:kern w:val="0"/>
                <w:szCs w:val="24"/>
              </w:rPr>
              <w:t>新台幣</w:t>
            </w:r>
            <w:r w:rsidR="00AB03C1" w:rsidRPr="00C579C1">
              <w:rPr>
                <w:rFonts w:ascii="Times New Roman" w:eastAsia="標楷體" w:hAnsi="Times New Roman" w:cs="Times New Roman"/>
                <w:color w:val="000000" w:themeColor="text1"/>
                <w:kern w:val="0"/>
                <w:szCs w:val="24"/>
              </w:rPr>
              <w:t>2</w:t>
            </w:r>
            <w:r w:rsidR="008A7C96" w:rsidRPr="00C579C1">
              <w:rPr>
                <w:rFonts w:ascii="Times New Roman" w:eastAsia="標楷體" w:hAnsi="Times New Roman" w:cs="Times New Roman"/>
                <w:color w:val="000000" w:themeColor="text1"/>
                <w:kern w:val="0"/>
                <w:szCs w:val="24"/>
              </w:rPr>
              <w:t>,</w:t>
            </w:r>
            <w:r w:rsidR="00AB03C1" w:rsidRPr="00C579C1">
              <w:rPr>
                <w:rFonts w:ascii="Times New Roman" w:eastAsia="標楷體" w:hAnsi="Times New Roman" w:cs="Times New Roman"/>
                <w:color w:val="000000" w:themeColor="text1"/>
                <w:kern w:val="0"/>
                <w:szCs w:val="24"/>
              </w:rPr>
              <w:t>5</w:t>
            </w:r>
            <w:r w:rsidR="00D819CA" w:rsidRPr="00C579C1">
              <w:rPr>
                <w:rFonts w:ascii="Times New Roman" w:eastAsia="標楷體" w:hAnsi="Times New Roman" w:cs="Times New Roman"/>
                <w:color w:val="000000" w:themeColor="text1"/>
                <w:kern w:val="0"/>
                <w:szCs w:val="24"/>
              </w:rPr>
              <w:t>00</w:t>
            </w:r>
            <w:r w:rsidR="00D819CA" w:rsidRPr="00C579C1">
              <w:rPr>
                <w:rFonts w:ascii="Times New Roman" w:eastAsia="標楷體" w:hAnsi="Times New Roman" w:cs="Times New Roman"/>
                <w:color w:val="000000" w:themeColor="text1"/>
                <w:kern w:val="0"/>
                <w:szCs w:val="24"/>
              </w:rPr>
              <w:t>元</w:t>
            </w:r>
          </w:p>
        </w:tc>
      </w:tr>
      <w:tr w:rsidR="004F0F8C" w:rsidRPr="00C579C1" w:rsidTr="00B426E2">
        <w:tc>
          <w:tcPr>
            <w:tcW w:w="1425" w:type="dxa"/>
            <w:tcBorders>
              <w:top w:val="outset" w:sz="6" w:space="0" w:color="auto"/>
              <w:left w:val="outset" w:sz="6" w:space="0" w:color="auto"/>
              <w:bottom w:val="outset" w:sz="6" w:space="0" w:color="auto"/>
              <w:right w:val="outset" w:sz="6" w:space="0" w:color="auto"/>
            </w:tcBorders>
            <w:vAlign w:val="center"/>
            <w:hideMark/>
          </w:tcPr>
          <w:p w:rsidR="00AF1C08" w:rsidRPr="00C579C1" w:rsidRDefault="00CA473B" w:rsidP="00CA473B">
            <w:pPr>
              <w:widowControl/>
              <w:spacing w:before="240" w:after="240" w:line="400" w:lineRule="exact"/>
              <w:jc w:val="center"/>
              <w:rPr>
                <w:rFonts w:ascii="Times New Roman" w:eastAsia="標楷體" w:hAnsi="Times New Roman" w:cs="Times New Roman"/>
                <w:color w:val="000000" w:themeColor="text1"/>
                <w:kern w:val="0"/>
                <w:szCs w:val="24"/>
              </w:rPr>
            </w:pPr>
            <w:r w:rsidRPr="00C579C1">
              <w:rPr>
                <w:rFonts w:ascii="Times New Roman" w:eastAsia="標楷體" w:hAnsi="Times New Roman" w:cs="Times New Roman"/>
                <w:b/>
                <w:bCs/>
                <w:color w:val="000000" w:themeColor="text1"/>
                <w:kern w:val="0"/>
                <w:szCs w:val="24"/>
              </w:rPr>
              <w:t>非</w:t>
            </w:r>
            <w:r w:rsidR="00D819CA" w:rsidRPr="00C579C1">
              <w:rPr>
                <w:rFonts w:ascii="Times New Roman" w:eastAsia="標楷體" w:hAnsi="Times New Roman" w:cs="Times New Roman"/>
                <w:b/>
                <w:bCs/>
                <w:color w:val="000000" w:themeColor="text1"/>
                <w:kern w:val="0"/>
                <w:szCs w:val="24"/>
              </w:rPr>
              <w:t>學生會員</w:t>
            </w:r>
          </w:p>
        </w:tc>
        <w:tc>
          <w:tcPr>
            <w:tcW w:w="3825" w:type="dxa"/>
            <w:tcBorders>
              <w:top w:val="outset" w:sz="6" w:space="0" w:color="auto"/>
              <w:left w:val="outset" w:sz="6" w:space="0" w:color="auto"/>
              <w:bottom w:val="outset" w:sz="6" w:space="0" w:color="auto"/>
              <w:right w:val="outset" w:sz="6" w:space="0" w:color="auto"/>
            </w:tcBorders>
            <w:vAlign w:val="center"/>
            <w:hideMark/>
          </w:tcPr>
          <w:p w:rsidR="00AF1C08" w:rsidRPr="00C579C1" w:rsidRDefault="000416C7" w:rsidP="008D0429">
            <w:pPr>
              <w:widowControl/>
              <w:spacing w:before="240" w:after="240" w:line="400" w:lineRule="exact"/>
              <w:jc w:val="center"/>
              <w:rPr>
                <w:rFonts w:ascii="Times New Roman" w:eastAsia="標楷體" w:hAnsi="Times New Roman" w:cs="Times New Roman"/>
                <w:color w:val="000000" w:themeColor="text1"/>
                <w:kern w:val="0"/>
                <w:szCs w:val="24"/>
              </w:rPr>
            </w:pPr>
            <w:r w:rsidRPr="00C579C1">
              <w:rPr>
                <w:rFonts w:ascii="Times New Roman" w:eastAsia="標楷體" w:hAnsi="Times New Roman" w:cs="Times New Roman"/>
                <w:color w:val="000000" w:themeColor="text1"/>
                <w:kern w:val="0"/>
                <w:szCs w:val="24"/>
              </w:rPr>
              <w:t>新台幣</w:t>
            </w:r>
            <w:r w:rsidR="00D819CA" w:rsidRPr="00C579C1">
              <w:rPr>
                <w:rFonts w:ascii="Times New Roman" w:eastAsia="標楷體" w:hAnsi="Times New Roman" w:cs="Times New Roman"/>
                <w:color w:val="000000" w:themeColor="text1"/>
                <w:kern w:val="0"/>
                <w:szCs w:val="24"/>
              </w:rPr>
              <w:t>1,000</w:t>
            </w:r>
            <w:r w:rsidRPr="00C579C1">
              <w:rPr>
                <w:rFonts w:ascii="Times New Roman" w:eastAsia="標楷體" w:hAnsi="Times New Roman" w:cs="Times New Roman"/>
                <w:color w:val="000000" w:themeColor="text1"/>
                <w:kern w:val="0"/>
                <w:szCs w:val="24"/>
              </w:rPr>
              <w:t>元</w:t>
            </w:r>
          </w:p>
        </w:tc>
        <w:tc>
          <w:tcPr>
            <w:tcW w:w="3450" w:type="dxa"/>
            <w:tcBorders>
              <w:top w:val="outset" w:sz="6" w:space="0" w:color="auto"/>
              <w:left w:val="outset" w:sz="6" w:space="0" w:color="auto"/>
              <w:bottom w:val="outset" w:sz="6" w:space="0" w:color="auto"/>
              <w:right w:val="outset" w:sz="6" w:space="0" w:color="auto"/>
            </w:tcBorders>
            <w:vAlign w:val="center"/>
            <w:hideMark/>
          </w:tcPr>
          <w:p w:rsidR="00AB03C1" w:rsidRPr="00C579C1" w:rsidRDefault="000416C7" w:rsidP="008D0429">
            <w:pPr>
              <w:widowControl/>
              <w:spacing w:before="240" w:after="240" w:line="400" w:lineRule="exact"/>
              <w:jc w:val="center"/>
              <w:rPr>
                <w:rFonts w:ascii="Times New Roman" w:eastAsia="標楷體" w:hAnsi="Times New Roman" w:cs="Times New Roman"/>
                <w:color w:val="000000" w:themeColor="text1"/>
                <w:kern w:val="0"/>
                <w:szCs w:val="24"/>
              </w:rPr>
            </w:pPr>
            <w:r w:rsidRPr="00C579C1">
              <w:rPr>
                <w:rFonts w:ascii="Times New Roman" w:eastAsia="標楷體" w:hAnsi="Times New Roman" w:cs="Times New Roman"/>
                <w:color w:val="000000" w:themeColor="text1"/>
                <w:kern w:val="0"/>
                <w:szCs w:val="24"/>
              </w:rPr>
              <w:t>新台幣</w:t>
            </w:r>
            <w:r w:rsidR="00AB03C1" w:rsidRPr="00C579C1">
              <w:rPr>
                <w:rFonts w:ascii="Times New Roman" w:eastAsia="標楷體" w:hAnsi="Times New Roman" w:cs="Times New Roman"/>
                <w:color w:val="000000" w:themeColor="text1"/>
                <w:kern w:val="0"/>
                <w:szCs w:val="24"/>
              </w:rPr>
              <w:t>1</w:t>
            </w:r>
            <w:r w:rsidR="008A7C96" w:rsidRPr="00C579C1">
              <w:rPr>
                <w:rFonts w:ascii="Times New Roman" w:eastAsia="標楷體" w:hAnsi="Times New Roman" w:cs="Times New Roman"/>
                <w:color w:val="000000" w:themeColor="text1"/>
                <w:kern w:val="0"/>
                <w:szCs w:val="24"/>
              </w:rPr>
              <w:t>,</w:t>
            </w:r>
            <w:r w:rsidR="00AB03C1" w:rsidRPr="00C579C1">
              <w:rPr>
                <w:rFonts w:ascii="Times New Roman" w:eastAsia="標楷體" w:hAnsi="Times New Roman" w:cs="Times New Roman"/>
                <w:color w:val="000000" w:themeColor="text1"/>
                <w:kern w:val="0"/>
                <w:szCs w:val="24"/>
              </w:rPr>
              <w:t>500</w:t>
            </w:r>
            <w:r w:rsidR="00D819CA" w:rsidRPr="00C579C1">
              <w:rPr>
                <w:rFonts w:ascii="Times New Roman" w:eastAsia="標楷體" w:hAnsi="Times New Roman" w:cs="Times New Roman"/>
                <w:color w:val="000000" w:themeColor="text1"/>
                <w:kern w:val="0"/>
                <w:szCs w:val="24"/>
              </w:rPr>
              <w:t>元</w:t>
            </w:r>
          </w:p>
        </w:tc>
      </w:tr>
      <w:tr w:rsidR="005A0FAF" w:rsidRPr="00C579C1" w:rsidTr="00B426E2">
        <w:tc>
          <w:tcPr>
            <w:tcW w:w="1425" w:type="dxa"/>
            <w:tcBorders>
              <w:top w:val="outset" w:sz="6" w:space="0" w:color="auto"/>
              <w:left w:val="outset" w:sz="6" w:space="0" w:color="auto"/>
              <w:bottom w:val="outset" w:sz="6" w:space="0" w:color="auto"/>
              <w:right w:val="outset" w:sz="6" w:space="0" w:color="auto"/>
            </w:tcBorders>
            <w:vAlign w:val="center"/>
          </w:tcPr>
          <w:p w:rsidR="005A0FAF" w:rsidRPr="00C579C1" w:rsidRDefault="005A0FAF" w:rsidP="008D0429">
            <w:pPr>
              <w:widowControl/>
              <w:spacing w:before="240" w:after="240" w:line="400" w:lineRule="exact"/>
              <w:jc w:val="center"/>
              <w:rPr>
                <w:rFonts w:ascii="Times New Roman" w:eastAsia="標楷體" w:hAnsi="Times New Roman" w:cs="Times New Roman"/>
                <w:b/>
                <w:bCs/>
                <w:color w:val="000000" w:themeColor="text1"/>
                <w:kern w:val="0"/>
                <w:szCs w:val="24"/>
              </w:rPr>
            </w:pPr>
            <w:r w:rsidRPr="00C579C1">
              <w:rPr>
                <w:rFonts w:ascii="Times New Roman" w:eastAsia="標楷體" w:hAnsi="Times New Roman" w:cs="Times New Roman"/>
                <w:b/>
                <w:bCs/>
                <w:color w:val="000000" w:themeColor="text1"/>
                <w:kern w:val="0"/>
                <w:szCs w:val="24"/>
              </w:rPr>
              <w:t>大陸人士</w:t>
            </w:r>
          </w:p>
        </w:tc>
        <w:tc>
          <w:tcPr>
            <w:tcW w:w="3825" w:type="dxa"/>
            <w:tcBorders>
              <w:top w:val="outset" w:sz="6" w:space="0" w:color="auto"/>
              <w:left w:val="outset" w:sz="6" w:space="0" w:color="auto"/>
              <w:bottom w:val="outset" w:sz="6" w:space="0" w:color="auto"/>
              <w:right w:val="outset" w:sz="6" w:space="0" w:color="auto"/>
            </w:tcBorders>
            <w:vAlign w:val="center"/>
          </w:tcPr>
          <w:p w:rsidR="005A0FAF" w:rsidRPr="00C579C1" w:rsidRDefault="005A0FAF" w:rsidP="008D0429">
            <w:pPr>
              <w:widowControl/>
              <w:spacing w:before="240" w:after="240" w:line="400" w:lineRule="exact"/>
              <w:jc w:val="center"/>
              <w:rPr>
                <w:rFonts w:ascii="Times New Roman" w:eastAsia="標楷體" w:hAnsi="Times New Roman" w:cs="Times New Roman"/>
                <w:color w:val="000000" w:themeColor="text1"/>
                <w:kern w:val="0"/>
                <w:szCs w:val="24"/>
              </w:rPr>
            </w:pPr>
            <w:r w:rsidRPr="00C579C1">
              <w:rPr>
                <w:rFonts w:ascii="Times New Roman" w:eastAsia="標楷體" w:hAnsi="Times New Roman" w:cs="Times New Roman"/>
                <w:color w:val="000000" w:themeColor="text1"/>
                <w:kern w:val="0"/>
                <w:szCs w:val="24"/>
              </w:rPr>
              <w:t>人民幣</w:t>
            </w:r>
            <w:r w:rsidRPr="00C579C1">
              <w:rPr>
                <w:rFonts w:ascii="Times New Roman" w:eastAsia="標楷體" w:hAnsi="Times New Roman" w:cs="Times New Roman"/>
                <w:color w:val="000000" w:themeColor="text1"/>
                <w:kern w:val="0"/>
                <w:szCs w:val="24"/>
              </w:rPr>
              <w:t>600</w:t>
            </w:r>
            <w:r w:rsidRPr="00C579C1">
              <w:rPr>
                <w:rFonts w:ascii="Times New Roman" w:eastAsia="標楷體" w:hAnsi="Times New Roman" w:cs="Times New Roman"/>
                <w:color w:val="000000" w:themeColor="text1"/>
                <w:kern w:val="0"/>
                <w:szCs w:val="24"/>
              </w:rPr>
              <w:t>元</w:t>
            </w:r>
          </w:p>
        </w:tc>
        <w:tc>
          <w:tcPr>
            <w:tcW w:w="3450" w:type="dxa"/>
            <w:tcBorders>
              <w:top w:val="outset" w:sz="6" w:space="0" w:color="auto"/>
              <w:left w:val="outset" w:sz="6" w:space="0" w:color="auto"/>
              <w:bottom w:val="outset" w:sz="6" w:space="0" w:color="auto"/>
              <w:right w:val="outset" w:sz="6" w:space="0" w:color="auto"/>
            </w:tcBorders>
            <w:vAlign w:val="center"/>
          </w:tcPr>
          <w:p w:rsidR="005A0FAF" w:rsidRPr="00C579C1" w:rsidRDefault="005A0FAF" w:rsidP="008D0429">
            <w:pPr>
              <w:widowControl/>
              <w:spacing w:before="240" w:after="240" w:line="400" w:lineRule="exact"/>
              <w:jc w:val="center"/>
              <w:rPr>
                <w:rFonts w:ascii="Times New Roman" w:eastAsia="標楷體" w:hAnsi="Times New Roman" w:cs="Times New Roman"/>
                <w:color w:val="000000" w:themeColor="text1"/>
                <w:kern w:val="0"/>
                <w:szCs w:val="24"/>
              </w:rPr>
            </w:pPr>
            <w:r w:rsidRPr="00C579C1">
              <w:rPr>
                <w:rFonts w:ascii="Times New Roman" w:eastAsia="標楷體" w:hAnsi="Times New Roman" w:cs="Times New Roman"/>
                <w:color w:val="000000" w:themeColor="text1"/>
                <w:kern w:val="0"/>
                <w:szCs w:val="24"/>
              </w:rPr>
              <w:t>人民幣</w:t>
            </w:r>
            <w:r w:rsidRPr="00C579C1">
              <w:rPr>
                <w:rFonts w:ascii="Times New Roman" w:eastAsia="標楷體" w:hAnsi="Times New Roman" w:cs="Times New Roman"/>
                <w:color w:val="000000" w:themeColor="text1"/>
                <w:kern w:val="0"/>
                <w:szCs w:val="24"/>
              </w:rPr>
              <w:t>600</w:t>
            </w:r>
            <w:r w:rsidRPr="00C579C1">
              <w:rPr>
                <w:rFonts w:ascii="Times New Roman" w:eastAsia="標楷體" w:hAnsi="Times New Roman" w:cs="Times New Roman"/>
                <w:color w:val="000000" w:themeColor="text1"/>
                <w:kern w:val="0"/>
                <w:szCs w:val="24"/>
              </w:rPr>
              <w:t>元</w:t>
            </w:r>
          </w:p>
        </w:tc>
      </w:tr>
    </w:tbl>
    <w:p w:rsidR="00A91FE3" w:rsidRPr="00C579C1" w:rsidRDefault="00A91FE3" w:rsidP="008D0429">
      <w:pPr>
        <w:widowControl/>
        <w:spacing w:line="400" w:lineRule="exact"/>
        <w:jc w:val="center"/>
        <w:outlineLvl w:val="0"/>
        <w:rPr>
          <w:rFonts w:ascii="Times New Roman" w:eastAsia="標楷體" w:hAnsi="Times New Roman" w:cs="Times New Roman"/>
          <w:b/>
          <w:bCs/>
          <w:color w:val="000000" w:themeColor="text1"/>
          <w:kern w:val="36"/>
          <w:sz w:val="40"/>
          <w:szCs w:val="40"/>
        </w:rPr>
      </w:pPr>
    </w:p>
    <w:p w:rsidR="000416C7" w:rsidRPr="00C579C1" w:rsidRDefault="000416C7" w:rsidP="008D0429">
      <w:pPr>
        <w:widowControl/>
        <w:spacing w:line="400" w:lineRule="exact"/>
        <w:ind w:leftChars="-59" w:left="-2" w:hangingChars="35" w:hanging="140"/>
        <w:outlineLvl w:val="0"/>
        <w:rPr>
          <w:rFonts w:ascii="Times New Roman" w:eastAsia="標楷體" w:hAnsi="Times New Roman" w:cs="Times New Roman"/>
          <w:b/>
          <w:bCs/>
          <w:color w:val="000000" w:themeColor="text1"/>
          <w:kern w:val="36"/>
          <w:sz w:val="40"/>
          <w:szCs w:val="40"/>
        </w:rPr>
      </w:pPr>
      <w:r w:rsidRPr="00C579C1">
        <w:rPr>
          <w:rFonts w:ascii="Times New Roman" w:eastAsia="標楷體" w:hAnsi="Times New Roman" w:cs="Times New Roman" w:hint="eastAsia"/>
          <w:b/>
          <w:bCs/>
          <w:color w:val="000000" w:themeColor="text1"/>
          <w:kern w:val="36"/>
          <w:sz w:val="40"/>
          <w:szCs w:val="40"/>
        </w:rPr>
        <w:t>備註：</w:t>
      </w:r>
    </w:p>
    <w:p w:rsidR="000C743E" w:rsidRPr="00C579C1" w:rsidRDefault="000416C7" w:rsidP="005A3077">
      <w:pPr>
        <w:pStyle w:val="ab"/>
        <w:widowControl/>
        <w:numPr>
          <w:ilvl w:val="1"/>
          <w:numId w:val="14"/>
        </w:numPr>
        <w:spacing w:afterLines="30" w:after="108" w:line="400" w:lineRule="exact"/>
        <w:ind w:leftChars="0" w:left="567" w:hanging="567"/>
        <w:outlineLvl w:val="0"/>
        <w:rPr>
          <w:rFonts w:ascii="Times New Roman" w:eastAsia="標楷體" w:hAnsi="Times New Roman" w:cs="Times New Roman"/>
          <w:bCs/>
          <w:color w:val="000000" w:themeColor="text1"/>
          <w:kern w:val="36"/>
          <w:szCs w:val="40"/>
        </w:rPr>
      </w:pPr>
      <w:r w:rsidRPr="00C579C1">
        <w:rPr>
          <w:rFonts w:ascii="Times New Roman" w:eastAsia="標楷體" w:hAnsi="Times New Roman" w:cs="Times New Roman"/>
          <w:bCs/>
          <w:color w:val="000000" w:themeColor="text1"/>
          <w:kern w:val="36"/>
          <w:szCs w:val="40"/>
        </w:rPr>
        <w:t>活動</w:t>
      </w:r>
      <w:proofErr w:type="gramStart"/>
      <w:r w:rsidRPr="00C579C1">
        <w:rPr>
          <w:rFonts w:ascii="Times New Roman" w:eastAsia="標楷體" w:hAnsi="Times New Roman" w:cs="Times New Roman"/>
          <w:bCs/>
          <w:color w:val="000000" w:themeColor="text1"/>
          <w:kern w:val="36"/>
          <w:szCs w:val="40"/>
        </w:rPr>
        <w:t>費用均為</w:t>
      </w:r>
      <w:r w:rsidR="000335DC" w:rsidRPr="00C579C1">
        <w:rPr>
          <w:rFonts w:ascii="Times New Roman" w:eastAsia="標楷體" w:hAnsi="Times New Roman" w:cs="Times New Roman"/>
          <w:bCs/>
          <w:color w:val="000000" w:themeColor="text1"/>
          <w:kern w:val="36"/>
          <w:szCs w:val="40"/>
        </w:rPr>
        <w:t>預先</w:t>
      </w:r>
      <w:proofErr w:type="gramEnd"/>
      <w:r w:rsidRPr="00C579C1">
        <w:rPr>
          <w:rFonts w:ascii="Times New Roman" w:eastAsia="標楷體" w:hAnsi="Times New Roman" w:cs="Times New Roman"/>
          <w:bCs/>
          <w:color w:val="000000" w:themeColor="text1"/>
          <w:kern w:val="36"/>
          <w:szCs w:val="40"/>
        </w:rPr>
        <w:t>繳納。</w:t>
      </w:r>
    </w:p>
    <w:p w:rsidR="008A7C96" w:rsidRPr="00C579C1" w:rsidRDefault="000416C7" w:rsidP="005A3077">
      <w:pPr>
        <w:pStyle w:val="ab"/>
        <w:widowControl/>
        <w:numPr>
          <w:ilvl w:val="1"/>
          <w:numId w:val="14"/>
        </w:numPr>
        <w:spacing w:afterLines="30" w:after="108" w:line="400" w:lineRule="exact"/>
        <w:ind w:leftChars="0" w:left="567" w:hanging="567"/>
        <w:outlineLvl w:val="0"/>
        <w:rPr>
          <w:rFonts w:ascii="Times New Roman" w:eastAsia="標楷體" w:hAnsi="Times New Roman" w:cs="Times New Roman"/>
          <w:b/>
          <w:bCs/>
          <w:color w:val="000000" w:themeColor="text1"/>
          <w:kern w:val="36"/>
          <w:szCs w:val="40"/>
        </w:rPr>
      </w:pPr>
      <w:r w:rsidRPr="00C579C1">
        <w:rPr>
          <w:rFonts w:ascii="Times New Roman" w:eastAsia="標楷體" w:hAnsi="Times New Roman" w:cs="Times New Roman"/>
          <w:bCs/>
          <w:color w:val="000000" w:themeColor="text1"/>
          <w:kern w:val="36"/>
          <w:szCs w:val="40"/>
        </w:rPr>
        <w:t>非本會會員</w:t>
      </w:r>
      <w:r w:rsidR="00B53B39" w:rsidRPr="00C579C1">
        <w:rPr>
          <w:rFonts w:ascii="Times New Roman" w:eastAsia="標楷體" w:hAnsi="Times New Roman" w:cs="Times New Roman"/>
          <w:bCs/>
          <w:color w:val="000000" w:themeColor="text1"/>
          <w:kern w:val="36"/>
          <w:szCs w:val="40"/>
        </w:rPr>
        <w:t>，</w:t>
      </w:r>
      <w:r w:rsidR="00B06C65" w:rsidRPr="00C579C1">
        <w:rPr>
          <w:rFonts w:ascii="Times New Roman" w:eastAsia="標楷體" w:hAnsi="Times New Roman" w:cs="Times New Roman"/>
          <w:bCs/>
          <w:color w:val="000000" w:themeColor="text1"/>
          <w:kern w:val="36"/>
          <w:szCs w:val="40"/>
        </w:rPr>
        <w:t>建議申請</w:t>
      </w:r>
      <w:r w:rsidRPr="00C579C1">
        <w:rPr>
          <w:rFonts w:ascii="Times New Roman" w:eastAsia="標楷體" w:hAnsi="Times New Roman" w:cs="Times New Roman"/>
          <w:bCs/>
          <w:color w:val="000000" w:themeColor="text1"/>
          <w:kern w:val="36"/>
          <w:szCs w:val="40"/>
        </w:rPr>
        <w:t>入會</w:t>
      </w:r>
      <w:r w:rsidR="00B06C65" w:rsidRPr="00C579C1">
        <w:rPr>
          <w:rFonts w:ascii="Times New Roman" w:eastAsia="標楷體" w:hAnsi="Times New Roman" w:cs="Times New Roman"/>
          <w:bCs/>
          <w:color w:val="000000" w:themeColor="text1"/>
          <w:kern w:val="36"/>
          <w:szCs w:val="40"/>
        </w:rPr>
        <w:t>，則參加年會免費</w:t>
      </w:r>
      <w:r w:rsidR="00B53B39" w:rsidRPr="00C579C1">
        <w:rPr>
          <w:rFonts w:ascii="Times New Roman" w:eastAsia="標楷體" w:hAnsi="Times New Roman" w:cs="Times New Roman"/>
          <w:bCs/>
          <w:color w:val="000000" w:themeColor="text1"/>
          <w:kern w:val="36"/>
          <w:szCs w:val="40"/>
        </w:rPr>
        <w:t>、</w:t>
      </w:r>
      <w:proofErr w:type="gramStart"/>
      <w:r w:rsidR="00B53B39" w:rsidRPr="00C579C1">
        <w:rPr>
          <w:rFonts w:ascii="Times New Roman" w:eastAsia="標楷體" w:hAnsi="Times New Roman" w:cs="Times New Roman"/>
          <w:bCs/>
          <w:color w:val="000000" w:themeColor="text1"/>
          <w:kern w:val="36"/>
          <w:szCs w:val="40"/>
        </w:rPr>
        <w:t>工作坊有優惠</w:t>
      </w:r>
      <w:proofErr w:type="gramEnd"/>
      <w:r w:rsidR="000C743E" w:rsidRPr="00C579C1">
        <w:rPr>
          <w:rFonts w:ascii="Times New Roman" w:eastAsia="標楷體" w:hAnsi="Times New Roman" w:cs="Times New Roman"/>
          <w:bCs/>
          <w:color w:val="000000" w:themeColor="text1"/>
          <w:kern w:val="36"/>
          <w:szCs w:val="40"/>
        </w:rPr>
        <w:t>。</w:t>
      </w:r>
      <w:r w:rsidR="00B53B39" w:rsidRPr="00C579C1">
        <w:rPr>
          <w:rFonts w:ascii="Times New Roman" w:eastAsia="標楷體" w:hAnsi="Times New Roman" w:cs="Times New Roman"/>
          <w:bCs/>
          <w:color w:val="000000" w:themeColor="text1"/>
          <w:kern w:val="36"/>
          <w:szCs w:val="40"/>
        </w:rPr>
        <w:br/>
      </w:r>
      <w:r w:rsidR="000E24B9" w:rsidRPr="00C579C1">
        <w:rPr>
          <w:rFonts w:ascii="Times New Roman" w:eastAsia="標楷體" w:hAnsi="Times New Roman" w:cs="Times New Roman"/>
          <w:bCs/>
          <w:color w:val="000000" w:themeColor="text1"/>
          <w:kern w:val="36"/>
          <w:szCs w:val="40"/>
        </w:rPr>
        <w:t>入會申請網址：</w:t>
      </w:r>
      <w:r w:rsidR="003A3143" w:rsidRPr="00C579C1">
        <w:rPr>
          <w:rFonts w:ascii="Times New Roman" w:eastAsia="標楷體" w:hAnsi="Times New Roman" w:cs="Times New Roman" w:hint="eastAsia"/>
          <w:b/>
          <w:bCs/>
          <w:color w:val="000000" w:themeColor="text1"/>
          <w:kern w:val="36"/>
          <w:szCs w:val="40"/>
        </w:rPr>
        <w:t xml:space="preserve"> </w:t>
      </w:r>
      <w:r w:rsidR="000E24B9" w:rsidRPr="00C579C1">
        <w:rPr>
          <w:rFonts w:ascii="Times New Roman" w:eastAsia="標楷體" w:hAnsi="Times New Roman" w:cs="Times New Roman"/>
          <w:b/>
          <w:bCs/>
          <w:color w:val="000000" w:themeColor="text1"/>
          <w:kern w:val="36"/>
          <w:szCs w:val="40"/>
        </w:rPr>
        <w:t xml:space="preserve"> </w:t>
      </w:r>
      <w:hyperlink r:id="rId13" w:history="1">
        <w:r w:rsidR="003A3143" w:rsidRPr="00C579C1">
          <w:rPr>
            <w:rStyle w:val="a7"/>
            <w:rFonts w:ascii="Times New Roman" w:eastAsia="標楷體" w:hAnsi="Times New Roman" w:cs="Times New Roman"/>
            <w:b/>
            <w:bCs/>
            <w:color w:val="000000" w:themeColor="text1"/>
            <w:kern w:val="36"/>
            <w:szCs w:val="40"/>
          </w:rPr>
          <w:t>https://goo.gl/7R2Y7t</w:t>
        </w:r>
      </w:hyperlink>
      <w:r w:rsidR="003A3143" w:rsidRPr="00C579C1">
        <w:rPr>
          <w:rFonts w:ascii="Times New Roman" w:eastAsia="標楷體" w:hAnsi="Times New Roman" w:cs="Times New Roman" w:hint="eastAsia"/>
          <w:b/>
          <w:bCs/>
          <w:color w:val="000000" w:themeColor="text1"/>
          <w:kern w:val="36"/>
          <w:szCs w:val="40"/>
        </w:rPr>
        <w:t xml:space="preserve"> </w:t>
      </w:r>
    </w:p>
    <w:p w:rsidR="000C743E" w:rsidRPr="00C579C1" w:rsidRDefault="009C1355" w:rsidP="005A3077">
      <w:pPr>
        <w:pStyle w:val="ab"/>
        <w:widowControl/>
        <w:numPr>
          <w:ilvl w:val="1"/>
          <w:numId w:val="14"/>
        </w:numPr>
        <w:spacing w:afterLines="30" w:after="108" w:line="400" w:lineRule="exact"/>
        <w:ind w:leftChars="0" w:left="567" w:hanging="567"/>
        <w:outlineLvl w:val="0"/>
        <w:rPr>
          <w:rFonts w:ascii="Times New Roman" w:eastAsia="標楷體" w:hAnsi="Times New Roman" w:cs="Times New Roman"/>
          <w:bCs/>
          <w:color w:val="000000" w:themeColor="text1"/>
          <w:kern w:val="36"/>
          <w:szCs w:val="40"/>
        </w:rPr>
      </w:pPr>
      <w:r>
        <w:rPr>
          <w:rFonts w:ascii="Times New Roman" w:eastAsia="標楷體" w:hAnsi="Times New Roman" w:cs="Times New Roman" w:hint="eastAsia"/>
          <w:b/>
          <w:bCs/>
          <w:color w:val="000000" w:themeColor="text1"/>
          <w:kern w:val="36"/>
          <w:szCs w:val="40"/>
        </w:rPr>
        <w:t>台灣區</w:t>
      </w:r>
      <w:r w:rsidR="009700C0" w:rsidRPr="00C579C1">
        <w:rPr>
          <w:rFonts w:ascii="Times New Roman" w:eastAsia="標楷體" w:hAnsi="Times New Roman" w:cs="Times New Roman"/>
          <w:b/>
          <w:bCs/>
          <w:color w:val="000000" w:themeColor="text1"/>
          <w:kern w:val="36"/>
          <w:szCs w:val="40"/>
        </w:rPr>
        <w:t>3</w:t>
      </w:r>
      <w:r w:rsidR="000C743E" w:rsidRPr="00C579C1">
        <w:rPr>
          <w:rFonts w:ascii="Times New Roman" w:eastAsia="標楷體" w:hAnsi="Times New Roman" w:cs="Times New Roman"/>
          <w:b/>
          <w:bCs/>
          <w:color w:val="000000" w:themeColor="text1"/>
          <w:kern w:val="36"/>
          <w:szCs w:val="40"/>
        </w:rPr>
        <w:t>人團體</w:t>
      </w:r>
      <w:r w:rsidR="005A0FAF" w:rsidRPr="00C579C1">
        <w:rPr>
          <w:rFonts w:ascii="Times New Roman" w:eastAsia="標楷體" w:hAnsi="Times New Roman" w:cs="Times New Roman"/>
          <w:b/>
          <w:bCs/>
          <w:color w:val="000000" w:themeColor="text1"/>
          <w:kern w:val="36"/>
          <w:szCs w:val="40"/>
        </w:rPr>
        <w:t>於三月底前</w:t>
      </w:r>
      <w:r w:rsidR="000C743E" w:rsidRPr="00C579C1">
        <w:rPr>
          <w:rFonts w:ascii="Times New Roman" w:eastAsia="標楷體" w:hAnsi="Times New Roman" w:cs="Times New Roman"/>
          <w:b/>
          <w:bCs/>
          <w:color w:val="000000" w:themeColor="text1"/>
          <w:kern w:val="36"/>
          <w:szCs w:val="40"/>
        </w:rPr>
        <w:t>報名</w:t>
      </w:r>
      <w:r w:rsidR="008860C1">
        <w:rPr>
          <w:rFonts w:ascii="Times New Roman" w:eastAsia="標楷體" w:hAnsi="Times New Roman" w:cs="Times New Roman" w:hint="eastAsia"/>
          <w:b/>
          <w:bCs/>
          <w:color w:val="000000" w:themeColor="text1"/>
          <w:kern w:val="36"/>
          <w:szCs w:val="40"/>
        </w:rPr>
        <w:t>並完成繳費</w:t>
      </w:r>
      <w:r w:rsidR="005A0FAF" w:rsidRPr="00C579C1">
        <w:rPr>
          <w:rFonts w:ascii="Times New Roman" w:eastAsia="標楷體" w:hAnsi="Times New Roman" w:cs="Times New Roman"/>
          <w:b/>
          <w:bCs/>
          <w:color w:val="000000" w:themeColor="text1"/>
          <w:kern w:val="36"/>
          <w:szCs w:val="40"/>
        </w:rPr>
        <w:t>，</w:t>
      </w:r>
      <w:r w:rsidR="000C743E" w:rsidRPr="00C579C1">
        <w:rPr>
          <w:rFonts w:ascii="Times New Roman" w:eastAsia="標楷體" w:hAnsi="Times New Roman" w:cs="Times New Roman"/>
          <w:b/>
          <w:bCs/>
          <w:color w:val="000000" w:themeColor="text1"/>
          <w:kern w:val="36"/>
          <w:szCs w:val="40"/>
        </w:rPr>
        <w:t>可再享</w:t>
      </w:r>
      <w:r w:rsidR="000C743E" w:rsidRPr="00C579C1">
        <w:rPr>
          <w:rFonts w:ascii="Times New Roman" w:eastAsia="標楷體" w:hAnsi="Times New Roman" w:cs="Times New Roman"/>
          <w:b/>
          <w:bCs/>
          <w:color w:val="000000" w:themeColor="text1"/>
          <w:kern w:val="36"/>
          <w:szCs w:val="40"/>
        </w:rPr>
        <w:t>9</w:t>
      </w:r>
      <w:proofErr w:type="gramStart"/>
      <w:r w:rsidR="005A0FAF" w:rsidRPr="00C579C1">
        <w:rPr>
          <w:rFonts w:ascii="Times New Roman" w:eastAsia="標楷體" w:hAnsi="Times New Roman" w:cs="Times New Roman"/>
          <w:b/>
          <w:bCs/>
          <w:color w:val="000000" w:themeColor="text1"/>
          <w:kern w:val="36"/>
          <w:szCs w:val="40"/>
        </w:rPr>
        <w:t>折早鳥</w:t>
      </w:r>
      <w:proofErr w:type="gramEnd"/>
      <w:r w:rsidR="005A0FAF" w:rsidRPr="00C579C1">
        <w:rPr>
          <w:rFonts w:ascii="Times New Roman" w:eastAsia="標楷體" w:hAnsi="Times New Roman" w:cs="Times New Roman"/>
          <w:b/>
          <w:bCs/>
          <w:color w:val="000000" w:themeColor="text1"/>
          <w:kern w:val="36"/>
          <w:szCs w:val="40"/>
        </w:rPr>
        <w:t>優惠</w:t>
      </w:r>
      <w:r w:rsidR="005A0FAF" w:rsidRPr="00C579C1">
        <w:rPr>
          <w:rFonts w:ascii="Times New Roman" w:eastAsia="標楷體" w:hAnsi="Times New Roman" w:cs="Times New Roman"/>
          <w:bCs/>
          <w:color w:val="000000" w:themeColor="text1"/>
          <w:kern w:val="36"/>
          <w:szCs w:val="40"/>
        </w:rPr>
        <w:t>。</w:t>
      </w:r>
    </w:p>
    <w:p w:rsidR="007C0F80" w:rsidRPr="00C579C1" w:rsidRDefault="00B14753" w:rsidP="005A3077">
      <w:pPr>
        <w:pStyle w:val="ab"/>
        <w:widowControl/>
        <w:numPr>
          <w:ilvl w:val="1"/>
          <w:numId w:val="14"/>
        </w:numPr>
        <w:spacing w:afterLines="30" w:after="108" w:line="400" w:lineRule="exact"/>
        <w:ind w:leftChars="0" w:left="567" w:hanging="567"/>
        <w:outlineLvl w:val="0"/>
        <w:rPr>
          <w:rFonts w:ascii="標楷體" w:eastAsia="標楷體" w:hAnsi="標楷體" w:cs="Times New Roman"/>
          <w:bCs/>
          <w:color w:val="000000" w:themeColor="text1"/>
          <w:kern w:val="36"/>
          <w:szCs w:val="24"/>
        </w:rPr>
      </w:pPr>
      <w:r w:rsidRPr="00C579C1">
        <w:rPr>
          <w:rFonts w:ascii="標楷體" w:eastAsia="標楷體" w:hAnsi="標楷體" w:cs="Times New Roman" w:hint="eastAsia"/>
          <w:bCs/>
          <w:color w:val="000000" w:themeColor="text1"/>
          <w:kern w:val="36"/>
          <w:szCs w:val="24"/>
        </w:rPr>
        <w:t>注意事項及</w:t>
      </w:r>
      <w:r w:rsidR="00F11696" w:rsidRPr="00C579C1">
        <w:rPr>
          <w:rFonts w:ascii="標楷體" w:eastAsia="標楷體" w:hAnsi="標楷體" w:cs="Times New Roman" w:hint="eastAsia"/>
          <w:bCs/>
          <w:color w:val="000000" w:themeColor="text1"/>
          <w:kern w:val="36"/>
          <w:szCs w:val="24"/>
        </w:rPr>
        <w:t>繳費資訊</w:t>
      </w:r>
      <w:r w:rsidR="007C0F80" w:rsidRPr="00C579C1">
        <w:rPr>
          <w:rFonts w:ascii="標楷體" w:eastAsia="標楷體" w:hAnsi="標楷體" w:cs="Times New Roman" w:hint="eastAsia"/>
          <w:bCs/>
          <w:color w:val="000000" w:themeColor="text1"/>
          <w:kern w:val="36"/>
          <w:szCs w:val="24"/>
        </w:rPr>
        <w:t>：</w:t>
      </w:r>
    </w:p>
    <w:p w:rsidR="00B14753" w:rsidRPr="00F7632E" w:rsidRDefault="00B14753" w:rsidP="005A3077">
      <w:pPr>
        <w:pStyle w:val="ab"/>
        <w:widowControl/>
        <w:numPr>
          <w:ilvl w:val="2"/>
          <w:numId w:val="14"/>
        </w:numPr>
        <w:spacing w:afterLines="30" w:after="108" w:line="400" w:lineRule="exact"/>
        <w:ind w:leftChars="178" w:left="849" w:hangingChars="176" w:hanging="422"/>
        <w:outlineLvl w:val="0"/>
        <w:rPr>
          <w:rFonts w:ascii="Times New Roman" w:eastAsia="標楷體" w:hAnsi="Times New Roman" w:cs="Times New Roman"/>
          <w:bCs/>
          <w:color w:val="000000" w:themeColor="text1"/>
          <w:kern w:val="36"/>
          <w:szCs w:val="40"/>
        </w:rPr>
      </w:pPr>
      <w:r>
        <w:rPr>
          <w:rFonts w:ascii="Times New Roman" w:eastAsia="標楷體" w:hAnsi="Times New Roman" w:cs="Times New Roman" w:hint="eastAsia"/>
          <w:bCs/>
          <w:color w:val="000000" w:themeColor="text1"/>
          <w:kern w:val="36"/>
          <w:szCs w:val="40"/>
        </w:rPr>
        <w:t>報名後請於</w:t>
      </w:r>
      <w:r>
        <w:rPr>
          <w:rFonts w:ascii="Times New Roman" w:eastAsia="標楷體" w:hAnsi="Times New Roman" w:cs="Times New Roman" w:hint="eastAsia"/>
          <w:bCs/>
          <w:color w:val="000000" w:themeColor="text1"/>
          <w:kern w:val="36"/>
          <w:szCs w:val="40"/>
        </w:rPr>
        <w:t>7</w:t>
      </w:r>
      <w:r>
        <w:rPr>
          <w:rFonts w:ascii="Times New Roman" w:eastAsia="標楷體" w:hAnsi="Times New Roman" w:cs="Times New Roman" w:hint="eastAsia"/>
          <w:bCs/>
          <w:color w:val="000000" w:themeColor="text1"/>
          <w:kern w:val="36"/>
          <w:szCs w:val="40"/>
        </w:rPr>
        <w:t>日內完成繳費，</w:t>
      </w:r>
      <w:r w:rsidRPr="00F7632E">
        <w:rPr>
          <w:rFonts w:ascii="標楷體" w:eastAsia="標楷體" w:hAnsi="標楷體"/>
          <w:color w:val="000000"/>
          <w:szCs w:val="24"/>
        </w:rPr>
        <w:t>逾期未繳，</w:t>
      </w:r>
      <w:proofErr w:type="gramStart"/>
      <w:r w:rsidRPr="00F7632E">
        <w:rPr>
          <w:rFonts w:ascii="標楷體" w:eastAsia="標楷體" w:hAnsi="標楷體"/>
          <w:color w:val="000000"/>
          <w:szCs w:val="24"/>
        </w:rPr>
        <w:t>恕需取消</w:t>
      </w:r>
      <w:proofErr w:type="gramEnd"/>
      <w:r w:rsidRPr="00F7632E">
        <w:rPr>
          <w:rFonts w:ascii="標楷體" w:eastAsia="標楷體" w:hAnsi="標楷體"/>
          <w:color w:val="000000"/>
          <w:szCs w:val="24"/>
        </w:rPr>
        <w:t>您的名額，請見諒。</w:t>
      </w:r>
    </w:p>
    <w:p w:rsidR="00B14753" w:rsidRPr="00C579C1" w:rsidRDefault="00B14753" w:rsidP="005A3077">
      <w:pPr>
        <w:pStyle w:val="ab"/>
        <w:widowControl/>
        <w:numPr>
          <w:ilvl w:val="2"/>
          <w:numId w:val="14"/>
        </w:numPr>
        <w:spacing w:afterLines="30" w:after="108" w:line="400" w:lineRule="exact"/>
        <w:ind w:leftChars="178" w:left="849" w:hangingChars="176" w:hanging="422"/>
        <w:outlineLvl w:val="0"/>
        <w:rPr>
          <w:rFonts w:ascii="Times New Roman" w:eastAsia="標楷體" w:hAnsi="Times New Roman" w:cs="Times New Roman"/>
          <w:bCs/>
          <w:color w:val="000000" w:themeColor="text1"/>
          <w:kern w:val="36"/>
          <w:szCs w:val="40"/>
        </w:rPr>
      </w:pPr>
      <w:r w:rsidRPr="00C579C1">
        <w:rPr>
          <w:rFonts w:ascii="標楷體" w:eastAsia="標楷體" w:hAnsi="標楷體"/>
          <w:color w:val="000000" w:themeColor="text1"/>
          <w:szCs w:val="24"/>
        </w:rPr>
        <w:t>繳費後請將</w:t>
      </w:r>
      <w:r w:rsidRPr="00C579C1">
        <w:rPr>
          <w:rFonts w:ascii="標楷體" w:eastAsia="標楷體" w:hAnsi="標楷體" w:hint="eastAsia"/>
          <w:color w:val="000000" w:themeColor="text1"/>
          <w:szCs w:val="24"/>
        </w:rPr>
        <w:t>匯款</w:t>
      </w:r>
      <w:r>
        <w:rPr>
          <w:rFonts w:ascii="標楷體" w:eastAsia="標楷體" w:hAnsi="標楷體" w:hint="eastAsia"/>
          <w:color w:val="000000" w:themeColor="text1"/>
          <w:szCs w:val="24"/>
        </w:rPr>
        <w:t>日期及</w:t>
      </w:r>
      <w:r w:rsidRPr="00C579C1">
        <w:rPr>
          <w:rFonts w:ascii="標楷體" w:eastAsia="標楷體" w:hAnsi="標楷體"/>
          <w:color w:val="000000" w:themeColor="text1"/>
          <w:szCs w:val="24"/>
        </w:rPr>
        <w:t>繳費帳戶</w:t>
      </w:r>
      <w:r w:rsidRPr="00C579C1">
        <w:rPr>
          <w:rFonts w:ascii="標楷體" w:eastAsia="標楷體" w:hAnsi="標楷體"/>
          <w:color w:val="000000" w:themeColor="text1"/>
          <w:szCs w:val="24"/>
          <w:u w:val="single"/>
        </w:rPr>
        <w:t>後</w:t>
      </w:r>
      <w:r w:rsidRPr="00C579C1">
        <w:rPr>
          <w:rFonts w:ascii="Times New Roman" w:eastAsia="標楷體" w:hAnsi="Times New Roman" w:cs="Times New Roman"/>
          <w:color w:val="000000" w:themeColor="text1"/>
          <w:szCs w:val="24"/>
          <w:u w:val="single"/>
        </w:rPr>
        <w:t>5</w:t>
      </w:r>
      <w:r w:rsidRPr="00C579C1">
        <w:rPr>
          <w:rFonts w:ascii="標楷體" w:eastAsia="標楷體" w:hAnsi="標楷體"/>
          <w:color w:val="000000" w:themeColor="text1"/>
          <w:szCs w:val="24"/>
          <w:u w:val="single"/>
        </w:rPr>
        <w:t>碼</w:t>
      </w:r>
      <w:proofErr w:type="gramStart"/>
      <w:r w:rsidRPr="005A3077">
        <w:rPr>
          <w:rFonts w:ascii="標楷體" w:eastAsia="標楷體" w:hAnsi="標楷體" w:hint="eastAsia"/>
          <w:b/>
          <w:color w:val="000000" w:themeColor="text1"/>
          <w:szCs w:val="24"/>
        </w:rPr>
        <w:t>回填</w:t>
      </w:r>
      <w:r w:rsidR="005A3077">
        <w:rPr>
          <w:rFonts w:ascii="標楷體" w:eastAsia="標楷體" w:hAnsi="標楷體" w:hint="eastAsia"/>
          <w:color w:val="000000" w:themeColor="text1"/>
          <w:szCs w:val="24"/>
        </w:rPr>
        <w:t>至</w:t>
      </w:r>
      <w:r>
        <w:rPr>
          <w:rFonts w:ascii="標楷體" w:eastAsia="標楷體" w:hAnsi="標楷體" w:hint="eastAsia"/>
          <w:color w:val="000000" w:themeColor="text1"/>
          <w:szCs w:val="24"/>
        </w:rPr>
        <w:t>系統</w:t>
      </w:r>
      <w:proofErr w:type="gramEnd"/>
      <w:r>
        <w:rPr>
          <w:rFonts w:ascii="標楷體" w:eastAsia="標楷體" w:hAnsi="標楷體" w:hint="eastAsia"/>
          <w:color w:val="000000" w:themeColor="text1"/>
          <w:szCs w:val="24"/>
        </w:rPr>
        <w:t>內</w:t>
      </w:r>
      <w:r w:rsidRPr="00C579C1">
        <w:rPr>
          <w:rFonts w:ascii="標楷體" w:eastAsia="標楷體" w:hAnsi="標楷體" w:hint="eastAsia"/>
          <w:color w:val="000000" w:themeColor="text1"/>
          <w:szCs w:val="24"/>
        </w:rPr>
        <w:t>。</w:t>
      </w:r>
      <w:proofErr w:type="gramStart"/>
      <w:r>
        <w:rPr>
          <w:rFonts w:ascii="標楷體" w:eastAsia="標楷體" w:hAnsi="標楷體" w:hint="eastAsia"/>
          <w:color w:val="000000" w:themeColor="text1"/>
          <w:szCs w:val="24"/>
        </w:rPr>
        <w:t>俟</w:t>
      </w:r>
      <w:proofErr w:type="gramEnd"/>
      <w:r>
        <w:rPr>
          <w:rFonts w:ascii="標楷體" w:eastAsia="標楷體" w:hAnsi="標楷體" w:hint="eastAsia"/>
          <w:color w:val="000000" w:themeColor="text1"/>
          <w:szCs w:val="24"/>
        </w:rPr>
        <w:t>本會確認您的</w:t>
      </w:r>
      <w:r w:rsidRPr="00C579C1">
        <w:rPr>
          <w:rFonts w:ascii="Times New Roman" w:eastAsia="標楷體" w:hAnsi="Times New Roman" w:cs="Times New Roman" w:hint="eastAsia"/>
          <w:bCs/>
          <w:color w:val="000000" w:themeColor="text1"/>
          <w:kern w:val="36"/>
          <w:szCs w:val="40"/>
        </w:rPr>
        <w:t>報名繳納費用後，始為報名成功。</w:t>
      </w:r>
    </w:p>
    <w:p w:rsidR="00B14753" w:rsidRPr="00C579C1" w:rsidRDefault="00B14753" w:rsidP="005A3077">
      <w:pPr>
        <w:pStyle w:val="ab"/>
        <w:widowControl/>
        <w:numPr>
          <w:ilvl w:val="2"/>
          <w:numId w:val="14"/>
        </w:numPr>
        <w:spacing w:afterLines="30" w:after="108" w:line="400" w:lineRule="exact"/>
        <w:ind w:leftChars="178" w:left="849" w:hangingChars="176" w:hanging="422"/>
        <w:outlineLvl w:val="0"/>
        <w:rPr>
          <w:rFonts w:ascii="Times New Roman" w:eastAsia="標楷體" w:hAnsi="Times New Roman" w:cs="Times New Roman"/>
          <w:bCs/>
          <w:color w:val="000000" w:themeColor="text1"/>
          <w:kern w:val="36"/>
          <w:szCs w:val="40"/>
        </w:rPr>
      </w:pPr>
      <w:r w:rsidRPr="00C579C1">
        <w:rPr>
          <w:rFonts w:ascii="Times New Roman" w:eastAsia="標楷體" w:hAnsi="Times New Roman" w:cs="Times New Roman" w:hint="eastAsia"/>
          <w:bCs/>
          <w:color w:val="000000" w:themeColor="text1"/>
          <w:kern w:val="36"/>
          <w:szCs w:val="40"/>
        </w:rPr>
        <w:t>報名完後若因故無法參與活動，請於</w:t>
      </w:r>
      <w:r w:rsidRPr="00C579C1">
        <w:rPr>
          <w:rFonts w:ascii="Times New Roman" w:eastAsia="標楷體" w:hAnsi="Times New Roman" w:cs="Times New Roman" w:hint="eastAsia"/>
          <w:bCs/>
          <w:color w:val="000000" w:themeColor="text1"/>
          <w:kern w:val="36"/>
          <w:szCs w:val="40"/>
        </w:rPr>
        <w:t>5</w:t>
      </w:r>
      <w:r w:rsidRPr="00C579C1">
        <w:rPr>
          <w:rFonts w:ascii="Times New Roman" w:eastAsia="標楷體" w:hAnsi="Times New Roman" w:cs="Times New Roman" w:hint="eastAsia"/>
          <w:bCs/>
          <w:color w:val="000000" w:themeColor="text1"/>
          <w:kern w:val="36"/>
          <w:szCs w:val="40"/>
        </w:rPr>
        <w:t>月</w:t>
      </w:r>
      <w:r w:rsidRPr="00C579C1">
        <w:rPr>
          <w:rFonts w:ascii="Times New Roman" w:eastAsia="標楷體" w:hAnsi="Times New Roman" w:cs="Times New Roman" w:hint="eastAsia"/>
          <w:bCs/>
          <w:color w:val="000000" w:themeColor="text1"/>
          <w:kern w:val="36"/>
          <w:szCs w:val="40"/>
        </w:rPr>
        <w:t>1</w:t>
      </w:r>
      <w:r>
        <w:rPr>
          <w:rFonts w:ascii="Times New Roman" w:eastAsia="標楷體" w:hAnsi="Times New Roman" w:cs="Times New Roman" w:hint="eastAsia"/>
          <w:bCs/>
          <w:color w:val="000000" w:themeColor="text1"/>
          <w:kern w:val="36"/>
          <w:szCs w:val="40"/>
        </w:rPr>
        <w:t>5</w:t>
      </w:r>
      <w:r w:rsidRPr="00C579C1">
        <w:rPr>
          <w:rFonts w:ascii="Times New Roman" w:eastAsia="標楷體" w:hAnsi="Times New Roman" w:cs="Times New Roman" w:hint="eastAsia"/>
          <w:bCs/>
          <w:color w:val="000000" w:themeColor="text1"/>
          <w:kern w:val="36"/>
          <w:szCs w:val="40"/>
        </w:rPr>
        <w:t>日前，以</w:t>
      </w:r>
      <w:r w:rsidRPr="00C579C1">
        <w:rPr>
          <w:rFonts w:ascii="Times New Roman" w:eastAsia="標楷體" w:hAnsi="Times New Roman" w:cs="Times New Roman" w:hint="eastAsia"/>
          <w:bCs/>
          <w:color w:val="000000" w:themeColor="text1"/>
          <w:kern w:val="36"/>
          <w:szCs w:val="40"/>
        </w:rPr>
        <w:t>email</w:t>
      </w:r>
      <w:r w:rsidRPr="00C579C1">
        <w:rPr>
          <w:rFonts w:ascii="Times New Roman" w:eastAsia="標楷體" w:hAnsi="Times New Roman" w:cs="Times New Roman" w:hint="eastAsia"/>
          <w:bCs/>
          <w:color w:val="000000" w:themeColor="text1"/>
          <w:kern w:val="36"/>
          <w:szCs w:val="40"/>
        </w:rPr>
        <w:t>告知本會取消名額，我們將以報名費用八折退費。逾期恕</w:t>
      </w:r>
      <w:proofErr w:type="gramStart"/>
      <w:r w:rsidRPr="00C579C1">
        <w:rPr>
          <w:rFonts w:ascii="Times New Roman" w:eastAsia="標楷體" w:hAnsi="Times New Roman" w:cs="Times New Roman" w:hint="eastAsia"/>
          <w:bCs/>
          <w:color w:val="000000" w:themeColor="text1"/>
          <w:kern w:val="36"/>
          <w:szCs w:val="40"/>
        </w:rPr>
        <w:t>不</w:t>
      </w:r>
      <w:proofErr w:type="gramEnd"/>
      <w:r w:rsidRPr="00C579C1">
        <w:rPr>
          <w:rFonts w:ascii="Times New Roman" w:eastAsia="標楷體" w:hAnsi="Times New Roman" w:cs="Times New Roman" w:hint="eastAsia"/>
          <w:bCs/>
          <w:color w:val="000000" w:themeColor="text1"/>
          <w:kern w:val="36"/>
          <w:szCs w:val="40"/>
        </w:rPr>
        <w:t>退費。</w:t>
      </w:r>
    </w:p>
    <w:p w:rsidR="00B14753" w:rsidRPr="00C579C1" w:rsidRDefault="00B14753" w:rsidP="005A3077">
      <w:pPr>
        <w:pStyle w:val="ab"/>
        <w:widowControl/>
        <w:numPr>
          <w:ilvl w:val="2"/>
          <w:numId w:val="14"/>
        </w:numPr>
        <w:spacing w:afterLines="30" w:after="108" w:line="400" w:lineRule="exact"/>
        <w:ind w:leftChars="178" w:left="849" w:hangingChars="176" w:hanging="422"/>
        <w:outlineLvl w:val="0"/>
        <w:rPr>
          <w:rFonts w:ascii="Times New Roman" w:eastAsia="標楷體" w:hAnsi="Times New Roman" w:cs="Times New Roman"/>
          <w:bCs/>
          <w:color w:val="000000" w:themeColor="text1"/>
          <w:kern w:val="36"/>
          <w:szCs w:val="40"/>
        </w:rPr>
      </w:pPr>
      <w:r w:rsidRPr="00C579C1">
        <w:rPr>
          <w:rFonts w:ascii="Times New Roman" w:eastAsia="標楷體" w:hAnsi="Times New Roman" w:cs="Times New Roman" w:hint="eastAsia"/>
          <w:bCs/>
          <w:color w:val="000000" w:themeColor="text1"/>
          <w:kern w:val="36"/>
          <w:szCs w:val="40"/>
        </w:rPr>
        <w:t>因報名人數不足、颱風等不可抗力之因素以致需取消課程，全額退費。</w:t>
      </w:r>
    </w:p>
    <w:p w:rsidR="00B14753" w:rsidRDefault="00B14753" w:rsidP="005A3077">
      <w:pPr>
        <w:pStyle w:val="ab"/>
        <w:widowControl/>
        <w:numPr>
          <w:ilvl w:val="2"/>
          <w:numId w:val="14"/>
        </w:numPr>
        <w:spacing w:afterLines="50" w:after="180" w:line="400" w:lineRule="exact"/>
        <w:ind w:leftChars="0" w:left="851"/>
        <w:outlineLvl w:val="0"/>
        <w:rPr>
          <w:rFonts w:ascii="標楷體" w:eastAsia="標楷體" w:hAnsi="標楷體" w:cs="Times New Roman" w:hint="eastAsia"/>
          <w:bCs/>
          <w:color w:val="000000" w:themeColor="text1"/>
          <w:kern w:val="36"/>
          <w:szCs w:val="24"/>
        </w:rPr>
      </w:pPr>
      <w:r w:rsidRPr="00C579C1">
        <w:rPr>
          <w:rFonts w:ascii="Times New Roman" w:eastAsia="標楷體" w:hAnsi="Times New Roman" w:cs="Times New Roman" w:hint="eastAsia"/>
          <w:bCs/>
          <w:color w:val="000000" w:themeColor="text1"/>
          <w:kern w:val="36"/>
          <w:szCs w:val="40"/>
        </w:rPr>
        <w:t>若遇課程有所異動、調整，需延後課程，學會將以</w:t>
      </w:r>
      <w:r w:rsidRPr="00C579C1">
        <w:rPr>
          <w:rFonts w:ascii="Times New Roman" w:eastAsia="標楷體" w:hAnsi="Times New Roman" w:cs="Times New Roman" w:hint="eastAsia"/>
          <w:bCs/>
          <w:color w:val="000000" w:themeColor="text1"/>
          <w:kern w:val="36"/>
          <w:szCs w:val="40"/>
        </w:rPr>
        <w:t>e-mail</w:t>
      </w:r>
      <w:r w:rsidRPr="00C579C1">
        <w:rPr>
          <w:rFonts w:ascii="Times New Roman" w:eastAsia="標楷體" w:hAnsi="Times New Roman" w:cs="Times New Roman" w:hint="eastAsia"/>
          <w:bCs/>
          <w:color w:val="000000" w:themeColor="text1"/>
          <w:kern w:val="36"/>
          <w:szCs w:val="40"/>
        </w:rPr>
        <w:t>或本學會網站上，通知課程變更相關事宜，若您未收到訊息，也請您主動來電詢問。</w:t>
      </w:r>
    </w:p>
    <w:p w:rsidR="00F11696" w:rsidRPr="00C579C1" w:rsidRDefault="00FF1281" w:rsidP="00161312">
      <w:pPr>
        <w:pStyle w:val="ab"/>
        <w:widowControl/>
        <w:numPr>
          <w:ilvl w:val="2"/>
          <w:numId w:val="14"/>
        </w:numPr>
        <w:spacing w:line="400" w:lineRule="exact"/>
        <w:ind w:leftChars="0" w:left="851"/>
        <w:outlineLvl w:val="0"/>
        <w:rPr>
          <w:rFonts w:ascii="標楷體" w:eastAsia="標楷體" w:hAnsi="標楷體" w:cs="Times New Roman"/>
          <w:bCs/>
          <w:color w:val="000000" w:themeColor="text1"/>
          <w:kern w:val="36"/>
          <w:szCs w:val="24"/>
        </w:rPr>
      </w:pPr>
      <w:r>
        <w:rPr>
          <w:rFonts w:ascii="標楷體" w:eastAsia="標楷體" w:hAnsi="標楷體" w:cs="Times New Roman" w:hint="eastAsia"/>
          <w:bCs/>
          <w:color w:val="000000" w:themeColor="text1"/>
          <w:kern w:val="36"/>
          <w:szCs w:val="24"/>
        </w:rPr>
        <w:lastRenderedPageBreak/>
        <w:t>台灣</w:t>
      </w:r>
      <w:r w:rsidR="005A3077">
        <w:rPr>
          <w:rFonts w:ascii="標楷體" w:eastAsia="標楷體" w:hAnsi="標楷體" w:cs="Times New Roman" w:hint="eastAsia"/>
          <w:bCs/>
          <w:color w:val="000000" w:themeColor="text1"/>
          <w:kern w:val="36"/>
          <w:szCs w:val="24"/>
        </w:rPr>
        <w:t>地區</w:t>
      </w:r>
      <w:r w:rsidR="00B03169" w:rsidRPr="00C579C1">
        <w:rPr>
          <w:rFonts w:ascii="標楷體" w:eastAsia="標楷體" w:hAnsi="標楷體" w:cs="Times New Roman" w:hint="eastAsia"/>
          <w:bCs/>
          <w:color w:val="000000" w:themeColor="text1"/>
          <w:kern w:val="36"/>
          <w:szCs w:val="24"/>
        </w:rPr>
        <w:t>人士</w:t>
      </w:r>
      <w:r w:rsidR="00F718A4" w:rsidRPr="00C579C1">
        <w:rPr>
          <w:rFonts w:ascii="標楷體" w:eastAsia="標楷體" w:hAnsi="標楷體" w:cs="Times New Roman" w:hint="eastAsia"/>
          <w:bCs/>
          <w:color w:val="000000" w:themeColor="text1"/>
          <w:kern w:val="36"/>
          <w:szCs w:val="24"/>
        </w:rPr>
        <w:t>匯款銀行</w:t>
      </w:r>
    </w:p>
    <w:p w:rsidR="00F11696" w:rsidRPr="00C579C1" w:rsidRDefault="004D5AAA" w:rsidP="00F718A4">
      <w:pPr>
        <w:widowControl/>
        <w:spacing w:line="400" w:lineRule="exact"/>
        <w:ind w:left="850"/>
        <w:outlineLvl w:val="0"/>
        <w:rPr>
          <w:rFonts w:ascii="標楷體" w:eastAsia="標楷體" w:hAnsi="標楷體"/>
          <w:color w:val="000000" w:themeColor="text1"/>
          <w:szCs w:val="24"/>
        </w:rPr>
      </w:pPr>
      <w:r w:rsidRPr="00C579C1">
        <w:rPr>
          <w:rFonts w:ascii="標楷體" w:eastAsia="標楷體" w:hAnsi="標楷體"/>
          <w:color w:val="000000" w:themeColor="text1"/>
          <w:szCs w:val="24"/>
        </w:rPr>
        <w:t>銀行：</w:t>
      </w:r>
      <w:r w:rsidRPr="00C579C1">
        <w:rPr>
          <w:rFonts w:ascii="標楷體" w:eastAsia="標楷體" w:hAnsi="標楷體" w:hint="eastAsia"/>
          <w:color w:val="000000" w:themeColor="text1"/>
          <w:szCs w:val="24"/>
        </w:rPr>
        <w:t>臺</w:t>
      </w:r>
      <w:r w:rsidR="00F11696" w:rsidRPr="00C579C1">
        <w:rPr>
          <w:rFonts w:ascii="標楷體" w:eastAsia="標楷體" w:hAnsi="標楷體"/>
          <w:color w:val="000000" w:themeColor="text1"/>
          <w:szCs w:val="24"/>
        </w:rPr>
        <w:t>灣銀行天母分行</w:t>
      </w:r>
      <w:r w:rsidR="00F11696" w:rsidRPr="00C579C1">
        <w:rPr>
          <w:rFonts w:ascii="標楷體" w:eastAsia="標楷體" w:hAnsi="標楷體"/>
          <w:color w:val="000000" w:themeColor="text1"/>
          <w:szCs w:val="24"/>
        </w:rPr>
        <w:br/>
        <w:t>銀行代碼：</w:t>
      </w:r>
      <w:r w:rsidR="00F11696" w:rsidRPr="00C579C1">
        <w:rPr>
          <w:rFonts w:ascii="Times New Roman" w:eastAsia="標楷體" w:hAnsi="Times New Roman" w:cs="Times New Roman"/>
          <w:color w:val="000000" w:themeColor="text1"/>
          <w:szCs w:val="24"/>
        </w:rPr>
        <w:t>004</w:t>
      </w:r>
      <w:r w:rsidR="00F11696" w:rsidRPr="00C579C1">
        <w:rPr>
          <w:rFonts w:ascii="Times New Roman" w:eastAsia="標楷體" w:hAnsi="Times New Roman" w:cs="Times New Roman"/>
          <w:color w:val="000000" w:themeColor="text1"/>
          <w:szCs w:val="24"/>
        </w:rPr>
        <w:br/>
      </w:r>
      <w:r w:rsidR="00F11696" w:rsidRPr="00C579C1">
        <w:rPr>
          <w:rFonts w:ascii="Times New Roman" w:eastAsia="標楷體" w:hAnsi="Times New Roman" w:cs="Times New Roman"/>
          <w:color w:val="000000" w:themeColor="text1"/>
          <w:szCs w:val="24"/>
        </w:rPr>
        <w:t>帳號</w:t>
      </w:r>
      <w:r w:rsidR="00F11696" w:rsidRPr="00C579C1">
        <w:rPr>
          <w:rFonts w:ascii="Times New Roman" w:eastAsia="標楷體" w:hAnsi="Times New Roman" w:cs="Times New Roman"/>
          <w:color w:val="000000" w:themeColor="text1"/>
          <w:szCs w:val="24"/>
        </w:rPr>
        <w:t>142-00100939-4</w:t>
      </w:r>
      <w:r w:rsidR="00F11696" w:rsidRPr="00C579C1">
        <w:rPr>
          <w:rFonts w:ascii="Times New Roman" w:eastAsia="標楷體" w:hAnsi="Times New Roman" w:cs="Times New Roman"/>
          <w:color w:val="000000" w:themeColor="text1"/>
          <w:szCs w:val="24"/>
        </w:rPr>
        <w:br/>
      </w:r>
      <w:r w:rsidR="00F11696" w:rsidRPr="00C579C1">
        <w:rPr>
          <w:rFonts w:ascii="標楷體" w:eastAsia="標楷體" w:hAnsi="標楷體"/>
          <w:color w:val="000000" w:themeColor="text1"/>
          <w:szCs w:val="24"/>
        </w:rPr>
        <w:t>戶名：台灣生涯發展與諮詢學會 黃素菲</w:t>
      </w:r>
    </w:p>
    <w:p w:rsidR="005D7E89" w:rsidRPr="00C579C1" w:rsidRDefault="005A3077" w:rsidP="003C2889">
      <w:pPr>
        <w:spacing w:line="400" w:lineRule="exact"/>
        <w:ind w:left="482"/>
        <w:outlineLvl w:val="0"/>
        <w:rPr>
          <w:rFonts w:ascii="標楷體" w:eastAsia="標楷體" w:hAnsi="標楷體" w:cs="Arial"/>
          <w:bCs/>
          <w:color w:val="000000" w:themeColor="text1"/>
          <w:kern w:val="0"/>
          <w:sz w:val="26"/>
          <w:szCs w:val="26"/>
          <w:shd w:val="clear" w:color="auto" w:fill="FFFFFF"/>
        </w:rPr>
      </w:pPr>
      <w:r>
        <w:rPr>
          <w:rFonts w:ascii="Times New Roman" w:eastAsia="標楷體" w:hAnsi="Times New Roman" w:cs="Times New Roman" w:hint="eastAsia"/>
          <w:bCs/>
          <w:color w:val="000000" w:themeColor="text1"/>
          <w:kern w:val="0"/>
          <w:sz w:val="26"/>
          <w:szCs w:val="26"/>
          <w:shd w:val="clear" w:color="auto" w:fill="FFFFFF"/>
        </w:rPr>
        <w:t>7</w:t>
      </w:r>
      <w:r w:rsidR="005D7E89" w:rsidRPr="00C579C1">
        <w:rPr>
          <w:rFonts w:ascii="Times New Roman" w:eastAsia="標楷體" w:hAnsi="Times New Roman" w:cs="Times New Roman" w:hint="eastAsia"/>
          <w:bCs/>
          <w:color w:val="000000" w:themeColor="text1"/>
          <w:kern w:val="0"/>
          <w:sz w:val="26"/>
          <w:szCs w:val="26"/>
          <w:shd w:val="clear" w:color="auto" w:fill="FFFFFF"/>
        </w:rPr>
        <w:t>、</w:t>
      </w:r>
      <w:r w:rsidR="005D7E89" w:rsidRPr="00C579C1">
        <w:rPr>
          <w:rFonts w:ascii="標楷體" w:eastAsia="標楷體" w:hAnsi="標楷體" w:cs="Arial" w:hint="eastAsia"/>
          <w:bCs/>
          <w:color w:val="000000" w:themeColor="text1"/>
          <w:kern w:val="0"/>
          <w:sz w:val="26"/>
          <w:szCs w:val="26"/>
          <w:shd w:val="clear" w:color="auto" w:fill="FFFFFF"/>
        </w:rPr>
        <w:t>海外人士匯款</w:t>
      </w:r>
    </w:p>
    <w:p w:rsidR="005D7E89" w:rsidRPr="00C579C1" w:rsidRDefault="005D7E89" w:rsidP="003C2889">
      <w:pPr>
        <w:spacing w:line="400" w:lineRule="exact"/>
        <w:rPr>
          <w:rFonts w:ascii="Arial" w:eastAsia="標楷體" w:hAnsi="Arial" w:cs="Arial"/>
          <w:color w:val="000000" w:themeColor="text1"/>
          <w:sz w:val="28"/>
          <w:szCs w:val="28"/>
          <w:bdr w:val="single" w:sz="4" w:space="0" w:color="auto"/>
          <w:shd w:val="pct15" w:color="auto" w:fill="FFFFFF"/>
        </w:rPr>
      </w:pPr>
      <w:r w:rsidRPr="00C579C1">
        <w:rPr>
          <w:rFonts w:ascii="Arial" w:eastAsia="標楷體" w:hAnsi="標楷體" w:cs="Arial" w:hint="eastAsia"/>
          <w:color w:val="000000" w:themeColor="text1"/>
          <w:sz w:val="28"/>
          <w:szCs w:val="28"/>
          <w:bdr w:val="single" w:sz="4" w:space="0" w:color="auto"/>
          <w:shd w:val="pct15" w:color="auto" w:fill="FFFFFF"/>
        </w:rPr>
        <w:t>外匯匯款填寫說明</w:t>
      </w:r>
    </w:p>
    <w:p w:rsidR="005D7E89" w:rsidRPr="00C579C1" w:rsidRDefault="005D7E89" w:rsidP="003C2889">
      <w:pPr>
        <w:spacing w:line="400" w:lineRule="exact"/>
        <w:rPr>
          <w:rFonts w:ascii="Arial" w:eastAsia="標楷體" w:hAnsi="Arial" w:cs="Arial"/>
          <w:color w:val="000000" w:themeColor="text1"/>
          <w:lang w:eastAsia="zh-CN"/>
        </w:rPr>
      </w:pPr>
      <w:r w:rsidRPr="00C579C1">
        <w:rPr>
          <w:rFonts w:ascii="Arial" w:eastAsia="標楷體" w:hAnsi="標楷體" w:cs="Arial" w:hint="eastAsia"/>
          <w:color w:val="000000" w:themeColor="text1"/>
        </w:rPr>
        <w:t>請參考下列匯款資料，請正確填寫，並可避免款項誤匯入其它銀行，造成轉通知不便及遲延</w:t>
      </w:r>
      <w:proofErr w:type="gramStart"/>
      <w:r w:rsidRPr="00C579C1">
        <w:rPr>
          <w:rFonts w:ascii="Arial" w:eastAsia="標楷體" w:hAnsi="標楷體" w:cs="Arial" w:hint="eastAsia"/>
          <w:color w:val="000000" w:themeColor="text1"/>
        </w:rPr>
        <w:t>入帳</w:t>
      </w:r>
      <w:proofErr w:type="gramEnd"/>
      <w:r w:rsidRPr="00C579C1">
        <w:rPr>
          <w:rFonts w:ascii="Arial" w:eastAsia="標楷體" w:hAnsi="標楷體" w:cs="Arial" w:hint="eastAsia"/>
          <w:color w:val="000000" w:themeColor="text1"/>
        </w:rPr>
        <w:t>。</w:t>
      </w:r>
    </w:p>
    <w:p w:rsidR="005D7E89" w:rsidRPr="00C579C1" w:rsidRDefault="005D7E89" w:rsidP="003C2889">
      <w:pPr>
        <w:spacing w:line="400" w:lineRule="exact"/>
        <w:ind w:leftChars="354" w:left="850"/>
        <w:rPr>
          <w:rFonts w:ascii="Times New Roman" w:eastAsia="標楷體" w:hAnsi="Times New Roman" w:cs="Times New Roman"/>
          <w:color w:val="000000" w:themeColor="text1"/>
          <w:sz w:val="22"/>
        </w:rPr>
      </w:pPr>
      <w:bookmarkStart w:id="0" w:name="_GoBack"/>
      <w:bookmarkEnd w:id="0"/>
      <w:r w:rsidRPr="00C579C1">
        <w:rPr>
          <w:rFonts w:ascii="Times New Roman" w:eastAsia="標楷體" w:hAnsi="Times New Roman" w:cs="Times New Roman"/>
          <w:color w:val="000000" w:themeColor="text1"/>
          <w:sz w:val="22"/>
        </w:rPr>
        <w:t>1).</w:t>
      </w:r>
      <w:r w:rsidRPr="00C579C1">
        <w:rPr>
          <w:rFonts w:ascii="Times New Roman" w:eastAsia="標楷體" w:hAnsi="Times New Roman" w:cs="Times New Roman"/>
          <w:color w:val="000000" w:themeColor="text1"/>
          <w:sz w:val="22"/>
        </w:rPr>
        <w:t>受款銀行資訊：</w:t>
      </w:r>
    </w:p>
    <w:p w:rsidR="005D7E89" w:rsidRPr="00C579C1" w:rsidRDefault="005D7E89" w:rsidP="003C2889">
      <w:pPr>
        <w:spacing w:line="400" w:lineRule="exact"/>
        <w:ind w:leftChars="472" w:left="1133"/>
        <w:outlineLvl w:val="0"/>
        <w:rPr>
          <w:rFonts w:ascii="Times New Roman" w:eastAsia="標楷體" w:hAnsi="Times New Roman" w:cs="Times New Roman"/>
          <w:color w:val="000000" w:themeColor="text1"/>
          <w:sz w:val="22"/>
        </w:rPr>
      </w:pPr>
      <w:r w:rsidRPr="00C579C1">
        <w:rPr>
          <w:rFonts w:ascii="Times New Roman" w:eastAsia="標楷體" w:hAnsi="Times New Roman" w:cs="Times New Roman"/>
          <w:color w:val="000000" w:themeColor="text1"/>
          <w:sz w:val="22"/>
        </w:rPr>
        <w:t>SWIFT</w:t>
      </w:r>
      <w:r w:rsidRPr="00C579C1">
        <w:rPr>
          <w:rFonts w:ascii="Times New Roman" w:eastAsia="標楷體" w:hAnsi="Times New Roman" w:cs="Times New Roman"/>
          <w:color w:val="000000" w:themeColor="text1"/>
          <w:sz w:val="22"/>
        </w:rPr>
        <w:t>：</w:t>
      </w:r>
      <w:r w:rsidRPr="00C579C1">
        <w:rPr>
          <w:rFonts w:ascii="Times New Roman" w:eastAsia="標楷體" w:hAnsi="Times New Roman" w:cs="Times New Roman"/>
          <w:color w:val="000000" w:themeColor="text1"/>
          <w:sz w:val="22"/>
        </w:rPr>
        <w:t xml:space="preserve"> BKTWTWTP142</w:t>
      </w:r>
    </w:p>
    <w:p w:rsidR="005D7E89" w:rsidRPr="00C579C1" w:rsidRDefault="004D5AAA" w:rsidP="003C2889">
      <w:pPr>
        <w:spacing w:line="400" w:lineRule="exact"/>
        <w:ind w:leftChars="472" w:left="1133"/>
        <w:outlineLvl w:val="0"/>
        <w:rPr>
          <w:rFonts w:ascii="Times New Roman" w:eastAsia="標楷體" w:hAnsi="Times New Roman" w:cs="Times New Roman"/>
          <w:color w:val="000000" w:themeColor="text1"/>
          <w:sz w:val="22"/>
        </w:rPr>
      </w:pPr>
      <w:r w:rsidRPr="00C579C1">
        <w:rPr>
          <w:rFonts w:ascii="Times New Roman" w:eastAsia="標楷體" w:hAnsi="Times New Roman" w:cs="Times New Roman"/>
          <w:color w:val="000000" w:themeColor="text1"/>
          <w:sz w:val="22"/>
        </w:rPr>
        <w:t>臺灣銀行</w:t>
      </w:r>
      <w:r w:rsidR="005D7E89" w:rsidRPr="00C579C1">
        <w:rPr>
          <w:rFonts w:ascii="Times New Roman" w:eastAsia="標楷體" w:hAnsi="Times New Roman" w:cs="Times New Roman"/>
          <w:color w:val="000000" w:themeColor="text1"/>
          <w:sz w:val="22"/>
        </w:rPr>
        <w:t>BANK OF TAIWAN</w:t>
      </w:r>
    </w:p>
    <w:p w:rsidR="004D5AAA" w:rsidRPr="00C579C1" w:rsidRDefault="004D5AAA" w:rsidP="003C2889">
      <w:pPr>
        <w:spacing w:line="400" w:lineRule="exact"/>
        <w:ind w:leftChars="472" w:left="1133"/>
        <w:outlineLvl w:val="0"/>
        <w:rPr>
          <w:rFonts w:ascii="Times New Roman" w:eastAsia="標楷體" w:hAnsi="Times New Roman" w:cs="Times New Roman"/>
          <w:color w:val="000000" w:themeColor="text1"/>
          <w:sz w:val="22"/>
        </w:rPr>
      </w:pPr>
      <w:r w:rsidRPr="00C579C1">
        <w:rPr>
          <w:rFonts w:ascii="Times New Roman" w:eastAsia="標楷體" w:hAnsi="Times New Roman" w:cs="Times New Roman"/>
          <w:color w:val="000000" w:themeColor="text1"/>
          <w:sz w:val="22"/>
        </w:rPr>
        <w:t>天母分行</w:t>
      </w:r>
      <w:r w:rsidRPr="00C579C1">
        <w:rPr>
          <w:rFonts w:ascii="Times New Roman" w:eastAsia="標楷體" w:hAnsi="Times New Roman" w:cs="Times New Roman"/>
          <w:color w:val="000000" w:themeColor="text1"/>
          <w:sz w:val="22"/>
        </w:rPr>
        <w:t>TIENMOU BRANCH</w:t>
      </w:r>
    </w:p>
    <w:p w:rsidR="004D5AAA" w:rsidRPr="00C579C1" w:rsidRDefault="004D5AAA" w:rsidP="003C2889">
      <w:pPr>
        <w:spacing w:line="400" w:lineRule="exact"/>
        <w:ind w:leftChars="472" w:left="1133"/>
        <w:rPr>
          <w:rFonts w:ascii="Times New Roman" w:eastAsia="標楷體" w:hAnsi="Times New Roman" w:cs="Times New Roman"/>
          <w:color w:val="000000" w:themeColor="text1"/>
          <w:sz w:val="22"/>
        </w:rPr>
      </w:pPr>
      <w:r w:rsidRPr="00C579C1">
        <w:rPr>
          <w:rFonts w:ascii="Times New Roman" w:eastAsia="標楷體" w:hAnsi="Times New Roman" w:cs="Times New Roman"/>
          <w:color w:val="000000" w:themeColor="text1"/>
          <w:sz w:val="22"/>
        </w:rPr>
        <w:t>地址：</w:t>
      </w:r>
      <w:r w:rsidRPr="00C579C1">
        <w:rPr>
          <w:rFonts w:ascii="Times New Roman" w:eastAsia="標楷體" w:hAnsi="Times New Roman" w:cs="Times New Roman"/>
          <w:color w:val="000000" w:themeColor="text1"/>
          <w:sz w:val="22"/>
        </w:rPr>
        <w:t>111</w:t>
      </w:r>
      <w:r w:rsidRPr="00C579C1">
        <w:rPr>
          <w:rFonts w:ascii="Times New Roman" w:eastAsia="標楷體" w:hAnsi="Times New Roman" w:cs="Times New Roman"/>
          <w:color w:val="000000" w:themeColor="text1"/>
          <w:sz w:val="22"/>
        </w:rPr>
        <w:t>台北市士林區中山北路七段</w:t>
      </w:r>
      <w:r w:rsidRPr="00C579C1">
        <w:rPr>
          <w:rFonts w:ascii="Times New Roman" w:eastAsia="標楷體" w:hAnsi="Times New Roman" w:cs="Times New Roman"/>
          <w:color w:val="000000" w:themeColor="text1"/>
          <w:sz w:val="22"/>
        </w:rPr>
        <w:t>18</w:t>
      </w:r>
      <w:r w:rsidRPr="00C579C1">
        <w:rPr>
          <w:rFonts w:ascii="Times New Roman" w:eastAsia="標楷體" w:hAnsi="Times New Roman" w:cs="Times New Roman"/>
          <w:color w:val="000000" w:themeColor="text1"/>
          <w:sz w:val="22"/>
        </w:rPr>
        <w:t>號</w:t>
      </w:r>
      <w:r w:rsidRPr="00C579C1">
        <w:rPr>
          <w:rFonts w:ascii="Times New Roman" w:eastAsia="標楷體" w:hAnsi="Times New Roman" w:cs="Times New Roman"/>
          <w:color w:val="000000" w:themeColor="text1"/>
          <w:sz w:val="22"/>
        </w:rPr>
        <w:t xml:space="preserve"> </w:t>
      </w:r>
      <w:r w:rsidRPr="00C579C1">
        <w:rPr>
          <w:rFonts w:ascii="Times New Roman" w:eastAsia="標楷體" w:hAnsi="Times New Roman" w:cs="Times New Roman"/>
          <w:color w:val="000000" w:themeColor="text1"/>
          <w:sz w:val="22"/>
        </w:rPr>
        <w:br/>
        <w:t>Address: No.18, Sec.7, JHONG SHAN N. RD., TAIPEI CITY 111, TAIWAN</w:t>
      </w:r>
    </w:p>
    <w:p w:rsidR="005D7E89" w:rsidRPr="00C579C1" w:rsidRDefault="005D7E89" w:rsidP="003C2889">
      <w:pPr>
        <w:spacing w:line="400" w:lineRule="exact"/>
        <w:ind w:leftChars="354" w:left="850"/>
        <w:rPr>
          <w:rFonts w:ascii="Times New Roman" w:eastAsia="標楷體" w:hAnsi="Times New Roman" w:cs="Times New Roman"/>
          <w:color w:val="000000" w:themeColor="text1"/>
          <w:sz w:val="22"/>
        </w:rPr>
      </w:pPr>
      <w:r w:rsidRPr="00C579C1">
        <w:rPr>
          <w:rFonts w:ascii="Times New Roman" w:eastAsia="標楷體" w:hAnsi="Times New Roman" w:cs="Times New Roman"/>
          <w:color w:val="000000" w:themeColor="text1"/>
          <w:sz w:val="22"/>
        </w:rPr>
        <w:t>2</w:t>
      </w:r>
      <w:r w:rsidR="003F2170" w:rsidRPr="00C579C1">
        <w:rPr>
          <w:rFonts w:ascii="Times New Roman" w:eastAsia="標楷體" w:hAnsi="Times New Roman" w:cs="Times New Roman"/>
          <w:color w:val="000000" w:themeColor="text1"/>
          <w:sz w:val="22"/>
        </w:rPr>
        <w:t>)</w:t>
      </w:r>
      <w:r w:rsidRPr="00C579C1">
        <w:rPr>
          <w:rFonts w:ascii="Times New Roman" w:eastAsia="標楷體" w:hAnsi="Times New Roman" w:cs="Times New Roman"/>
          <w:color w:val="000000" w:themeColor="text1"/>
          <w:sz w:val="22"/>
        </w:rPr>
        <w:t>.</w:t>
      </w:r>
      <w:r w:rsidRPr="00C579C1">
        <w:rPr>
          <w:rFonts w:ascii="Times New Roman" w:eastAsia="標楷體" w:hAnsi="Times New Roman" w:cs="Times New Roman"/>
          <w:color w:val="000000" w:themeColor="text1"/>
          <w:sz w:val="22"/>
        </w:rPr>
        <w:t>受款人姓名</w:t>
      </w:r>
      <w:r w:rsidR="004D5AAA" w:rsidRPr="00C579C1">
        <w:rPr>
          <w:rFonts w:ascii="Times New Roman" w:eastAsia="標楷體" w:hAnsi="Times New Roman" w:cs="Times New Roman"/>
          <w:color w:val="000000" w:themeColor="text1"/>
          <w:sz w:val="22"/>
        </w:rPr>
        <w:t>：台灣生涯發展與諮詢學會</w:t>
      </w:r>
      <w:r w:rsidR="004D5AAA" w:rsidRPr="00C579C1">
        <w:rPr>
          <w:rFonts w:ascii="Times New Roman" w:eastAsia="標楷體" w:hAnsi="Times New Roman" w:cs="Times New Roman"/>
          <w:color w:val="000000" w:themeColor="text1"/>
          <w:sz w:val="22"/>
        </w:rPr>
        <w:t xml:space="preserve"> </w:t>
      </w:r>
      <w:r w:rsidR="004D5AAA" w:rsidRPr="00C579C1">
        <w:rPr>
          <w:rFonts w:ascii="Times New Roman" w:eastAsia="標楷體" w:hAnsi="Times New Roman" w:cs="Times New Roman"/>
          <w:color w:val="000000" w:themeColor="text1"/>
          <w:sz w:val="22"/>
        </w:rPr>
        <w:t>黃素菲</w:t>
      </w:r>
    </w:p>
    <w:p w:rsidR="005D7E89" w:rsidRPr="00C579C1" w:rsidRDefault="003F2170" w:rsidP="003C2889">
      <w:pPr>
        <w:spacing w:line="400" w:lineRule="exact"/>
        <w:ind w:leftChars="446" w:left="2975" w:hangingChars="866" w:hanging="1905"/>
        <w:rPr>
          <w:rFonts w:ascii="Times New Roman" w:eastAsia="標楷體" w:hAnsi="Times New Roman" w:cs="Times New Roman"/>
          <w:color w:val="000000" w:themeColor="text1"/>
          <w:sz w:val="22"/>
        </w:rPr>
      </w:pPr>
      <w:r w:rsidRPr="00C579C1">
        <w:rPr>
          <w:rFonts w:ascii="Times New Roman" w:eastAsia="標楷體" w:hAnsi="Times New Roman" w:cs="Times New Roman"/>
          <w:color w:val="000000" w:themeColor="text1"/>
          <w:sz w:val="22"/>
        </w:rPr>
        <w:t xml:space="preserve">Beneficiary’s Name: </w:t>
      </w:r>
      <w:r w:rsidR="005D7E89" w:rsidRPr="00C579C1">
        <w:rPr>
          <w:rFonts w:ascii="Times New Roman" w:eastAsia="標楷體" w:hAnsi="Times New Roman" w:cs="Times New Roman"/>
          <w:color w:val="000000" w:themeColor="text1"/>
          <w:sz w:val="22"/>
        </w:rPr>
        <w:t xml:space="preserve">Taiwan </w:t>
      </w:r>
      <w:r w:rsidR="004D5AAA" w:rsidRPr="00C579C1">
        <w:rPr>
          <w:rFonts w:ascii="Times New Roman" w:eastAsia="標楷體" w:hAnsi="Times New Roman" w:cs="Times New Roman"/>
          <w:color w:val="000000" w:themeColor="text1"/>
          <w:sz w:val="22"/>
        </w:rPr>
        <w:t>Career Development &amp;</w:t>
      </w:r>
      <w:r w:rsidR="005D7E89" w:rsidRPr="00C579C1">
        <w:rPr>
          <w:rFonts w:ascii="Times New Roman" w:eastAsia="標楷體" w:hAnsi="Times New Roman" w:cs="Times New Roman"/>
          <w:color w:val="000000" w:themeColor="text1"/>
          <w:sz w:val="22"/>
        </w:rPr>
        <w:t xml:space="preserve"> Counseling Association</w:t>
      </w:r>
      <w:r w:rsidR="004D5AAA" w:rsidRPr="00C579C1">
        <w:rPr>
          <w:rFonts w:ascii="Times New Roman" w:eastAsia="標楷體" w:hAnsi="Times New Roman" w:cs="Times New Roman"/>
          <w:color w:val="000000" w:themeColor="text1"/>
          <w:sz w:val="22"/>
        </w:rPr>
        <w:t xml:space="preserve"> </w:t>
      </w:r>
      <w:r w:rsidR="009C1355">
        <w:rPr>
          <w:rFonts w:ascii="Times New Roman" w:eastAsia="標楷體" w:hAnsi="Times New Roman" w:cs="Times New Roman" w:hint="eastAsia"/>
          <w:color w:val="000000" w:themeColor="text1"/>
          <w:sz w:val="22"/>
        </w:rPr>
        <w:br/>
      </w:r>
      <w:r w:rsidRPr="00C579C1">
        <w:rPr>
          <w:rFonts w:ascii="Times New Roman" w:eastAsia="標楷體" w:hAnsi="Times New Roman" w:cs="Times New Roman"/>
          <w:color w:val="000000" w:themeColor="text1"/>
          <w:sz w:val="22"/>
          <w:shd w:val="clear" w:color="auto" w:fill="FFFFFF"/>
        </w:rPr>
        <w:t>Huang Su-</w:t>
      </w:r>
      <w:proofErr w:type="spellStart"/>
      <w:r w:rsidRPr="00C579C1">
        <w:rPr>
          <w:rFonts w:ascii="Times New Roman" w:eastAsia="標楷體" w:hAnsi="Times New Roman" w:cs="Times New Roman"/>
          <w:color w:val="000000" w:themeColor="text1"/>
          <w:sz w:val="22"/>
          <w:shd w:val="clear" w:color="auto" w:fill="FFFFFF"/>
        </w:rPr>
        <w:t>Fei</w:t>
      </w:r>
      <w:proofErr w:type="spellEnd"/>
    </w:p>
    <w:p w:rsidR="005D7E89" w:rsidRPr="00C579C1" w:rsidRDefault="003F2170" w:rsidP="003C2889">
      <w:pPr>
        <w:widowControl/>
        <w:spacing w:line="400" w:lineRule="exact"/>
        <w:ind w:left="851"/>
        <w:outlineLvl w:val="0"/>
        <w:rPr>
          <w:rFonts w:ascii="Times New Roman" w:eastAsia="標楷體" w:hAnsi="Times New Roman" w:cs="Times New Roman"/>
          <w:color w:val="000000" w:themeColor="text1"/>
          <w:sz w:val="22"/>
        </w:rPr>
      </w:pPr>
      <w:r w:rsidRPr="00C579C1">
        <w:rPr>
          <w:rFonts w:ascii="Times New Roman" w:eastAsia="標楷體" w:hAnsi="Times New Roman" w:cs="Times New Roman"/>
          <w:color w:val="000000" w:themeColor="text1"/>
          <w:sz w:val="22"/>
        </w:rPr>
        <w:t>3).</w:t>
      </w:r>
      <w:r w:rsidR="005D7E89" w:rsidRPr="00C579C1">
        <w:rPr>
          <w:rFonts w:ascii="Times New Roman" w:eastAsia="標楷體" w:hAnsi="Times New Roman" w:cs="Times New Roman"/>
          <w:color w:val="000000" w:themeColor="text1"/>
          <w:sz w:val="22"/>
        </w:rPr>
        <w:t>受款人帳號</w:t>
      </w:r>
      <w:r w:rsidR="005D7E89" w:rsidRPr="00C579C1">
        <w:rPr>
          <w:rFonts w:ascii="Times New Roman" w:eastAsia="標楷體" w:hAnsi="Times New Roman" w:cs="Times New Roman"/>
          <w:color w:val="000000" w:themeColor="text1"/>
          <w:sz w:val="22"/>
        </w:rPr>
        <w:t>(A/C No.</w:t>
      </w:r>
      <w:proofErr w:type="gramStart"/>
      <w:r w:rsidR="005D7E89" w:rsidRPr="00C579C1">
        <w:rPr>
          <w:rFonts w:ascii="Times New Roman" w:eastAsia="標楷體" w:hAnsi="Times New Roman" w:cs="Times New Roman"/>
          <w:color w:val="000000" w:themeColor="text1"/>
          <w:sz w:val="22"/>
        </w:rPr>
        <w:t>)</w:t>
      </w:r>
      <w:r w:rsidR="005D7E89" w:rsidRPr="00C579C1">
        <w:rPr>
          <w:rFonts w:ascii="Times New Roman" w:eastAsia="標楷體" w:hAnsi="Times New Roman" w:cs="Times New Roman"/>
          <w:color w:val="000000" w:themeColor="text1"/>
          <w:sz w:val="22"/>
        </w:rPr>
        <w:t>：</w:t>
      </w:r>
      <w:proofErr w:type="gramEnd"/>
      <w:r w:rsidRPr="00C579C1">
        <w:rPr>
          <w:rFonts w:ascii="Times New Roman" w:eastAsia="標楷體" w:hAnsi="Times New Roman" w:cs="Times New Roman"/>
          <w:color w:val="000000" w:themeColor="text1"/>
          <w:sz w:val="22"/>
        </w:rPr>
        <w:t>142</w:t>
      </w:r>
      <w:r w:rsidR="00FF1281">
        <w:rPr>
          <w:rFonts w:ascii="Times New Roman" w:eastAsia="標楷體" w:hAnsi="Times New Roman" w:cs="Times New Roman" w:hint="eastAsia"/>
          <w:color w:val="000000" w:themeColor="text1"/>
          <w:sz w:val="22"/>
        </w:rPr>
        <w:t>-</w:t>
      </w:r>
      <w:r w:rsidRPr="00C579C1">
        <w:rPr>
          <w:rFonts w:ascii="Times New Roman" w:eastAsia="標楷體" w:hAnsi="Times New Roman" w:cs="Times New Roman"/>
          <w:color w:val="000000" w:themeColor="text1"/>
          <w:sz w:val="22"/>
        </w:rPr>
        <w:t>00100939</w:t>
      </w:r>
      <w:r w:rsidR="00FF1281">
        <w:rPr>
          <w:rFonts w:ascii="Times New Roman" w:eastAsia="標楷體" w:hAnsi="Times New Roman" w:cs="Times New Roman" w:hint="eastAsia"/>
          <w:color w:val="000000" w:themeColor="text1"/>
          <w:sz w:val="22"/>
        </w:rPr>
        <w:t>-</w:t>
      </w:r>
      <w:r w:rsidRPr="00C579C1">
        <w:rPr>
          <w:rFonts w:ascii="Times New Roman" w:eastAsia="標楷體" w:hAnsi="Times New Roman" w:cs="Times New Roman"/>
          <w:color w:val="000000" w:themeColor="text1"/>
          <w:sz w:val="22"/>
        </w:rPr>
        <w:t>4</w:t>
      </w:r>
    </w:p>
    <w:p w:rsidR="00161312" w:rsidRPr="00B14753" w:rsidRDefault="003F2170" w:rsidP="005A3077">
      <w:pPr>
        <w:widowControl/>
        <w:spacing w:afterLines="50" w:after="180" w:line="400" w:lineRule="exact"/>
        <w:ind w:left="851"/>
        <w:outlineLvl w:val="0"/>
        <w:rPr>
          <w:rFonts w:ascii="Times New Roman" w:eastAsia="標楷體" w:hAnsi="Times New Roman" w:cs="Times New Roman"/>
          <w:color w:val="000000" w:themeColor="text1"/>
          <w:sz w:val="22"/>
        </w:rPr>
      </w:pPr>
      <w:r w:rsidRPr="00C579C1">
        <w:rPr>
          <w:rFonts w:ascii="Times New Roman" w:eastAsia="標楷體" w:hAnsi="Times New Roman" w:cs="Times New Roman"/>
          <w:color w:val="000000" w:themeColor="text1"/>
          <w:sz w:val="22"/>
        </w:rPr>
        <w:t>4)</w:t>
      </w:r>
      <w:r w:rsidRPr="00C579C1">
        <w:rPr>
          <w:rFonts w:ascii="Times New Roman" w:eastAsia="標楷體" w:hAnsi="Times New Roman" w:cs="Times New Roman" w:hint="eastAsia"/>
          <w:color w:val="000000" w:themeColor="text1"/>
          <w:sz w:val="22"/>
        </w:rPr>
        <w:t xml:space="preserve"> </w:t>
      </w:r>
      <w:r w:rsidRPr="00C579C1">
        <w:rPr>
          <w:rFonts w:ascii="Times New Roman" w:eastAsia="標楷體" w:hAnsi="Times New Roman" w:cs="Times New Roman"/>
          <w:color w:val="000000" w:themeColor="text1"/>
          <w:sz w:val="22"/>
        </w:rPr>
        <w:t>受款人電話</w:t>
      </w:r>
      <w:r w:rsidRPr="00C579C1">
        <w:rPr>
          <w:rFonts w:ascii="Times New Roman" w:eastAsia="標楷體" w:hAnsi="Times New Roman" w:cs="Times New Roman"/>
          <w:color w:val="000000" w:themeColor="text1"/>
          <w:sz w:val="22"/>
        </w:rPr>
        <w:t>(TEL No.</w:t>
      </w:r>
      <w:proofErr w:type="gramStart"/>
      <w:r w:rsidRPr="00C579C1">
        <w:rPr>
          <w:rFonts w:ascii="Times New Roman" w:eastAsia="標楷體" w:hAnsi="Times New Roman" w:cs="Times New Roman"/>
          <w:color w:val="000000" w:themeColor="text1"/>
          <w:sz w:val="22"/>
        </w:rPr>
        <w:t>)</w:t>
      </w:r>
      <w:r w:rsidRPr="00C579C1">
        <w:rPr>
          <w:rFonts w:ascii="Times New Roman" w:eastAsia="標楷體" w:hAnsi="Times New Roman" w:cs="Times New Roman"/>
          <w:color w:val="000000" w:themeColor="text1"/>
          <w:sz w:val="22"/>
        </w:rPr>
        <w:t>：</w:t>
      </w:r>
      <w:proofErr w:type="gramEnd"/>
      <w:r w:rsidR="00FF1281">
        <w:rPr>
          <w:rFonts w:ascii="Times New Roman" w:eastAsia="標楷體" w:hAnsi="Times New Roman" w:cs="Times New Roman" w:hint="eastAsia"/>
          <w:color w:val="000000" w:themeColor="text1"/>
          <w:sz w:val="22"/>
        </w:rPr>
        <w:t>886-</w:t>
      </w:r>
      <w:r w:rsidRPr="00C579C1">
        <w:rPr>
          <w:rFonts w:ascii="Times New Roman" w:eastAsia="標楷體" w:hAnsi="Times New Roman" w:cs="Times New Roman" w:hint="eastAsia"/>
          <w:color w:val="000000" w:themeColor="text1"/>
          <w:sz w:val="22"/>
        </w:rPr>
        <w:t>903304301</w:t>
      </w:r>
    </w:p>
    <w:p w:rsidR="009C6AC2" w:rsidRPr="00C579C1" w:rsidRDefault="009C6AC2" w:rsidP="00161312">
      <w:pPr>
        <w:pStyle w:val="ab"/>
        <w:widowControl/>
        <w:numPr>
          <w:ilvl w:val="1"/>
          <w:numId w:val="14"/>
        </w:numPr>
        <w:spacing w:line="400" w:lineRule="exact"/>
        <w:ind w:leftChars="0" w:left="423" w:hangingChars="176" w:hanging="423"/>
        <w:outlineLvl w:val="0"/>
        <w:rPr>
          <w:rFonts w:ascii="Times New Roman" w:eastAsia="標楷體" w:hAnsi="Times New Roman" w:cs="Times New Roman"/>
          <w:b/>
          <w:bCs/>
          <w:color w:val="000000" w:themeColor="text1"/>
          <w:kern w:val="36"/>
          <w:szCs w:val="40"/>
        </w:rPr>
      </w:pPr>
      <w:r w:rsidRPr="00C579C1">
        <w:rPr>
          <w:rFonts w:ascii="Times New Roman" w:eastAsia="標楷體" w:hAnsi="Times New Roman" w:cs="Times New Roman"/>
          <w:b/>
          <w:bCs/>
          <w:color w:val="000000" w:themeColor="text1"/>
          <w:kern w:val="36"/>
          <w:szCs w:val="40"/>
        </w:rPr>
        <w:t>諮商心理師繼續教育積分申請中。</w:t>
      </w:r>
    </w:p>
    <w:p w:rsidR="000416C7" w:rsidRPr="00C579C1" w:rsidRDefault="000416C7" w:rsidP="008D0429">
      <w:pPr>
        <w:widowControl/>
        <w:spacing w:line="400" w:lineRule="exact"/>
        <w:jc w:val="center"/>
        <w:outlineLvl w:val="0"/>
        <w:rPr>
          <w:rFonts w:ascii="Times New Roman" w:eastAsia="標楷體" w:hAnsi="Times New Roman" w:cs="Times New Roman"/>
          <w:b/>
          <w:bCs/>
          <w:color w:val="000000" w:themeColor="text1"/>
          <w:kern w:val="36"/>
          <w:sz w:val="40"/>
          <w:szCs w:val="40"/>
        </w:rPr>
      </w:pPr>
    </w:p>
    <w:p w:rsidR="00B56A41" w:rsidRDefault="00B56A41">
      <w:pPr>
        <w:widowControl/>
        <w:rPr>
          <w:rFonts w:ascii="Times New Roman" w:eastAsia="標楷體" w:hAnsi="Times New Roman" w:cs="Times New Roman"/>
          <w:b/>
          <w:bCs/>
          <w:color w:val="000000" w:themeColor="text1"/>
          <w:kern w:val="36"/>
          <w:sz w:val="44"/>
          <w:szCs w:val="44"/>
        </w:rPr>
      </w:pPr>
      <w:r>
        <w:rPr>
          <w:rFonts w:ascii="Times New Roman" w:eastAsia="標楷體" w:hAnsi="Times New Roman" w:cs="Times New Roman"/>
          <w:b/>
          <w:bCs/>
          <w:color w:val="000000" w:themeColor="text1"/>
          <w:kern w:val="36"/>
          <w:sz w:val="44"/>
          <w:szCs w:val="44"/>
        </w:rPr>
        <w:br w:type="page"/>
      </w:r>
    </w:p>
    <w:p w:rsidR="00B56A41" w:rsidRDefault="00B56A41" w:rsidP="00B56A41">
      <w:pPr>
        <w:widowControl/>
        <w:spacing w:after="240" w:line="440" w:lineRule="exact"/>
        <w:jc w:val="center"/>
        <w:outlineLvl w:val="0"/>
        <w:rPr>
          <w:rFonts w:ascii="Times New Roman" w:eastAsia="標楷體" w:hAnsi="Times New Roman" w:cs="Times New Roman"/>
          <w:b/>
          <w:bCs/>
          <w:color w:val="C00000"/>
          <w:kern w:val="36"/>
          <w:sz w:val="40"/>
          <w:szCs w:val="40"/>
        </w:rPr>
      </w:pPr>
      <w:r>
        <w:rPr>
          <w:rFonts w:ascii="Times New Roman" w:eastAsia="標楷體" w:hAnsi="Times New Roman" w:cs="Times New Roman"/>
          <w:b/>
          <w:bCs/>
          <w:noProof/>
          <w:kern w:val="36"/>
          <w:sz w:val="36"/>
          <w:szCs w:val="36"/>
        </w:rPr>
        <w:lastRenderedPageBreak/>
        <w:drawing>
          <wp:anchor distT="0" distB="0" distL="114300" distR="114300" simplePos="0" relativeHeight="251675648" behindDoc="1" locked="0" layoutInCell="1" allowOverlap="1" wp14:anchorId="3D04E06F" wp14:editId="7F22D69E">
            <wp:simplePos x="0" y="0"/>
            <wp:positionH relativeFrom="column">
              <wp:posOffset>7620</wp:posOffset>
            </wp:positionH>
            <wp:positionV relativeFrom="paragraph">
              <wp:posOffset>-419100</wp:posOffset>
            </wp:positionV>
            <wp:extent cx="2880360" cy="952500"/>
            <wp:effectExtent l="0" t="0" r="0" b="0"/>
            <wp:wrapNone/>
            <wp:docPr id="2" name="圖片 2" descr="D:\1學會\第一、二屆生涯學會資料\1、行政事務\1-2、logo名片設計檔\TCDCA LOGO-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學會\第一、二屆生涯學會資料\1、行政事務\1-2、logo名片設計檔\TCDCA LOGO-FINAL\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2671" cy="9598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A41" w:rsidRDefault="00B56A41" w:rsidP="00B56A41">
      <w:pPr>
        <w:widowControl/>
        <w:spacing w:after="240" w:line="440" w:lineRule="exact"/>
        <w:jc w:val="center"/>
        <w:outlineLvl w:val="0"/>
        <w:rPr>
          <w:rFonts w:ascii="Times New Roman" w:eastAsia="標楷體" w:hAnsi="Times New Roman" w:cs="Times New Roman"/>
          <w:b/>
          <w:bCs/>
          <w:color w:val="C00000"/>
          <w:kern w:val="36"/>
          <w:sz w:val="40"/>
          <w:szCs w:val="40"/>
        </w:rPr>
      </w:pPr>
    </w:p>
    <w:p w:rsidR="00B56A41" w:rsidRPr="002F3724" w:rsidRDefault="00B56A41" w:rsidP="00B56A41">
      <w:pPr>
        <w:widowControl/>
        <w:spacing w:after="240" w:line="440" w:lineRule="exact"/>
        <w:jc w:val="center"/>
        <w:outlineLvl w:val="0"/>
        <w:rPr>
          <w:rFonts w:ascii="Times New Roman" w:eastAsia="標楷體" w:hAnsi="Times New Roman" w:cs="Times New Roman"/>
          <w:b/>
          <w:bCs/>
          <w:kern w:val="36"/>
          <w:sz w:val="40"/>
          <w:szCs w:val="40"/>
        </w:rPr>
      </w:pPr>
      <w:r w:rsidRPr="002F3724">
        <w:rPr>
          <w:rFonts w:ascii="Times New Roman" w:eastAsia="標楷體" w:hAnsi="Times New Roman" w:cs="Times New Roman"/>
          <w:b/>
          <w:bCs/>
          <w:kern w:val="36"/>
          <w:sz w:val="40"/>
          <w:szCs w:val="40"/>
        </w:rPr>
        <w:t>201</w:t>
      </w:r>
      <w:r w:rsidRPr="002F3724">
        <w:rPr>
          <w:rFonts w:ascii="Times New Roman" w:eastAsia="標楷體" w:hAnsi="Times New Roman" w:cs="Times New Roman" w:hint="eastAsia"/>
          <w:b/>
          <w:bCs/>
          <w:kern w:val="36"/>
          <w:sz w:val="40"/>
          <w:szCs w:val="40"/>
        </w:rPr>
        <w:t>8</w:t>
      </w:r>
      <w:r w:rsidRPr="002F3724">
        <w:rPr>
          <w:rFonts w:ascii="Times New Roman" w:eastAsia="標楷體" w:hAnsi="Times New Roman" w:cs="Times New Roman"/>
          <w:b/>
          <w:bCs/>
          <w:kern w:val="36"/>
          <w:sz w:val="40"/>
          <w:szCs w:val="40"/>
        </w:rPr>
        <w:t>年會員大會暨「</w:t>
      </w:r>
      <w:r w:rsidRPr="002F3724">
        <w:rPr>
          <w:rFonts w:ascii="標楷體" w:eastAsia="標楷體" w:hAnsi="標楷體" w:hint="eastAsia"/>
          <w:b/>
          <w:sz w:val="40"/>
          <w:szCs w:val="40"/>
        </w:rPr>
        <w:t>未來生涯新面貌</w:t>
      </w:r>
      <w:r w:rsidRPr="002F3724">
        <w:rPr>
          <w:rFonts w:ascii="Times New Roman" w:eastAsia="標楷體" w:hAnsi="Times New Roman" w:cs="Times New Roman"/>
          <w:b/>
          <w:bCs/>
          <w:kern w:val="36"/>
          <w:sz w:val="40"/>
          <w:szCs w:val="40"/>
        </w:rPr>
        <w:t>」研討會</w:t>
      </w:r>
    </w:p>
    <w:p w:rsidR="00B56A41" w:rsidRPr="002F3724" w:rsidRDefault="00B56A41" w:rsidP="00B56A41">
      <w:pPr>
        <w:widowControl/>
        <w:spacing w:afterLines="50" w:after="180" w:line="440" w:lineRule="exact"/>
        <w:jc w:val="center"/>
        <w:outlineLvl w:val="0"/>
        <w:rPr>
          <w:rFonts w:ascii="Times New Roman" w:eastAsia="標楷體" w:hAnsi="Times New Roman" w:cs="Times New Roman"/>
          <w:b/>
          <w:bCs/>
          <w:kern w:val="36"/>
          <w:sz w:val="44"/>
          <w:szCs w:val="44"/>
        </w:rPr>
      </w:pPr>
      <w:r w:rsidRPr="002F3724">
        <w:rPr>
          <w:rFonts w:ascii="Times New Roman" w:eastAsia="標楷體" w:hAnsi="Times New Roman" w:cs="Times New Roman"/>
          <w:b/>
          <w:bCs/>
          <w:kern w:val="36"/>
          <w:sz w:val="44"/>
          <w:szCs w:val="44"/>
        </w:rPr>
        <w:t>論文徵稿</w:t>
      </w:r>
    </w:p>
    <w:p w:rsidR="00B56A41" w:rsidRPr="00245B7B" w:rsidRDefault="00B56A41" w:rsidP="00B56A41">
      <w:pPr>
        <w:widowControl/>
        <w:spacing w:after="240" w:line="400" w:lineRule="exact"/>
        <w:jc w:val="center"/>
        <w:outlineLvl w:val="0"/>
        <w:rPr>
          <w:rFonts w:ascii="Times New Roman" w:eastAsia="標楷體" w:hAnsi="Times New Roman" w:cs="Times New Roman"/>
          <w:b/>
          <w:bCs/>
          <w:kern w:val="36"/>
          <w:sz w:val="36"/>
          <w:szCs w:val="36"/>
        </w:rPr>
      </w:pPr>
      <w:r w:rsidRPr="00245B7B">
        <w:rPr>
          <w:rFonts w:ascii="Times New Roman" w:eastAsia="標楷體" w:hAnsi="Times New Roman" w:cs="Times New Roman"/>
          <w:b/>
          <w:bCs/>
          <w:kern w:val="36"/>
          <w:sz w:val="36"/>
          <w:szCs w:val="36"/>
        </w:rPr>
        <w:t>台灣生涯發展與諮詢學會</w:t>
      </w:r>
    </w:p>
    <w:p w:rsidR="00B56A41" w:rsidRPr="00D44D5B" w:rsidRDefault="00B56A41" w:rsidP="00B56A41">
      <w:pPr>
        <w:widowControl/>
        <w:spacing w:after="240" w:line="400" w:lineRule="exact"/>
        <w:ind w:left="425" w:hangingChars="193" w:hanging="425"/>
        <w:rPr>
          <w:rFonts w:ascii="標楷體" w:eastAsia="標楷體" w:hAnsi="標楷體" w:cs="Times New Roman"/>
          <w:kern w:val="0"/>
          <w:szCs w:val="24"/>
        </w:rPr>
      </w:pPr>
      <w:r w:rsidRPr="00245B7B">
        <w:rPr>
          <w:rFonts w:ascii="Times New Roman" w:eastAsia="標楷體" w:hAnsi="Times New Roman" w:cs="Times New Roman"/>
          <w:kern w:val="0"/>
          <w:sz w:val="22"/>
          <w:szCs w:val="20"/>
        </w:rPr>
        <w:t>一、</w:t>
      </w:r>
      <w:r w:rsidRPr="00F43083">
        <w:rPr>
          <w:rFonts w:ascii="標楷體" w:eastAsia="標楷體" w:hAnsi="標楷體" w:hint="eastAsia"/>
          <w:color w:val="222222"/>
          <w:szCs w:val="24"/>
          <w:shd w:val="clear" w:color="auto" w:fill="FFFFFF"/>
        </w:rPr>
        <w:t>本研討會之目的在</w:t>
      </w:r>
      <w:r w:rsidRPr="00D13237">
        <w:rPr>
          <w:rFonts w:ascii="標楷體" w:eastAsia="標楷體" w:hAnsi="標楷體" w:hint="eastAsia"/>
          <w:szCs w:val="24"/>
        </w:rPr>
        <w:t>促進</w:t>
      </w:r>
      <w:r w:rsidRPr="00D13237">
        <w:rPr>
          <w:rFonts w:ascii="標楷體" w:eastAsia="標楷體" w:hAnsi="標楷體" w:hint="eastAsia"/>
          <w:szCs w:val="24"/>
          <w:shd w:val="clear" w:color="auto" w:fill="FFFFFF"/>
        </w:rPr>
        <w:t>生涯教育與生涯諮商</w:t>
      </w:r>
      <w:r w:rsidRPr="00D13237">
        <w:rPr>
          <w:rFonts w:ascii="標楷體" w:eastAsia="標楷體" w:hAnsi="標楷體" w:cs="Arial" w:hint="eastAsia"/>
          <w:szCs w:val="24"/>
          <w:shd w:val="clear" w:color="auto" w:fill="FFFFFF"/>
        </w:rPr>
        <w:t>專業人員</w:t>
      </w:r>
      <w:r w:rsidRPr="00F43083">
        <w:rPr>
          <w:rFonts w:ascii="標楷體" w:eastAsia="標楷體" w:hAnsi="標楷體" w:hint="eastAsia"/>
          <w:color w:val="222222"/>
          <w:szCs w:val="24"/>
          <w:shd w:val="clear" w:color="auto" w:fill="FFFFFF"/>
        </w:rPr>
        <w:t>之專業素養，展現生涯專業在面對快速變遷的社會時，所激盪出的不同火花。傳統職場中的生涯新面貌與新興職場中多變的生涯想像，都為未來社會的生涯發展，帶入更多的開創性。藉由論文發表、評論與論壇對話、討論，分享生涯研究與實務成果，促進理論與實務交流，達到生涯知能推廣的效益</w:t>
      </w:r>
      <w:r w:rsidRPr="00F43083">
        <w:rPr>
          <w:rFonts w:ascii="標楷體" w:eastAsia="標楷體" w:hAnsi="標楷體" w:cs="Arial"/>
          <w:szCs w:val="24"/>
          <w:shd w:val="clear" w:color="auto" w:fill="FFFFFF"/>
        </w:rPr>
        <w:t>。</w:t>
      </w:r>
    </w:p>
    <w:p w:rsidR="00B56A41" w:rsidRPr="005302EC" w:rsidRDefault="00B56A41" w:rsidP="00B56A41">
      <w:pPr>
        <w:widowControl/>
        <w:tabs>
          <w:tab w:val="left" w:pos="5960"/>
        </w:tabs>
        <w:spacing w:line="400" w:lineRule="exact"/>
        <w:ind w:left="617" w:hangingChars="257" w:hanging="617"/>
        <w:rPr>
          <w:rFonts w:ascii="Times New Roman" w:eastAsia="標楷體" w:hAnsi="Times New Roman" w:cs="Times New Roman"/>
          <w:kern w:val="0"/>
          <w:szCs w:val="24"/>
        </w:rPr>
      </w:pPr>
      <w:r w:rsidRPr="00D44D5B">
        <w:rPr>
          <w:rFonts w:ascii="Times New Roman" w:eastAsia="標楷體" w:hAnsi="Times New Roman" w:cs="Times New Roman"/>
          <w:kern w:val="0"/>
          <w:szCs w:val="24"/>
        </w:rPr>
        <w:t>二、</w:t>
      </w:r>
      <w:r w:rsidRPr="00D44D5B">
        <w:rPr>
          <w:rFonts w:ascii="Times New Roman" w:eastAsia="標楷體" w:hAnsi="Times New Roman" w:cs="Times New Roman"/>
          <w:kern w:val="0"/>
          <w:szCs w:val="24"/>
        </w:rPr>
        <w:t xml:space="preserve"> </w:t>
      </w:r>
      <w:r w:rsidRPr="00D44D5B">
        <w:rPr>
          <w:rFonts w:ascii="Times New Roman" w:eastAsia="標楷體" w:hAnsi="Times New Roman" w:cs="Times New Roman"/>
          <w:kern w:val="0"/>
          <w:szCs w:val="24"/>
        </w:rPr>
        <w:t>作業時程：</w:t>
      </w:r>
      <w:r w:rsidRPr="005302EC">
        <w:rPr>
          <w:rFonts w:ascii="Times New Roman" w:eastAsia="標楷體" w:hAnsi="Times New Roman" w:cs="Times New Roman"/>
          <w:kern w:val="0"/>
          <w:szCs w:val="24"/>
        </w:rPr>
        <w:tab/>
      </w:r>
    </w:p>
    <w:p w:rsidR="00B56A41" w:rsidRPr="00D44D5B" w:rsidRDefault="00B56A41" w:rsidP="00B56A41">
      <w:pPr>
        <w:widowControl/>
        <w:spacing w:line="400" w:lineRule="exact"/>
        <w:ind w:left="617" w:hangingChars="257" w:hanging="617"/>
        <w:rPr>
          <w:rFonts w:ascii="Times New Roman" w:eastAsia="標楷體" w:hAnsi="Times New Roman" w:cs="Times New Roman"/>
          <w:kern w:val="0"/>
          <w:szCs w:val="24"/>
        </w:rPr>
      </w:pPr>
      <w:r w:rsidRPr="005302EC">
        <w:rPr>
          <w:rFonts w:ascii="Times New Roman" w:eastAsia="標楷體" w:hAnsi="Times New Roman" w:cs="Times New Roman"/>
          <w:kern w:val="0"/>
          <w:szCs w:val="24"/>
        </w:rPr>
        <w:t xml:space="preserve"> (</w:t>
      </w:r>
      <w:proofErr w:type="gramStart"/>
      <w:r w:rsidRPr="005302EC">
        <w:rPr>
          <w:rFonts w:ascii="Times New Roman" w:eastAsia="標楷體" w:hAnsi="Times New Roman" w:cs="Times New Roman" w:hint="eastAsia"/>
          <w:kern w:val="0"/>
          <w:szCs w:val="24"/>
        </w:rPr>
        <w:t>一</w:t>
      </w:r>
      <w:proofErr w:type="gramEnd"/>
      <w:r w:rsidRPr="005302EC">
        <w:rPr>
          <w:rFonts w:ascii="Times New Roman" w:eastAsia="標楷體" w:hAnsi="Times New Roman" w:cs="Times New Roman"/>
          <w:kern w:val="0"/>
          <w:szCs w:val="24"/>
        </w:rPr>
        <w:t>)</w:t>
      </w:r>
      <w:r w:rsidRPr="005302EC">
        <w:rPr>
          <w:rFonts w:ascii="Times New Roman" w:eastAsia="標楷體" w:hAnsi="Times New Roman" w:cs="Times New Roman" w:hint="eastAsia"/>
          <w:kern w:val="0"/>
          <w:szCs w:val="24"/>
        </w:rPr>
        <w:t>論文摘要投稿截止日期：自即日起至</w:t>
      </w:r>
      <w:r w:rsidRPr="005302EC">
        <w:rPr>
          <w:rFonts w:ascii="Times New Roman" w:eastAsia="標楷體" w:hAnsi="Times New Roman" w:cs="Times New Roman"/>
          <w:kern w:val="0"/>
          <w:szCs w:val="24"/>
        </w:rPr>
        <w:t>2018</w:t>
      </w:r>
      <w:r w:rsidRPr="005302EC">
        <w:rPr>
          <w:rFonts w:ascii="Times New Roman" w:eastAsia="標楷體" w:hAnsi="Times New Roman" w:cs="Times New Roman" w:hint="eastAsia"/>
          <w:kern w:val="0"/>
          <w:szCs w:val="24"/>
        </w:rPr>
        <w:t>年</w:t>
      </w:r>
      <w:r w:rsidRPr="00D13237">
        <w:rPr>
          <w:rFonts w:ascii="Times New Roman" w:eastAsia="標楷體" w:hAnsi="Times New Roman" w:cs="Times New Roman"/>
          <w:kern w:val="0"/>
          <w:szCs w:val="24"/>
        </w:rPr>
        <w:t>4</w:t>
      </w:r>
      <w:r w:rsidRPr="00D13237">
        <w:rPr>
          <w:rFonts w:ascii="Times New Roman" w:eastAsia="標楷體" w:hAnsi="Times New Roman" w:cs="Times New Roman" w:hint="eastAsia"/>
          <w:kern w:val="0"/>
          <w:szCs w:val="24"/>
        </w:rPr>
        <w:t>月</w:t>
      </w:r>
      <w:r w:rsidRPr="00D13237">
        <w:rPr>
          <w:rFonts w:ascii="Times New Roman" w:eastAsia="標楷體" w:hAnsi="Times New Roman" w:cs="Times New Roman"/>
          <w:kern w:val="0"/>
          <w:szCs w:val="24"/>
        </w:rPr>
        <w:t>24</w:t>
      </w:r>
      <w:r w:rsidRPr="00D13237">
        <w:rPr>
          <w:rFonts w:ascii="Times New Roman" w:eastAsia="標楷體" w:hAnsi="Times New Roman" w:cs="Times New Roman" w:hint="eastAsia"/>
          <w:kern w:val="0"/>
          <w:szCs w:val="24"/>
        </w:rPr>
        <w:t>日</w:t>
      </w:r>
      <w:r w:rsidRPr="00D44D5B">
        <w:rPr>
          <w:rFonts w:ascii="Times New Roman" w:eastAsia="標楷體" w:hAnsi="Times New Roman" w:cs="Times New Roman"/>
          <w:kern w:val="0"/>
          <w:szCs w:val="24"/>
        </w:rPr>
        <w:t>。</w:t>
      </w:r>
    </w:p>
    <w:p w:rsidR="00B56A41" w:rsidRPr="00D44D5B" w:rsidRDefault="00B56A41" w:rsidP="00B56A41">
      <w:pPr>
        <w:widowControl/>
        <w:spacing w:after="240" w:line="400" w:lineRule="exact"/>
        <w:ind w:left="617" w:hangingChars="257" w:hanging="617"/>
        <w:rPr>
          <w:rFonts w:ascii="Times New Roman" w:eastAsia="標楷體" w:hAnsi="Times New Roman" w:cs="Times New Roman"/>
          <w:kern w:val="0"/>
          <w:szCs w:val="24"/>
        </w:rPr>
      </w:pPr>
      <w:r w:rsidRPr="00D44D5B">
        <w:rPr>
          <w:rFonts w:ascii="Times New Roman" w:eastAsia="標楷體" w:hAnsi="Times New Roman" w:cs="Times New Roman"/>
          <w:kern w:val="0"/>
          <w:szCs w:val="24"/>
        </w:rPr>
        <w:t xml:space="preserve"> (</w:t>
      </w:r>
      <w:r w:rsidRPr="00D44D5B">
        <w:rPr>
          <w:rFonts w:ascii="Times New Roman" w:eastAsia="標楷體" w:hAnsi="Times New Roman" w:cs="Times New Roman"/>
          <w:kern w:val="0"/>
          <w:szCs w:val="24"/>
        </w:rPr>
        <w:t>二</w:t>
      </w:r>
      <w:r w:rsidRPr="00D44D5B">
        <w:rPr>
          <w:rFonts w:ascii="Times New Roman" w:eastAsia="標楷體" w:hAnsi="Times New Roman" w:cs="Times New Roman"/>
          <w:kern w:val="0"/>
          <w:szCs w:val="24"/>
        </w:rPr>
        <w:t>)</w:t>
      </w:r>
      <w:r w:rsidRPr="00D44D5B">
        <w:rPr>
          <w:rFonts w:ascii="Times New Roman" w:eastAsia="標楷體" w:hAnsi="Times New Roman" w:cs="Times New Roman"/>
          <w:kern w:val="0"/>
          <w:szCs w:val="24"/>
        </w:rPr>
        <w:t>論文錄取通知日期：</w:t>
      </w:r>
      <w:r w:rsidRPr="00D44D5B">
        <w:rPr>
          <w:rFonts w:ascii="Times New Roman" w:eastAsia="標楷體" w:hAnsi="Times New Roman" w:cs="Times New Roman" w:hint="eastAsia"/>
          <w:kern w:val="0"/>
          <w:szCs w:val="24"/>
        </w:rPr>
        <w:t>2018</w:t>
      </w:r>
      <w:r w:rsidRPr="00D44D5B">
        <w:rPr>
          <w:rFonts w:ascii="Times New Roman" w:eastAsia="標楷體" w:hAnsi="Times New Roman" w:cs="Times New Roman"/>
          <w:kern w:val="0"/>
          <w:szCs w:val="24"/>
        </w:rPr>
        <w:t>年</w:t>
      </w:r>
      <w:r w:rsidRPr="00D44D5B">
        <w:rPr>
          <w:rFonts w:ascii="Times New Roman" w:eastAsia="標楷體" w:hAnsi="Times New Roman" w:cs="Times New Roman"/>
          <w:kern w:val="0"/>
          <w:szCs w:val="24"/>
        </w:rPr>
        <w:t>5</w:t>
      </w:r>
      <w:r w:rsidRPr="00D44D5B">
        <w:rPr>
          <w:rFonts w:ascii="Times New Roman" w:eastAsia="標楷體" w:hAnsi="Times New Roman" w:cs="Times New Roman"/>
          <w:kern w:val="0"/>
          <w:szCs w:val="24"/>
        </w:rPr>
        <w:t>月</w:t>
      </w:r>
      <w:r w:rsidRPr="00D44D5B">
        <w:rPr>
          <w:rFonts w:ascii="Times New Roman" w:eastAsia="標楷體" w:hAnsi="Times New Roman" w:cs="Times New Roman" w:hint="eastAsia"/>
          <w:kern w:val="0"/>
          <w:szCs w:val="24"/>
        </w:rPr>
        <w:t>15</w:t>
      </w:r>
      <w:r w:rsidRPr="00D44D5B">
        <w:rPr>
          <w:rFonts w:ascii="Times New Roman" w:eastAsia="標楷體" w:hAnsi="Times New Roman" w:cs="Times New Roman"/>
          <w:kern w:val="0"/>
          <w:szCs w:val="24"/>
        </w:rPr>
        <w:t>日。</w:t>
      </w:r>
    </w:p>
    <w:p w:rsidR="00B56A41" w:rsidRPr="00D44D5B" w:rsidRDefault="00B56A41" w:rsidP="00B56A41">
      <w:pPr>
        <w:widowControl/>
        <w:spacing w:line="400" w:lineRule="exact"/>
        <w:ind w:left="463" w:hangingChars="193" w:hanging="463"/>
        <w:rPr>
          <w:rFonts w:ascii="Times New Roman" w:eastAsia="標楷體" w:hAnsi="Times New Roman" w:cs="Times New Roman"/>
          <w:kern w:val="0"/>
          <w:szCs w:val="24"/>
        </w:rPr>
      </w:pPr>
      <w:r w:rsidRPr="00D44D5B">
        <w:rPr>
          <w:rFonts w:ascii="Times New Roman" w:eastAsia="標楷體" w:hAnsi="Times New Roman" w:cs="Times New Roman"/>
          <w:kern w:val="0"/>
          <w:szCs w:val="24"/>
        </w:rPr>
        <w:t>三、</w:t>
      </w:r>
      <w:r w:rsidRPr="00D44D5B">
        <w:rPr>
          <w:rFonts w:ascii="Times New Roman" w:eastAsia="標楷體" w:hAnsi="Times New Roman" w:cs="Times New Roman"/>
          <w:kern w:val="0"/>
          <w:szCs w:val="24"/>
        </w:rPr>
        <w:t xml:space="preserve"> </w:t>
      </w:r>
      <w:r w:rsidRPr="00D44D5B">
        <w:rPr>
          <w:rFonts w:ascii="Times New Roman" w:eastAsia="標楷體" w:hAnsi="Times New Roman" w:cs="Times New Roman"/>
          <w:kern w:val="0"/>
          <w:szCs w:val="24"/>
        </w:rPr>
        <w:t>論文徵稿：</w:t>
      </w:r>
    </w:p>
    <w:p w:rsidR="00B56A41" w:rsidRPr="00D44D5B" w:rsidRDefault="00B56A41" w:rsidP="00B56A41">
      <w:pPr>
        <w:widowControl/>
        <w:spacing w:line="400" w:lineRule="exact"/>
        <w:ind w:left="463" w:hangingChars="193" w:hanging="463"/>
        <w:rPr>
          <w:rFonts w:ascii="Times New Roman" w:eastAsia="標楷體" w:hAnsi="Times New Roman" w:cs="Times New Roman"/>
          <w:kern w:val="0"/>
          <w:szCs w:val="24"/>
        </w:rPr>
      </w:pPr>
      <w:r w:rsidRPr="00D44D5B">
        <w:rPr>
          <w:rFonts w:ascii="Times New Roman" w:eastAsia="標楷體" w:hAnsi="Times New Roman" w:cs="Times New Roman"/>
          <w:kern w:val="0"/>
          <w:szCs w:val="24"/>
        </w:rPr>
        <w:t xml:space="preserve"> (</w:t>
      </w:r>
      <w:proofErr w:type="gramStart"/>
      <w:r w:rsidRPr="00D44D5B">
        <w:rPr>
          <w:rFonts w:ascii="Times New Roman" w:eastAsia="標楷體" w:hAnsi="Times New Roman" w:cs="Times New Roman"/>
          <w:kern w:val="0"/>
          <w:szCs w:val="24"/>
        </w:rPr>
        <w:t>一</w:t>
      </w:r>
      <w:proofErr w:type="gramEnd"/>
      <w:r w:rsidRPr="00D44D5B">
        <w:rPr>
          <w:rFonts w:ascii="Times New Roman" w:eastAsia="標楷體" w:hAnsi="Times New Roman" w:cs="Times New Roman"/>
          <w:kern w:val="0"/>
          <w:szCs w:val="24"/>
        </w:rPr>
        <w:t>)</w:t>
      </w:r>
      <w:r w:rsidRPr="00D44D5B">
        <w:rPr>
          <w:rFonts w:ascii="Times New Roman" w:eastAsia="標楷體" w:hAnsi="Times New Roman" w:cs="Times New Roman"/>
          <w:kern w:val="0"/>
          <w:szCs w:val="24"/>
        </w:rPr>
        <w:t>徵稿主題：</w:t>
      </w:r>
      <w:r>
        <w:rPr>
          <w:rFonts w:ascii="Times New Roman" w:eastAsia="標楷體" w:hAnsi="Times New Roman" w:cs="Times New Roman"/>
          <w:kern w:val="0"/>
          <w:szCs w:val="24"/>
        </w:rPr>
        <w:t>本研討會</w:t>
      </w:r>
      <w:r>
        <w:rPr>
          <w:rFonts w:ascii="Times New Roman" w:eastAsia="標楷體" w:hAnsi="Times New Roman" w:cs="Times New Roman" w:hint="eastAsia"/>
          <w:kern w:val="0"/>
          <w:szCs w:val="24"/>
        </w:rPr>
        <w:t>規劃</w:t>
      </w:r>
      <w:r>
        <w:rPr>
          <w:rFonts w:ascii="Times New Roman" w:eastAsia="標楷體" w:hAnsi="Times New Roman" w:cs="Times New Roman"/>
          <w:kern w:val="0"/>
          <w:szCs w:val="24"/>
        </w:rPr>
        <w:t>主題為「</w:t>
      </w:r>
      <w:r w:rsidRPr="00D13237">
        <w:rPr>
          <w:rFonts w:ascii="標楷體" w:eastAsia="標楷體" w:hAnsi="標楷體" w:hint="eastAsia"/>
          <w:szCs w:val="24"/>
        </w:rPr>
        <w:t>未來生涯新面貌</w:t>
      </w:r>
      <w:r>
        <w:rPr>
          <w:rFonts w:ascii="標楷體" w:eastAsia="標楷體" w:hAnsi="標楷體"/>
          <w:szCs w:val="24"/>
        </w:rPr>
        <w:t>」</w:t>
      </w:r>
      <w:r>
        <w:rPr>
          <w:rFonts w:ascii="Times New Roman" w:eastAsia="標楷體" w:hAnsi="Times New Roman" w:cs="Times New Roman" w:hint="eastAsia"/>
          <w:kern w:val="0"/>
          <w:szCs w:val="24"/>
        </w:rPr>
        <w:t>，徵求探討</w:t>
      </w:r>
      <w:r>
        <w:rPr>
          <w:rFonts w:ascii="Times New Roman" w:eastAsia="標楷體" w:hAnsi="Times New Roman" w:cs="Times New Roman"/>
          <w:kern w:val="0"/>
          <w:szCs w:val="24"/>
        </w:rPr>
        <w:t>面對未來社會的生涯挑戰之各式</w:t>
      </w:r>
      <w:r>
        <w:rPr>
          <w:rFonts w:ascii="Times New Roman" w:eastAsia="標楷體" w:hAnsi="Times New Roman" w:cs="Times New Roman" w:hint="eastAsia"/>
          <w:kern w:val="0"/>
          <w:szCs w:val="24"/>
        </w:rPr>
        <w:t>論文</w:t>
      </w:r>
      <w:r>
        <w:rPr>
          <w:rFonts w:ascii="Times New Roman" w:eastAsia="標楷體" w:hAnsi="Times New Roman" w:cs="Times New Roman"/>
          <w:kern w:val="0"/>
          <w:szCs w:val="24"/>
        </w:rPr>
        <w:t>，然其他生涯相關主題亦歡迎投稿</w:t>
      </w:r>
      <w:r>
        <w:rPr>
          <w:rFonts w:ascii="Times New Roman" w:eastAsia="標楷體" w:hAnsi="Times New Roman" w:cs="Times New Roman" w:hint="eastAsia"/>
          <w:kern w:val="0"/>
          <w:szCs w:val="24"/>
        </w:rPr>
        <w:t>，如：</w:t>
      </w:r>
      <w:r>
        <w:rPr>
          <w:rFonts w:ascii="Times New Roman" w:eastAsia="標楷體" w:hAnsi="Times New Roman" w:cs="Times New Roman"/>
          <w:kern w:val="0"/>
          <w:szCs w:val="24"/>
        </w:rPr>
        <w:t>各年齡階段的生涯發展議題、各年齡階段的生涯諮商方法和策略</w:t>
      </w:r>
      <w:r>
        <w:rPr>
          <w:rFonts w:ascii="Times New Roman" w:eastAsia="標楷體" w:hAnsi="Times New Roman" w:cs="Times New Roman" w:hint="eastAsia"/>
          <w:kern w:val="0"/>
          <w:szCs w:val="24"/>
        </w:rPr>
        <w:t>，</w:t>
      </w:r>
      <w:r>
        <w:rPr>
          <w:rFonts w:ascii="Times New Roman" w:eastAsia="標楷體" w:hAnsi="Times New Roman" w:cs="Times New Roman"/>
          <w:kern w:val="0"/>
          <w:szCs w:val="24"/>
        </w:rPr>
        <w:t>以及新興生涯發展與諮商議題</w:t>
      </w:r>
      <w:r>
        <w:rPr>
          <w:rFonts w:ascii="Times New Roman" w:eastAsia="標楷體" w:hAnsi="Times New Roman" w:cs="Times New Roman" w:hint="eastAsia"/>
          <w:kern w:val="0"/>
          <w:szCs w:val="24"/>
        </w:rPr>
        <w:t>。</w:t>
      </w:r>
      <w:r>
        <w:rPr>
          <w:rFonts w:ascii="Times New Roman" w:eastAsia="標楷體" w:hAnsi="Times New Roman" w:cs="Times New Roman"/>
          <w:kern w:val="0"/>
          <w:szCs w:val="24"/>
        </w:rPr>
        <w:t xml:space="preserve">  </w:t>
      </w:r>
    </w:p>
    <w:p w:rsidR="00B56A41" w:rsidRPr="00D44D5B" w:rsidRDefault="00B56A41" w:rsidP="00B56A41">
      <w:pPr>
        <w:widowControl/>
        <w:spacing w:line="400" w:lineRule="exact"/>
        <w:ind w:left="463" w:hangingChars="193" w:hanging="463"/>
        <w:rPr>
          <w:rFonts w:ascii="Times New Roman" w:eastAsia="標楷體" w:hAnsi="Times New Roman" w:cs="Times New Roman"/>
          <w:kern w:val="0"/>
          <w:szCs w:val="24"/>
        </w:rPr>
      </w:pPr>
      <w:r w:rsidRPr="00D44D5B">
        <w:rPr>
          <w:rFonts w:ascii="Times New Roman" w:eastAsia="標楷體" w:hAnsi="Times New Roman" w:cs="Times New Roman"/>
          <w:kern w:val="0"/>
          <w:szCs w:val="24"/>
        </w:rPr>
        <w:t xml:space="preserve"> (</w:t>
      </w:r>
      <w:r w:rsidRPr="00D44D5B">
        <w:rPr>
          <w:rFonts w:ascii="Times New Roman" w:eastAsia="標楷體" w:hAnsi="Times New Roman" w:cs="Times New Roman"/>
          <w:kern w:val="0"/>
          <w:szCs w:val="24"/>
        </w:rPr>
        <w:t>二</w:t>
      </w:r>
      <w:r w:rsidRPr="00D44D5B">
        <w:rPr>
          <w:rFonts w:ascii="Times New Roman" w:eastAsia="標楷體" w:hAnsi="Times New Roman" w:cs="Times New Roman"/>
          <w:kern w:val="0"/>
          <w:szCs w:val="24"/>
        </w:rPr>
        <w:t>)</w:t>
      </w:r>
      <w:r w:rsidRPr="00D44D5B">
        <w:rPr>
          <w:rFonts w:ascii="Times New Roman" w:eastAsia="標楷體" w:hAnsi="Times New Roman" w:cs="Times New Roman"/>
          <w:kern w:val="0"/>
          <w:szCs w:val="24"/>
        </w:rPr>
        <w:t>徵稿對象：全國大專院校教師、學者專家</w:t>
      </w:r>
      <w:r>
        <w:rPr>
          <w:rFonts w:ascii="Times New Roman" w:eastAsia="標楷體" w:hAnsi="Times New Roman" w:cs="Times New Roman"/>
          <w:kern w:val="0"/>
          <w:szCs w:val="24"/>
        </w:rPr>
        <w:t>、實務工作者</w:t>
      </w:r>
      <w:r w:rsidRPr="00D44D5B">
        <w:rPr>
          <w:rFonts w:ascii="Times New Roman" w:eastAsia="標楷體" w:hAnsi="Times New Roman" w:cs="Times New Roman"/>
          <w:kern w:val="0"/>
          <w:szCs w:val="24"/>
        </w:rPr>
        <w:t>及研究生。</w:t>
      </w:r>
    </w:p>
    <w:p w:rsidR="00B56A41" w:rsidRPr="002309EE" w:rsidRDefault="00B56A41" w:rsidP="00B56A41">
      <w:pPr>
        <w:widowControl/>
        <w:spacing w:after="120" w:line="400" w:lineRule="exact"/>
        <w:ind w:left="463" w:hangingChars="193" w:hanging="463"/>
        <w:rPr>
          <w:rFonts w:ascii="Times New Roman" w:eastAsia="標楷體" w:hAnsi="Times New Roman" w:cs="Times New Roman"/>
          <w:color w:val="0432FF"/>
          <w:kern w:val="0"/>
          <w:szCs w:val="24"/>
        </w:rPr>
      </w:pPr>
      <w:r w:rsidRPr="00D44D5B">
        <w:rPr>
          <w:rFonts w:ascii="Times New Roman" w:eastAsia="標楷體" w:hAnsi="Times New Roman" w:cs="Times New Roman"/>
          <w:kern w:val="0"/>
          <w:szCs w:val="24"/>
        </w:rPr>
        <w:t xml:space="preserve"> (</w:t>
      </w:r>
      <w:r w:rsidRPr="00D44D5B">
        <w:rPr>
          <w:rFonts w:ascii="Times New Roman" w:eastAsia="標楷體" w:hAnsi="Times New Roman" w:cs="Times New Roman"/>
          <w:kern w:val="0"/>
          <w:szCs w:val="24"/>
        </w:rPr>
        <w:t>三</w:t>
      </w:r>
      <w:r w:rsidRPr="00D44D5B">
        <w:rPr>
          <w:rFonts w:ascii="Times New Roman" w:eastAsia="標楷體" w:hAnsi="Times New Roman" w:cs="Times New Roman"/>
          <w:kern w:val="0"/>
          <w:szCs w:val="24"/>
        </w:rPr>
        <w:t>)</w:t>
      </w:r>
      <w:r w:rsidRPr="00D44D5B">
        <w:rPr>
          <w:rFonts w:ascii="Times New Roman" w:eastAsia="標楷體" w:hAnsi="Times New Roman" w:cs="Times New Roman"/>
          <w:kern w:val="0"/>
          <w:szCs w:val="24"/>
        </w:rPr>
        <w:t>徵稿方式：本次研討會論文摘要審查</w:t>
      </w:r>
      <w:proofErr w:type="gramStart"/>
      <w:r w:rsidRPr="00D44D5B">
        <w:rPr>
          <w:rFonts w:ascii="Times New Roman" w:eastAsia="標楷體" w:hAnsi="Times New Roman" w:cs="Times New Roman"/>
          <w:kern w:val="0"/>
          <w:szCs w:val="24"/>
        </w:rPr>
        <w:t>採</w:t>
      </w:r>
      <w:proofErr w:type="gramEnd"/>
      <w:r>
        <w:rPr>
          <w:rFonts w:ascii="Times New Roman" w:eastAsia="標楷體" w:hAnsi="Times New Roman" w:cs="Times New Roman" w:hint="eastAsia"/>
          <w:kern w:val="0"/>
          <w:szCs w:val="24"/>
        </w:rPr>
        <w:t>電子郵件</w:t>
      </w:r>
      <w:r w:rsidRPr="00D44D5B">
        <w:rPr>
          <w:rFonts w:ascii="Times New Roman" w:eastAsia="標楷體" w:hAnsi="Times New Roman" w:cs="Times New Roman"/>
          <w:kern w:val="0"/>
          <w:szCs w:val="24"/>
        </w:rPr>
        <w:t>投稿方式，有意參與論文投稿者，請將</w:t>
      </w:r>
      <w:r>
        <w:rPr>
          <w:rFonts w:ascii="Times New Roman" w:eastAsia="標楷體" w:hAnsi="Times New Roman" w:cs="Times New Roman" w:hint="eastAsia"/>
          <w:kern w:val="0"/>
          <w:szCs w:val="24"/>
        </w:rPr>
        <w:t>「</w:t>
      </w:r>
      <w:r>
        <w:rPr>
          <w:rFonts w:ascii="Times New Roman" w:eastAsia="標楷體" w:hAnsi="Times New Roman" w:cs="Times New Roman"/>
          <w:kern w:val="0"/>
          <w:szCs w:val="24"/>
        </w:rPr>
        <w:t>論文</w:t>
      </w:r>
      <w:r w:rsidRPr="00D44D5B">
        <w:rPr>
          <w:rFonts w:ascii="Times New Roman" w:eastAsia="標楷體" w:hAnsi="Times New Roman" w:cs="Times New Roman"/>
          <w:kern w:val="0"/>
          <w:szCs w:val="24"/>
        </w:rPr>
        <w:t>摘要投稿</w:t>
      </w:r>
      <w:r>
        <w:rPr>
          <w:rFonts w:ascii="Times New Roman" w:eastAsia="標楷體" w:hAnsi="Times New Roman" w:cs="Times New Roman"/>
          <w:kern w:val="0"/>
          <w:szCs w:val="24"/>
        </w:rPr>
        <w:t>報名</w:t>
      </w:r>
      <w:r w:rsidRPr="00D44D5B">
        <w:rPr>
          <w:rFonts w:ascii="Times New Roman" w:eastAsia="標楷體" w:hAnsi="Times New Roman" w:cs="Times New Roman"/>
          <w:kern w:val="0"/>
          <w:szCs w:val="24"/>
        </w:rPr>
        <w:t>表</w:t>
      </w:r>
      <w:r>
        <w:rPr>
          <w:rFonts w:ascii="Times New Roman" w:eastAsia="標楷體" w:hAnsi="Times New Roman" w:cs="Times New Roman" w:hint="eastAsia"/>
          <w:kern w:val="0"/>
          <w:szCs w:val="24"/>
        </w:rPr>
        <w:t>」</w:t>
      </w:r>
      <w:r w:rsidRPr="00D44D5B">
        <w:rPr>
          <w:rFonts w:ascii="Times New Roman" w:eastAsia="標楷體" w:hAnsi="Times New Roman" w:cs="Times New Roman"/>
          <w:kern w:val="0"/>
          <w:szCs w:val="24"/>
        </w:rPr>
        <w:t>（附件），寄至本學會電子信箱：</w:t>
      </w:r>
      <w:hyperlink r:id="rId15" w:history="1">
        <w:r w:rsidRPr="00D44D5B">
          <w:rPr>
            <w:rStyle w:val="a7"/>
            <w:rFonts w:ascii="Times New Roman" w:eastAsia="標楷體" w:hAnsi="Times New Roman" w:cs="Times New Roman"/>
            <w:kern w:val="0"/>
            <w:szCs w:val="24"/>
          </w:rPr>
          <w:t>tcdcaservice@gmail.com</w:t>
        </w:r>
      </w:hyperlink>
      <w:r w:rsidRPr="00D44D5B">
        <w:rPr>
          <w:rFonts w:ascii="Times New Roman" w:eastAsia="標楷體" w:hAnsi="Times New Roman" w:cs="Times New Roman"/>
          <w:kern w:val="0"/>
          <w:szCs w:val="24"/>
        </w:rPr>
        <w:t>。</w:t>
      </w:r>
      <w:r>
        <w:rPr>
          <w:rFonts w:ascii="Times New Roman" w:eastAsia="標楷體" w:hAnsi="Times New Roman" w:cs="Times New Roman" w:hint="eastAsia"/>
          <w:kern w:val="0"/>
          <w:szCs w:val="24"/>
        </w:rPr>
        <w:br/>
      </w:r>
      <w:r w:rsidRPr="00D44D5B">
        <w:rPr>
          <w:rFonts w:ascii="Times New Roman" w:eastAsia="標楷體" w:hAnsi="Times New Roman" w:cs="Times New Roman"/>
          <w:kern w:val="0"/>
          <w:szCs w:val="24"/>
        </w:rPr>
        <w:t>信件</w:t>
      </w:r>
      <w:r w:rsidRPr="004B7961">
        <w:rPr>
          <w:rFonts w:ascii="Times New Roman" w:eastAsia="標楷體" w:hAnsi="Times New Roman" w:cs="Times New Roman"/>
          <w:kern w:val="0"/>
          <w:szCs w:val="24"/>
          <w:u w:val="single"/>
        </w:rPr>
        <w:t>主旨</w:t>
      </w:r>
      <w:r w:rsidRPr="00D44D5B">
        <w:rPr>
          <w:rFonts w:ascii="Times New Roman" w:eastAsia="標楷體" w:hAnsi="Times New Roman" w:cs="Times New Roman"/>
          <w:kern w:val="0"/>
          <w:szCs w:val="24"/>
        </w:rPr>
        <w:t>請標示：投稿「</w:t>
      </w:r>
      <w:r w:rsidRPr="00D44D5B">
        <w:rPr>
          <w:rFonts w:ascii="Times New Roman" w:eastAsia="標楷體" w:hAnsi="Times New Roman" w:cs="Times New Roman"/>
          <w:kern w:val="0"/>
          <w:szCs w:val="24"/>
        </w:rPr>
        <w:t>201</w:t>
      </w:r>
      <w:r w:rsidRPr="00D44D5B">
        <w:rPr>
          <w:rFonts w:ascii="Times New Roman" w:eastAsia="標楷體" w:hAnsi="Times New Roman" w:cs="Times New Roman" w:hint="eastAsia"/>
          <w:kern w:val="0"/>
          <w:szCs w:val="24"/>
        </w:rPr>
        <w:t>8</w:t>
      </w:r>
      <w:r w:rsidRPr="00D44D5B">
        <w:rPr>
          <w:rFonts w:ascii="Times New Roman" w:eastAsia="標楷體" w:hAnsi="Times New Roman" w:cs="Times New Roman"/>
          <w:kern w:val="0"/>
          <w:szCs w:val="24"/>
        </w:rPr>
        <w:t>年會『</w:t>
      </w:r>
      <w:r w:rsidRPr="00D44D5B">
        <w:rPr>
          <w:rFonts w:ascii="標楷體" w:eastAsia="標楷體" w:hAnsi="標楷體" w:hint="eastAsia"/>
          <w:b/>
          <w:szCs w:val="24"/>
        </w:rPr>
        <w:t>未來生涯新面貌</w:t>
      </w:r>
      <w:r w:rsidRPr="00D44D5B">
        <w:rPr>
          <w:rFonts w:ascii="Times New Roman" w:eastAsia="標楷體" w:hAnsi="Times New Roman" w:cs="Times New Roman"/>
          <w:kern w:val="0"/>
          <w:szCs w:val="24"/>
        </w:rPr>
        <w:t>』</w:t>
      </w:r>
      <w:r w:rsidRPr="00D44D5B">
        <w:rPr>
          <w:rFonts w:ascii="Times New Roman" w:eastAsia="標楷體" w:hAnsi="Times New Roman" w:cs="Times New Roman" w:hint="eastAsia"/>
          <w:kern w:val="0"/>
          <w:szCs w:val="24"/>
        </w:rPr>
        <w:t>論文投稿</w:t>
      </w:r>
      <w:r w:rsidRPr="00D44D5B">
        <w:rPr>
          <w:rFonts w:ascii="Times New Roman" w:eastAsia="標楷體" w:hAnsi="Times New Roman" w:cs="Times New Roman"/>
          <w:kern w:val="0"/>
          <w:szCs w:val="24"/>
        </w:rPr>
        <w:t>」</w:t>
      </w:r>
      <w:r w:rsidRPr="00D44D5B">
        <w:rPr>
          <w:rFonts w:ascii="Times New Roman" w:eastAsia="標楷體" w:hAnsi="Times New Roman" w:cs="Times New Roman" w:hint="eastAsia"/>
          <w:b/>
          <w:kern w:val="0"/>
          <w:szCs w:val="24"/>
        </w:rPr>
        <w:t xml:space="preserve">+ </w:t>
      </w:r>
      <w:r w:rsidRPr="00D44D5B">
        <w:rPr>
          <w:rFonts w:ascii="Times New Roman" w:eastAsia="標楷體" w:hAnsi="Times New Roman" w:cs="Times New Roman" w:hint="eastAsia"/>
          <w:b/>
          <w:kern w:val="0"/>
          <w:szCs w:val="24"/>
        </w:rPr>
        <w:t>姓名</w:t>
      </w:r>
      <w:r w:rsidRPr="00D44D5B">
        <w:rPr>
          <w:rFonts w:ascii="Times New Roman" w:eastAsia="標楷體" w:hAnsi="Times New Roman" w:cs="Times New Roman"/>
          <w:kern w:val="0"/>
          <w:szCs w:val="24"/>
        </w:rPr>
        <w:t>。</w:t>
      </w:r>
    </w:p>
    <w:p w:rsidR="00B56A41" w:rsidRPr="00E8175D" w:rsidRDefault="00B56A41" w:rsidP="00B56A41">
      <w:pPr>
        <w:widowControl/>
        <w:spacing w:after="120" w:line="400" w:lineRule="exact"/>
        <w:ind w:left="463" w:hangingChars="193" w:hanging="463"/>
        <w:rPr>
          <w:rFonts w:ascii="Times New Roman" w:eastAsia="標楷體" w:hAnsi="Times New Roman" w:cs="Times New Roman"/>
          <w:kern w:val="0"/>
          <w:szCs w:val="24"/>
        </w:rPr>
      </w:pPr>
      <w:r w:rsidRPr="00D44D5B">
        <w:rPr>
          <w:rFonts w:ascii="Times New Roman" w:eastAsia="標楷體" w:hAnsi="Times New Roman" w:cs="Times New Roman"/>
          <w:kern w:val="0"/>
          <w:szCs w:val="24"/>
        </w:rPr>
        <w:t>四、</w:t>
      </w:r>
      <w:r w:rsidRPr="00D13237">
        <w:rPr>
          <w:rFonts w:ascii="Times New Roman" w:eastAsia="標楷體" w:hAnsi="Times New Roman" w:cs="Times New Roman" w:hint="eastAsia"/>
          <w:kern w:val="0"/>
          <w:szCs w:val="24"/>
        </w:rPr>
        <w:t>通過審查者，請以</w:t>
      </w:r>
      <w:r w:rsidRPr="00D13237">
        <w:rPr>
          <w:rFonts w:ascii="Times New Roman" w:eastAsia="標楷體" w:hAnsi="Times New Roman" w:cs="Times New Roman"/>
          <w:kern w:val="0"/>
          <w:szCs w:val="24"/>
        </w:rPr>
        <w:t>e-mail</w:t>
      </w:r>
      <w:r w:rsidRPr="00D13237">
        <w:rPr>
          <w:rFonts w:ascii="Times New Roman" w:eastAsia="標楷體" w:hAnsi="Times New Roman" w:cs="Times New Roman" w:hint="eastAsia"/>
          <w:kern w:val="0"/>
          <w:szCs w:val="24"/>
        </w:rPr>
        <w:t>方式提交「論文摘要」，投稿前請詳閱</w:t>
      </w:r>
      <w:r w:rsidRPr="00E8175D">
        <w:rPr>
          <w:rFonts w:ascii="Times New Roman" w:eastAsia="標楷體" w:hAnsi="Times New Roman" w:cs="Times New Roman" w:hint="eastAsia"/>
          <w:kern w:val="0"/>
          <w:szCs w:val="24"/>
        </w:rPr>
        <w:t>投稿注意事項。</w:t>
      </w:r>
    </w:p>
    <w:p w:rsidR="00B56A41" w:rsidRPr="00D44D5B" w:rsidRDefault="00B56A41" w:rsidP="00B56A41">
      <w:pPr>
        <w:widowControl/>
        <w:spacing w:line="400" w:lineRule="exact"/>
        <w:ind w:left="617" w:hangingChars="257" w:hanging="617"/>
        <w:rPr>
          <w:rFonts w:ascii="Times New Roman" w:eastAsia="標楷體" w:hAnsi="Times New Roman" w:cs="Times New Roman"/>
          <w:kern w:val="0"/>
          <w:szCs w:val="24"/>
        </w:rPr>
      </w:pPr>
      <w:r w:rsidRPr="00D44D5B">
        <w:rPr>
          <w:rFonts w:ascii="Times New Roman" w:eastAsia="標楷體" w:hAnsi="Times New Roman" w:cs="Times New Roman" w:hint="eastAsia"/>
          <w:kern w:val="0"/>
          <w:szCs w:val="24"/>
        </w:rPr>
        <w:t>五</w:t>
      </w:r>
      <w:r w:rsidRPr="00D44D5B">
        <w:rPr>
          <w:rFonts w:ascii="Times New Roman" w:eastAsia="標楷體" w:hAnsi="Times New Roman" w:cs="Times New Roman"/>
          <w:kern w:val="0"/>
          <w:szCs w:val="24"/>
        </w:rPr>
        <w:t>、聯絡人：台灣生涯發展與諮詢學會</w:t>
      </w:r>
      <w:r w:rsidRPr="00D44D5B">
        <w:rPr>
          <w:rFonts w:ascii="Times New Roman" w:eastAsia="標楷體" w:hAnsi="Times New Roman" w:cs="Times New Roman"/>
          <w:kern w:val="0"/>
          <w:szCs w:val="24"/>
        </w:rPr>
        <w:t xml:space="preserve"> </w:t>
      </w:r>
      <w:r w:rsidRPr="00D44D5B">
        <w:rPr>
          <w:rFonts w:ascii="Times New Roman" w:eastAsia="標楷體" w:hAnsi="Times New Roman" w:cs="Times New Roman"/>
          <w:kern w:val="0"/>
          <w:szCs w:val="24"/>
        </w:rPr>
        <w:t>秘書</w:t>
      </w:r>
      <w:r w:rsidRPr="00D44D5B">
        <w:rPr>
          <w:rFonts w:ascii="Times New Roman" w:eastAsia="標楷體" w:hAnsi="Times New Roman" w:cs="Times New Roman"/>
          <w:kern w:val="0"/>
          <w:szCs w:val="24"/>
        </w:rPr>
        <w:t xml:space="preserve"> </w:t>
      </w:r>
      <w:r w:rsidRPr="00D44D5B">
        <w:rPr>
          <w:rFonts w:ascii="Times New Roman" w:eastAsia="標楷體" w:hAnsi="Times New Roman" w:cs="Times New Roman"/>
          <w:kern w:val="0"/>
          <w:szCs w:val="24"/>
        </w:rPr>
        <w:t>王</w:t>
      </w:r>
      <w:r w:rsidRPr="00D44D5B">
        <w:rPr>
          <w:rFonts w:ascii="Times New Roman" w:eastAsia="標楷體" w:hAnsi="Times New Roman" w:cs="Times New Roman" w:hint="eastAsia"/>
          <w:kern w:val="0"/>
          <w:szCs w:val="24"/>
        </w:rPr>
        <w:t>文驊女士</w:t>
      </w:r>
    </w:p>
    <w:p w:rsidR="00B56A41" w:rsidRPr="00D44D5B" w:rsidRDefault="00B56A41" w:rsidP="00B56A41">
      <w:pPr>
        <w:widowControl/>
        <w:spacing w:line="400" w:lineRule="exact"/>
        <w:ind w:leftChars="157" w:left="425" w:hangingChars="20" w:hanging="48"/>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D44D5B">
        <w:rPr>
          <w:rFonts w:ascii="Times New Roman" w:eastAsia="標楷體" w:hAnsi="Times New Roman" w:cs="Times New Roman"/>
          <w:kern w:val="0"/>
          <w:szCs w:val="24"/>
        </w:rPr>
        <w:t>電話：</w:t>
      </w:r>
      <w:r w:rsidRPr="00D44D5B">
        <w:rPr>
          <w:rFonts w:ascii="Times New Roman" w:eastAsia="標楷體" w:hAnsi="Times New Roman" w:cs="Times New Roman"/>
          <w:kern w:val="0"/>
          <w:szCs w:val="24"/>
        </w:rPr>
        <w:t>0930-304-301</w:t>
      </w:r>
    </w:p>
    <w:p w:rsidR="00B56A41" w:rsidRPr="00245B7B" w:rsidRDefault="00B56A41" w:rsidP="00B56A41">
      <w:pPr>
        <w:widowControl/>
        <w:spacing w:line="400" w:lineRule="exact"/>
        <w:ind w:leftChars="157" w:left="433" w:hangingChars="20" w:hanging="56"/>
        <w:rPr>
          <w:rFonts w:ascii="Times New Roman" w:eastAsia="標楷體" w:hAnsi="Times New Roman" w:cs="Times New Roman"/>
          <w:sz w:val="28"/>
        </w:rPr>
      </w:pPr>
      <w:r w:rsidRPr="00245B7B">
        <w:rPr>
          <w:rFonts w:ascii="Times New Roman" w:eastAsia="標楷體" w:hAnsi="Times New Roman" w:cs="Times New Roman"/>
          <w:sz w:val="28"/>
        </w:rPr>
        <w:br w:type="page"/>
      </w:r>
    </w:p>
    <w:p w:rsidR="00B56A41" w:rsidRPr="00245B7B" w:rsidRDefault="00B56A41" w:rsidP="00B56A41">
      <w:pPr>
        <w:adjustRightInd w:val="0"/>
        <w:spacing w:line="400" w:lineRule="exact"/>
        <w:jc w:val="center"/>
        <w:textAlignment w:val="baseline"/>
        <w:rPr>
          <w:rFonts w:ascii="Times New Roman" w:eastAsia="標楷體" w:hAnsi="Times New Roman" w:cs="Times New Roman"/>
          <w:sz w:val="32"/>
          <w:szCs w:val="32"/>
        </w:rPr>
      </w:pPr>
      <w:r w:rsidRPr="00245B7B">
        <w:rPr>
          <w:rFonts w:ascii="Times New Roman" w:eastAsia="標楷體" w:hAnsi="Times New Roman" w:cs="Times New Roman"/>
          <w:noProof/>
          <w:szCs w:val="24"/>
        </w:rPr>
        <w:lastRenderedPageBreak/>
        <mc:AlternateContent>
          <mc:Choice Requires="wps">
            <w:drawing>
              <wp:anchor distT="0" distB="0" distL="114300" distR="114300" simplePos="0" relativeHeight="251676672" behindDoc="0" locked="0" layoutInCell="1" allowOverlap="1" wp14:anchorId="58BFBCC2" wp14:editId="4EB94AAC">
                <wp:simplePos x="0" y="0"/>
                <wp:positionH relativeFrom="column">
                  <wp:posOffset>4592955</wp:posOffset>
                </wp:positionH>
                <wp:positionV relativeFrom="paragraph">
                  <wp:posOffset>-355600</wp:posOffset>
                </wp:positionV>
                <wp:extent cx="781050" cy="557530"/>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57530"/>
                        </a:xfrm>
                        <a:prstGeom prst="rect">
                          <a:avLst/>
                        </a:prstGeom>
                        <a:solidFill>
                          <a:srgbClr val="FFFFFF"/>
                        </a:solidFill>
                        <a:ln w="9525">
                          <a:solidFill>
                            <a:srgbClr val="000000"/>
                          </a:solidFill>
                          <a:miter lim="800000"/>
                          <a:headEnd/>
                          <a:tailEnd/>
                        </a:ln>
                      </wps:spPr>
                      <wps:txbx>
                        <w:txbxContent>
                          <w:p w:rsidR="00B56A41" w:rsidRDefault="00B56A41" w:rsidP="00B56A41">
                            <w:r w:rsidRPr="00C91A12">
                              <w:rPr>
                                <w:rFonts w:ascii="Times New Roman" w:eastAsia="標楷體" w:hAnsi="Times New Roman" w:cs="Times New Roman"/>
                                <w:color w:val="000000"/>
                                <w:kern w:val="0"/>
                                <w:sz w:val="28"/>
                                <w:szCs w:val="28"/>
                              </w:rPr>
                              <w:t>附</w:t>
                            </w:r>
                            <w:r>
                              <w:rPr>
                                <w:rFonts w:ascii="Times New Roman" w:eastAsia="標楷體" w:hAnsi="Times New Roman" w:cs="Times New Roman" w:hint="eastAsia"/>
                                <w:color w:val="000000"/>
                                <w:kern w:val="0"/>
                                <w:sz w:val="28"/>
                                <w:szCs w:val="28"/>
                              </w:rPr>
                              <w:t xml:space="preserve">  </w:t>
                            </w:r>
                            <w:r w:rsidRPr="00C91A12">
                              <w:rPr>
                                <w:rFonts w:ascii="Times New Roman" w:eastAsia="標楷體" w:hAnsi="Times New Roman" w:cs="Times New Roman"/>
                                <w:color w:val="000000"/>
                                <w:kern w:val="0"/>
                                <w:sz w:val="28"/>
                                <w:szCs w:val="28"/>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61.65pt;margin-top:-28pt;width:61.5pt;height:43.9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">
                <v:textbox style="mso-fit-shape-to-text:t">
                  <w:txbxContent>
                    <w:p w:rsidR="00B56A41" w:rsidRDefault="00B56A41" w:rsidP="00B56A41">
                      <w:r w:rsidRPr="00C91A12">
                        <w:rPr>
                          <w:rFonts w:ascii="Times New Roman" w:eastAsia="標楷體" w:hAnsi="Times New Roman" w:cs="Times New Roman"/>
                          <w:color w:val="000000"/>
                          <w:kern w:val="0"/>
                          <w:sz w:val="28"/>
                          <w:szCs w:val="28"/>
                        </w:rPr>
                        <w:t>附</w:t>
                      </w:r>
                      <w:r>
                        <w:rPr>
                          <w:rFonts w:ascii="Times New Roman" w:eastAsia="標楷體" w:hAnsi="Times New Roman" w:cs="Times New Roman" w:hint="eastAsia"/>
                          <w:color w:val="000000"/>
                          <w:kern w:val="0"/>
                          <w:sz w:val="28"/>
                          <w:szCs w:val="28"/>
                        </w:rPr>
                        <w:t xml:space="preserve">  </w:t>
                      </w:r>
                      <w:r w:rsidRPr="00C91A12">
                        <w:rPr>
                          <w:rFonts w:ascii="Times New Roman" w:eastAsia="標楷體" w:hAnsi="Times New Roman" w:cs="Times New Roman"/>
                          <w:color w:val="000000"/>
                          <w:kern w:val="0"/>
                          <w:sz w:val="28"/>
                          <w:szCs w:val="28"/>
                        </w:rPr>
                        <w:t>件</w:t>
                      </w:r>
                    </w:p>
                  </w:txbxContent>
                </v:textbox>
              </v:shape>
            </w:pict>
          </mc:Fallback>
        </mc:AlternateContent>
      </w:r>
      <w:r w:rsidRPr="00245B7B">
        <w:rPr>
          <w:rFonts w:ascii="Times New Roman" w:eastAsia="標楷體" w:hAnsi="Times New Roman" w:cs="Times New Roman"/>
          <w:sz w:val="32"/>
          <w:szCs w:val="32"/>
        </w:rPr>
        <w:t>台灣生涯發展與諮詢學會</w:t>
      </w:r>
    </w:p>
    <w:p w:rsidR="00B56A41" w:rsidRPr="00E972B9" w:rsidRDefault="00B56A41" w:rsidP="00B56A41">
      <w:pPr>
        <w:spacing w:line="400" w:lineRule="exact"/>
        <w:ind w:leftChars="-295" w:left="-708" w:rightChars="-260" w:right="-624"/>
        <w:jc w:val="center"/>
        <w:rPr>
          <w:rFonts w:ascii="Times New Roman" w:eastAsia="標楷體" w:hAnsi="Times New Roman" w:cs="Times New Roman"/>
          <w:sz w:val="32"/>
          <w:szCs w:val="32"/>
        </w:rPr>
      </w:pPr>
      <w:r w:rsidRPr="00E972B9">
        <w:rPr>
          <w:rFonts w:ascii="Times New Roman" w:eastAsia="標楷體" w:hAnsi="Times New Roman" w:cs="Times New Roman"/>
          <w:sz w:val="32"/>
          <w:szCs w:val="32"/>
        </w:rPr>
        <w:t>201</w:t>
      </w:r>
      <w:r w:rsidRPr="00E972B9">
        <w:rPr>
          <w:rFonts w:ascii="Times New Roman" w:eastAsia="標楷體" w:hAnsi="Times New Roman" w:cs="Times New Roman" w:hint="eastAsia"/>
          <w:sz w:val="32"/>
          <w:szCs w:val="32"/>
        </w:rPr>
        <w:t>8</w:t>
      </w:r>
      <w:r w:rsidRPr="00E972B9">
        <w:rPr>
          <w:rFonts w:ascii="Times New Roman" w:eastAsia="標楷體" w:hAnsi="Times New Roman" w:cs="Times New Roman"/>
          <w:sz w:val="32"/>
          <w:szCs w:val="32"/>
        </w:rPr>
        <w:t>年會員大會暨「</w:t>
      </w:r>
      <w:r w:rsidRPr="00E972B9">
        <w:rPr>
          <w:rFonts w:ascii="標楷體" w:eastAsia="標楷體" w:hAnsi="標楷體" w:hint="eastAsia"/>
          <w:sz w:val="32"/>
          <w:szCs w:val="32"/>
        </w:rPr>
        <w:t>未來生涯新面貌</w:t>
      </w:r>
      <w:r w:rsidRPr="00E972B9">
        <w:rPr>
          <w:rFonts w:ascii="Times New Roman" w:eastAsia="標楷體" w:hAnsi="Times New Roman" w:cs="Times New Roman"/>
          <w:sz w:val="32"/>
          <w:szCs w:val="32"/>
        </w:rPr>
        <w:t>」研討會</w:t>
      </w:r>
    </w:p>
    <w:p w:rsidR="00B56A41" w:rsidRPr="003D6E45" w:rsidRDefault="00B56A41" w:rsidP="00B56A41">
      <w:pPr>
        <w:adjustRightInd w:val="0"/>
        <w:spacing w:after="240" w:line="400" w:lineRule="exact"/>
        <w:jc w:val="center"/>
        <w:textAlignment w:val="baseline"/>
        <w:rPr>
          <w:rFonts w:ascii="Times New Roman" w:eastAsia="標楷體" w:hAnsi="Times New Roman" w:cs="Times New Roman"/>
          <w:sz w:val="28"/>
          <w:szCs w:val="28"/>
        </w:rPr>
      </w:pPr>
      <w:r w:rsidRPr="003D6E45">
        <w:rPr>
          <w:rFonts w:ascii="Times New Roman" w:eastAsia="標楷體" w:hAnsi="Times New Roman" w:cs="Times New Roman"/>
          <w:sz w:val="28"/>
          <w:szCs w:val="28"/>
        </w:rPr>
        <w:t>論文</w:t>
      </w:r>
      <w:r w:rsidRPr="003D6E45">
        <w:rPr>
          <w:rFonts w:ascii="Times New Roman" w:eastAsia="標楷體" w:hAnsi="Times New Roman" w:cs="Times New Roman" w:hint="eastAsia"/>
          <w:sz w:val="28"/>
          <w:szCs w:val="28"/>
        </w:rPr>
        <w:t>摘要投稿報名表</w:t>
      </w:r>
    </w:p>
    <w:tbl>
      <w:tblPr>
        <w:tblW w:w="949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1843"/>
        <w:gridCol w:w="1098"/>
        <w:gridCol w:w="2162"/>
        <w:gridCol w:w="2693"/>
      </w:tblGrid>
      <w:tr w:rsidR="00B56A41" w:rsidRPr="00245B7B" w:rsidTr="00A96D9B">
        <w:trPr>
          <w:cantSplit/>
          <w:trHeight w:val="475"/>
        </w:trPr>
        <w:tc>
          <w:tcPr>
            <w:tcW w:w="1702" w:type="dxa"/>
            <w:vMerge w:val="restart"/>
            <w:vAlign w:val="center"/>
          </w:tcPr>
          <w:p w:rsidR="00B56A41" w:rsidRPr="00245B7B" w:rsidRDefault="00B56A41" w:rsidP="00A96D9B">
            <w:pPr>
              <w:adjustRightInd w:val="0"/>
              <w:spacing w:line="400" w:lineRule="exact"/>
              <w:jc w:val="center"/>
              <w:rPr>
                <w:rFonts w:ascii="Times New Roman" w:eastAsia="標楷體" w:hAnsi="Times New Roman" w:cs="Times New Roman"/>
                <w:kern w:val="0"/>
                <w:szCs w:val="20"/>
              </w:rPr>
            </w:pPr>
            <w:r w:rsidRPr="00245B7B">
              <w:rPr>
                <w:rFonts w:ascii="Times New Roman" w:eastAsia="標楷體" w:hAnsi="Times New Roman" w:cs="Times New Roman"/>
                <w:kern w:val="0"/>
                <w:szCs w:val="20"/>
              </w:rPr>
              <w:t>論文名稱</w:t>
            </w:r>
          </w:p>
        </w:tc>
        <w:tc>
          <w:tcPr>
            <w:tcW w:w="7796" w:type="dxa"/>
            <w:gridSpan w:val="4"/>
            <w:vAlign w:val="center"/>
          </w:tcPr>
          <w:p w:rsidR="00B56A41" w:rsidRPr="00245B7B" w:rsidRDefault="00B56A41" w:rsidP="00A96D9B">
            <w:pPr>
              <w:adjustRightInd w:val="0"/>
              <w:spacing w:line="400" w:lineRule="exact"/>
              <w:jc w:val="both"/>
              <w:rPr>
                <w:rFonts w:ascii="Times New Roman" w:eastAsia="標楷體" w:hAnsi="Times New Roman" w:cs="Times New Roman"/>
                <w:kern w:val="0"/>
                <w:szCs w:val="20"/>
              </w:rPr>
            </w:pPr>
            <w:r w:rsidRPr="00245B7B">
              <w:rPr>
                <w:rFonts w:ascii="Times New Roman" w:eastAsia="標楷體" w:hAnsi="Times New Roman" w:cs="Times New Roman"/>
                <w:kern w:val="0"/>
                <w:szCs w:val="20"/>
              </w:rPr>
              <w:t>中文：</w:t>
            </w:r>
          </w:p>
        </w:tc>
      </w:tr>
      <w:tr w:rsidR="00B56A41" w:rsidRPr="00245B7B" w:rsidTr="00A96D9B">
        <w:trPr>
          <w:cantSplit/>
          <w:trHeight w:val="511"/>
        </w:trPr>
        <w:tc>
          <w:tcPr>
            <w:tcW w:w="1702" w:type="dxa"/>
            <w:vMerge/>
            <w:vAlign w:val="center"/>
          </w:tcPr>
          <w:p w:rsidR="00B56A41" w:rsidRPr="00245B7B" w:rsidRDefault="00B56A41" w:rsidP="00A96D9B">
            <w:pPr>
              <w:adjustRightInd w:val="0"/>
              <w:spacing w:line="400" w:lineRule="exact"/>
              <w:jc w:val="center"/>
              <w:rPr>
                <w:rFonts w:ascii="Times New Roman" w:eastAsia="標楷體" w:hAnsi="Times New Roman" w:cs="Times New Roman"/>
                <w:kern w:val="0"/>
                <w:szCs w:val="20"/>
              </w:rPr>
            </w:pPr>
          </w:p>
        </w:tc>
        <w:tc>
          <w:tcPr>
            <w:tcW w:w="7796" w:type="dxa"/>
            <w:gridSpan w:val="4"/>
            <w:vAlign w:val="center"/>
          </w:tcPr>
          <w:p w:rsidR="00B56A41" w:rsidRPr="00245B7B" w:rsidRDefault="00B56A41" w:rsidP="00A96D9B">
            <w:pPr>
              <w:adjustRightInd w:val="0"/>
              <w:spacing w:line="400" w:lineRule="exact"/>
              <w:jc w:val="both"/>
              <w:rPr>
                <w:rFonts w:ascii="Times New Roman" w:eastAsia="標楷體" w:hAnsi="Times New Roman" w:cs="Times New Roman"/>
                <w:kern w:val="0"/>
                <w:szCs w:val="20"/>
              </w:rPr>
            </w:pPr>
            <w:r w:rsidRPr="00245B7B">
              <w:rPr>
                <w:rFonts w:ascii="Times New Roman" w:eastAsia="標楷體" w:hAnsi="Times New Roman" w:cs="Times New Roman"/>
                <w:kern w:val="0"/>
                <w:szCs w:val="20"/>
              </w:rPr>
              <w:t>英文：</w:t>
            </w:r>
          </w:p>
        </w:tc>
      </w:tr>
      <w:tr w:rsidR="00B56A41" w:rsidRPr="00245B7B" w:rsidTr="00A96D9B">
        <w:trPr>
          <w:trHeight w:val="680"/>
        </w:trPr>
        <w:tc>
          <w:tcPr>
            <w:tcW w:w="1702" w:type="dxa"/>
            <w:vAlign w:val="center"/>
          </w:tcPr>
          <w:p w:rsidR="00B56A41" w:rsidRPr="00245B7B" w:rsidRDefault="00B56A41" w:rsidP="00A96D9B">
            <w:pPr>
              <w:adjustRightInd w:val="0"/>
              <w:spacing w:line="400" w:lineRule="exact"/>
              <w:jc w:val="center"/>
              <w:rPr>
                <w:rFonts w:ascii="Times New Roman" w:eastAsia="標楷體" w:hAnsi="Times New Roman" w:cs="Times New Roman"/>
                <w:kern w:val="0"/>
                <w:szCs w:val="20"/>
              </w:rPr>
            </w:pPr>
            <w:r w:rsidRPr="00245B7B">
              <w:rPr>
                <w:rFonts w:ascii="Times New Roman" w:eastAsia="標楷體" w:hAnsi="Times New Roman" w:cs="Times New Roman"/>
                <w:kern w:val="0"/>
                <w:szCs w:val="20"/>
              </w:rPr>
              <w:t>作者資料</w:t>
            </w:r>
          </w:p>
        </w:tc>
        <w:tc>
          <w:tcPr>
            <w:tcW w:w="1843" w:type="dxa"/>
            <w:vAlign w:val="center"/>
          </w:tcPr>
          <w:p w:rsidR="00B56A41" w:rsidRPr="00245B7B" w:rsidRDefault="00B56A41" w:rsidP="00A96D9B">
            <w:pPr>
              <w:adjustRightInd w:val="0"/>
              <w:spacing w:line="400" w:lineRule="exact"/>
              <w:jc w:val="center"/>
              <w:rPr>
                <w:rFonts w:ascii="Times New Roman" w:eastAsia="標楷體" w:hAnsi="Times New Roman" w:cs="Times New Roman"/>
                <w:kern w:val="0"/>
                <w:szCs w:val="20"/>
              </w:rPr>
            </w:pPr>
            <w:r w:rsidRPr="00245B7B">
              <w:rPr>
                <w:rFonts w:ascii="Times New Roman" w:eastAsia="標楷體" w:hAnsi="Times New Roman" w:cs="Times New Roman"/>
                <w:kern w:val="0"/>
                <w:szCs w:val="20"/>
              </w:rPr>
              <w:t>姓名</w:t>
            </w:r>
          </w:p>
        </w:tc>
        <w:tc>
          <w:tcPr>
            <w:tcW w:w="3260" w:type="dxa"/>
            <w:gridSpan w:val="2"/>
            <w:vAlign w:val="center"/>
          </w:tcPr>
          <w:p w:rsidR="00B56A41" w:rsidRPr="00245B7B" w:rsidRDefault="00B56A41" w:rsidP="00A96D9B">
            <w:pPr>
              <w:adjustRightInd w:val="0"/>
              <w:spacing w:line="400" w:lineRule="exact"/>
              <w:jc w:val="center"/>
              <w:rPr>
                <w:rFonts w:ascii="Times New Roman" w:eastAsia="標楷體" w:hAnsi="Times New Roman" w:cs="Times New Roman"/>
                <w:kern w:val="0"/>
                <w:szCs w:val="20"/>
              </w:rPr>
            </w:pPr>
            <w:r w:rsidRPr="00245B7B">
              <w:rPr>
                <w:rFonts w:ascii="Times New Roman" w:eastAsia="標楷體" w:hAnsi="Times New Roman" w:cs="Times New Roman"/>
                <w:kern w:val="0"/>
                <w:szCs w:val="20"/>
              </w:rPr>
              <w:t>服務單位</w:t>
            </w:r>
          </w:p>
        </w:tc>
        <w:tc>
          <w:tcPr>
            <w:tcW w:w="2693" w:type="dxa"/>
            <w:vAlign w:val="center"/>
          </w:tcPr>
          <w:p w:rsidR="00B56A41" w:rsidRPr="00245B7B" w:rsidRDefault="00B56A41" w:rsidP="00A96D9B">
            <w:pPr>
              <w:adjustRightInd w:val="0"/>
              <w:spacing w:line="400" w:lineRule="exact"/>
              <w:jc w:val="center"/>
              <w:rPr>
                <w:rFonts w:ascii="Times New Roman" w:eastAsia="標楷體" w:hAnsi="Times New Roman" w:cs="Times New Roman"/>
                <w:kern w:val="0"/>
                <w:szCs w:val="20"/>
              </w:rPr>
            </w:pPr>
            <w:r w:rsidRPr="00245B7B">
              <w:rPr>
                <w:rFonts w:ascii="Times New Roman" w:eastAsia="標楷體" w:hAnsi="Times New Roman" w:cs="Times New Roman"/>
                <w:kern w:val="0"/>
                <w:szCs w:val="20"/>
              </w:rPr>
              <w:t>職稱</w:t>
            </w:r>
          </w:p>
        </w:tc>
      </w:tr>
      <w:tr w:rsidR="00B56A41" w:rsidRPr="00245B7B" w:rsidTr="00A96D9B">
        <w:trPr>
          <w:trHeight w:val="391"/>
        </w:trPr>
        <w:tc>
          <w:tcPr>
            <w:tcW w:w="1702" w:type="dxa"/>
            <w:vAlign w:val="center"/>
          </w:tcPr>
          <w:p w:rsidR="00B56A41" w:rsidRPr="00245B7B" w:rsidRDefault="00B56A41" w:rsidP="00A96D9B">
            <w:pPr>
              <w:adjustRightInd w:val="0"/>
              <w:spacing w:line="400" w:lineRule="exact"/>
              <w:jc w:val="center"/>
              <w:rPr>
                <w:rFonts w:ascii="Times New Roman" w:eastAsia="標楷體" w:hAnsi="Times New Roman" w:cs="Times New Roman"/>
                <w:kern w:val="0"/>
                <w:szCs w:val="20"/>
              </w:rPr>
            </w:pPr>
            <w:r w:rsidRPr="00245B7B">
              <w:rPr>
                <w:rFonts w:ascii="Times New Roman" w:eastAsia="標楷體" w:hAnsi="Times New Roman" w:cs="Times New Roman"/>
                <w:kern w:val="0"/>
                <w:szCs w:val="20"/>
              </w:rPr>
              <w:t>第一作者</w:t>
            </w:r>
          </w:p>
        </w:tc>
        <w:tc>
          <w:tcPr>
            <w:tcW w:w="1843" w:type="dxa"/>
            <w:vAlign w:val="center"/>
          </w:tcPr>
          <w:p w:rsidR="00B56A41" w:rsidRPr="00245B7B" w:rsidRDefault="00B56A41" w:rsidP="00A96D9B">
            <w:pPr>
              <w:adjustRightInd w:val="0"/>
              <w:spacing w:line="400" w:lineRule="exact"/>
              <w:jc w:val="center"/>
              <w:rPr>
                <w:rFonts w:ascii="Times New Roman" w:eastAsia="標楷體" w:hAnsi="Times New Roman" w:cs="Times New Roman"/>
                <w:kern w:val="0"/>
                <w:szCs w:val="20"/>
              </w:rPr>
            </w:pPr>
          </w:p>
        </w:tc>
        <w:tc>
          <w:tcPr>
            <w:tcW w:w="3260" w:type="dxa"/>
            <w:gridSpan w:val="2"/>
            <w:vAlign w:val="center"/>
          </w:tcPr>
          <w:p w:rsidR="00B56A41" w:rsidRPr="00245B7B" w:rsidRDefault="00B56A41" w:rsidP="00A96D9B">
            <w:pPr>
              <w:adjustRightInd w:val="0"/>
              <w:spacing w:line="400" w:lineRule="exact"/>
              <w:jc w:val="center"/>
              <w:rPr>
                <w:rFonts w:ascii="Times New Roman" w:eastAsia="標楷體" w:hAnsi="Times New Roman" w:cs="Times New Roman"/>
                <w:kern w:val="0"/>
                <w:szCs w:val="20"/>
              </w:rPr>
            </w:pPr>
          </w:p>
        </w:tc>
        <w:tc>
          <w:tcPr>
            <w:tcW w:w="2693" w:type="dxa"/>
            <w:vAlign w:val="center"/>
          </w:tcPr>
          <w:p w:rsidR="00B56A41" w:rsidRPr="00245B7B" w:rsidRDefault="00B56A41" w:rsidP="00A96D9B">
            <w:pPr>
              <w:adjustRightInd w:val="0"/>
              <w:spacing w:line="400" w:lineRule="exact"/>
              <w:jc w:val="center"/>
              <w:rPr>
                <w:rFonts w:ascii="Times New Roman" w:eastAsia="標楷體" w:hAnsi="Times New Roman" w:cs="Times New Roman"/>
                <w:kern w:val="0"/>
                <w:szCs w:val="20"/>
              </w:rPr>
            </w:pPr>
          </w:p>
        </w:tc>
      </w:tr>
      <w:tr w:rsidR="00B56A41" w:rsidRPr="00245B7B" w:rsidTr="00A96D9B">
        <w:trPr>
          <w:cantSplit/>
          <w:trHeight w:val="415"/>
        </w:trPr>
        <w:tc>
          <w:tcPr>
            <w:tcW w:w="1702" w:type="dxa"/>
            <w:vAlign w:val="center"/>
          </w:tcPr>
          <w:p w:rsidR="00B56A41" w:rsidRPr="00245B7B" w:rsidRDefault="00B56A41" w:rsidP="00A96D9B">
            <w:pPr>
              <w:adjustRightInd w:val="0"/>
              <w:spacing w:line="400" w:lineRule="exact"/>
              <w:jc w:val="center"/>
              <w:rPr>
                <w:rFonts w:ascii="Times New Roman" w:eastAsia="標楷體" w:hAnsi="Times New Roman" w:cs="Times New Roman"/>
                <w:kern w:val="0"/>
                <w:szCs w:val="20"/>
              </w:rPr>
            </w:pPr>
            <w:r w:rsidRPr="00245B7B">
              <w:rPr>
                <w:rFonts w:ascii="Times New Roman" w:eastAsia="標楷體" w:hAnsi="Times New Roman" w:cs="Times New Roman"/>
                <w:kern w:val="0"/>
                <w:szCs w:val="20"/>
              </w:rPr>
              <w:t>合著者</w:t>
            </w:r>
            <w:r w:rsidRPr="00245B7B">
              <w:rPr>
                <w:rFonts w:ascii="Times New Roman" w:eastAsia="標楷體" w:hAnsi="Times New Roman" w:cs="Times New Roman"/>
                <w:kern w:val="0"/>
                <w:szCs w:val="20"/>
              </w:rPr>
              <w:t>(</w:t>
            </w:r>
            <w:r w:rsidRPr="00245B7B">
              <w:rPr>
                <w:rFonts w:ascii="Times New Roman" w:eastAsia="標楷體" w:hAnsi="Times New Roman" w:cs="Times New Roman"/>
                <w:kern w:val="0"/>
                <w:szCs w:val="20"/>
              </w:rPr>
              <w:t>可自行增加欄位</w:t>
            </w:r>
            <w:r w:rsidRPr="00245B7B">
              <w:rPr>
                <w:rFonts w:ascii="Times New Roman" w:eastAsia="標楷體" w:hAnsi="Times New Roman" w:cs="Times New Roman"/>
                <w:kern w:val="0"/>
                <w:szCs w:val="20"/>
              </w:rPr>
              <w:t>)</w:t>
            </w:r>
          </w:p>
        </w:tc>
        <w:tc>
          <w:tcPr>
            <w:tcW w:w="1843" w:type="dxa"/>
            <w:vAlign w:val="center"/>
          </w:tcPr>
          <w:p w:rsidR="00B56A41" w:rsidRPr="00245B7B" w:rsidRDefault="00B56A41" w:rsidP="00A96D9B">
            <w:pPr>
              <w:adjustRightInd w:val="0"/>
              <w:spacing w:line="400" w:lineRule="exact"/>
              <w:jc w:val="center"/>
              <w:rPr>
                <w:rFonts w:ascii="Times New Roman" w:eastAsia="標楷體" w:hAnsi="Times New Roman" w:cs="Times New Roman"/>
                <w:kern w:val="0"/>
                <w:szCs w:val="20"/>
              </w:rPr>
            </w:pPr>
          </w:p>
        </w:tc>
        <w:tc>
          <w:tcPr>
            <w:tcW w:w="3260" w:type="dxa"/>
            <w:gridSpan w:val="2"/>
            <w:vAlign w:val="center"/>
          </w:tcPr>
          <w:p w:rsidR="00B56A41" w:rsidRPr="00245B7B" w:rsidRDefault="00B56A41" w:rsidP="00A96D9B">
            <w:pPr>
              <w:adjustRightInd w:val="0"/>
              <w:spacing w:line="400" w:lineRule="exact"/>
              <w:jc w:val="center"/>
              <w:rPr>
                <w:rFonts w:ascii="Times New Roman" w:eastAsia="標楷體" w:hAnsi="Times New Roman" w:cs="Times New Roman"/>
                <w:kern w:val="0"/>
                <w:szCs w:val="20"/>
              </w:rPr>
            </w:pPr>
          </w:p>
        </w:tc>
        <w:tc>
          <w:tcPr>
            <w:tcW w:w="2693" w:type="dxa"/>
            <w:vAlign w:val="center"/>
          </w:tcPr>
          <w:p w:rsidR="00B56A41" w:rsidRPr="00245B7B" w:rsidRDefault="00B56A41" w:rsidP="00A96D9B">
            <w:pPr>
              <w:adjustRightInd w:val="0"/>
              <w:spacing w:line="400" w:lineRule="exact"/>
              <w:jc w:val="center"/>
              <w:rPr>
                <w:rFonts w:ascii="Times New Roman" w:eastAsia="標楷體" w:hAnsi="Times New Roman" w:cs="Times New Roman"/>
                <w:kern w:val="0"/>
                <w:szCs w:val="20"/>
              </w:rPr>
            </w:pPr>
          </w:p>
        </w:tc>
      </w:tr>
      <w:tr w:rsidR="00B56A41" w:rsidRPr="00245B7B" w:rsidTr="00A96D9B">
        <w:trPr>
          <w:cantSplit/>
          <w:trHeight w:val="531"/>
        </w:trPr>
        <w:tc>
          <w:tcPr>
            <w:tcW w:w="1702" w:type="dxa"/>
            <w:vMerge w:val="restart"/>
            <w:vAlign w:val="center"/>
          </w:tcPr>
          <w:p w:rsidR="00B56A41" w:rsidRPr="00245B7B" w:rsidRDefault="00B56A41" w:rsidP="00A96D9B">
            <w:pPr>
              <w:adjustRightInd w:val="0"/>
              <w:spacing w:line="400" w:lineRule="exact"/>
              <w:jc w:val="center"/>
              <w:rPr>
                <w:rFonts w:ascii="Times New Roman" w:eastAsia="標楷體" w:hAnsi="Times New Roman" w:cs="Times New Roman"/>
                <w:kern w:val="0"/>
                <w:szCs w:val="20"/>
              </w:rPr>
            </w:pPr>
            <w:r w:rsidRPr="00245B7B">
              <w:rPr>
                <w:rFonts w:ascii="Times New Roman" w:eastAsia="標楷體" w:hAnsi="Times New Roman" w:cs="Times New Roman"/>
                <w:kern w:val="0"/>
                <w:szCs w:val="20"/>
              </w:rPr>
              <w:t>聯絡人資訊</w:t>
            </w:r>
          </w:p>
        </w:tc>
        <w:tc>
          <w:tcPr>
            <w:tcW w:w="2941" w:type="dxa"/>
            <w:gridSpan w:val="2"/>
            <w:vAlign w:val="center"/>
          </w:tcPr>
          <w:p w:rsidR="00B56A41" w:rsidRPr="00245B7B" w:rsidRDefault="00B56A41" w:rsidP="00A96D9B">
            <w:pPr>
              <w:adjustRightInd w:val="0"/>
              <w:spacing w:line="400" w:lineRule="exact"/>
              <w:jc w:val="both"/>
              <w:rPr>
                <w:rFonts w:ascii="Times New Roman" w:eastAsia="標楷體" w:hAnsi="Times New Roman" w:cs="Times New Roman"/>
                <w:kern w:val="0"/>
                <w:szCs w:val="20"/>
              </w:rPr>
            </w:pPr>
            <w:r w:rsidRPr="00245B7B">
              <w:rPr>
                <w:rFonts w:ascii="Times New Roman" w:eastAsia="標楷體" w:hAnsi="Times New Roman" w:cs="Times New Roman"/>
                <w:kern w:val="0"/>
                <w:szCs w:val="20"/>
              </w:rPr>
              <w:t>姓名：</w:t>
            </w:r>
          </w:p>
        </w:tc>
        <w:tc>
          <w:tcPr>
            <w:tcW w:w="4855" w:type="dxa"/>
            <w:gridSpan w:val="2"/>
            <w:vAlign w:val="center"/>
          </w:tcPr>
          <w:p w:rsidR="00B56A41" w:rsidRPr="00245B7B" w:rsidRDefault="00B56A41" w:rsidP="00A96D9B">
            <w:pPr>
              <w:adjustRightInd w:val="0"/>
              <w:spacing w:line="400" w:lineRule="exact"/>
              <w:jc w:val="both"/>
              <w:rPr>
                <w:rFonts w:ascii="Times New Roman" w:eastAsia="標楷體" w:hAnsi="Times New Roman" w:cs="Times New Roman"/>
                <w:kern w:val="0"/>
                <w:sz w:val="20"/>
                <w:szCs w:val="20"/>
              </w:rPr>
            </w:pPr>
            <w:r w:rsidRPr="00245B7B">
              <w:rPr>
                <w:rFonts w:ascii="Times New Roman" w:eastAsia="標楷體" w:hAnsi="Times New Roman" w:cs="Times New Roman"/>
                <w:kern w:val="0"/>
                <w:szCs w:val="20"/>
              </w:rPr>
              <w:t>電話：</w:t>
            </w:r>
            <w:r w:rsidRPr="00245B7B">
              <w:rPr>
                <w:rFonts w:ascii="Times New Roman" w:eastAsia="標楷體" w:hAnsi="Times New Roman" w:cs="Times New Roman"/>
                <w:kern w:val="0"/>
                <w:sz w:val="20"/>
                <w:szCs w:val="20"/>
              </w:rPr>
              <w:t>(</w:t>
            </w:r>
            <w:r w:rsidRPr="00245B7B">
              <w:rPr>
                <w:rFonts w:ascii="Times New Roman" w:eastAsia="標楷體" w:hAnsi="Times New Roman" w:cs="Times New Roman"/>
                <w:kern w:val="0"/>
                <w:sz w:val="20"/>
                <w:szCs w:val="20"/>
              </w:rPr>
              <w:t>手機</w:t>
            </w:r>
            <w:r w:rsidRPr="00245B7B">
              <w:rPr>
                <w:rFonts w:ascii="Times New Roman" w:eastAsia="標楷體" w:hAnsi="Times New Roman" w:cs="Times New Roman"/>
                <w:kern w:val="0"/>
                <w:sz w:val="20"/>
                <w:szCs w:val="20"/>
              </w:rPr>
              <w:t>)</w:t>
            </w:r>
          </w:p>
          <w:p w:rsidR="00B56A41" w:rsidRPr="00245B7B" w:rsidRDefault="00B56A41" w:rsidP="00A96D9B">
            <w:pPr>
              <w:adjustRightInd w:val="0"/>
              <w:spacing w:line="400" w:lineRule="exact"/>
              <w:jc w:val="both"/>
              <w:rPr>
                <w:rFonts w:ascii="Times New Roman" w:eastAsia="標楷體" w:hAnsi="Times New Roman" w:cs="Times New Roman"/>
                <w:kern w:val="0"/>
                <w:sz w:val="16"/>
                <w:szCs w:val="16"/>
              </w:rPr>
            </w:pPr>
            <w:r w:rsidRPr="00245B7B">
              <w:rPr>
                <w:rFonts w:ascii="Times New Roman" w:eastAsia="標楷體" w:hAnsi="Times New Roman" w:cs="Times New Roman"/>
                <w:kern w:val="0"/>
                <w:sz w:val="20"/>
                <w:szCs w:val="20"/>
              </w:rPr>
              <w:t xml:space="preserve">     (</w:t>
            </w:r>
            <w:r w:rsidRPr="00245B7B">
              <w:rPr>
                <w:rFonts w:ascii="Times New Roman" w:eastAsia="標楷體" w:hAnsi="Times New Roman" w:cs="Times New Roman" w:hint="eastAsia"/>
                <w:kern w:val="0"/>
                <w:sz w:val="20"/>
                <w:szCs w:val="20"/>
              </w:rPr>
              <w:t>Line ID</w:t>
            </w:r>
            <w:r w:rsidRPr="00245B7B">
              <w:rPr>
                <w:rFonts w:ascii="Times New Roman" w:eastAsia="標楷體" w:hAnsi="Times New Roman" w:cs="Times New Roman"/>
                <w:kern w:val="0"/>
                <w:sz w:val="20"/>
                <w:szCs w:val="20"/>
              </w:rPr>
              <w:t>)</w:t>
            </w:r>
          </w:p>
        </w:tc>
      </w:tr>
      <w:tr w:rsidR="00B56A41" w:rsidRPr="00245B7B" w:rsidTr="00A96D9B">
        <w:trPr>
          <w:cantSplit/>
          <w:trHeight w:val="532"/>
        </w:trPr>
        <w:tc>
          <w:tcPr>
            <w:tcW w:w="1702" w:type="dxa"/>
            <w:vMerge/>
            <w:vAlign w:val="center"/>
          </w:tcPr>
          <w:p w:rsidR="00B56A41" w:rsidRPr="00245B7B" w:rsidRDefault="00B56A41" w:rsidP="00A96D9B">
            <w:pPr>
              <w:adjustRightInd w:val="0"/>
              <w:spacing w:line="400" w:lineRule="exact"/>
              <w:jc w:val="center"/>
              <w:rPr>
                <w:rFonts w:ascii="Times New Roman" w:eastAsia="標楷體" w:hAnsi="Times New Roman" w:cs="Times New Roman"/>
                <w:kern w:val="0"/>
                <w:szCs w:val="20"/>
              </w:rPr>
            </w:pPr>
          </w:p>
        </w:tc>
        <w:tc>
          <w:tcPr>
            <w:tcW w:w="7796" w:type="dxa"/>
            <w:gridSpan w:val="4"/>
            <w:vAlign w:val="center"/>
          </w:tcPr>
          <w:p w:rsidR="00B56A41" w:rsidRPr="00245B7B" w:rsidRDefault="00B56A41" w:rsidP="00A96D9B">
            <w:pPr>
              <w:adjustRightInd w:val="0"/>
              <w:spacing w:line="400" w:lineRule="exact"/>
              <w:jc w:val="both"/>
              <w:rPr>
                <w:rFonts w:ascii="Times New Roman" w:eastAsia="標楷體" w:hAnsi="Times New Roman" w:cs="Times New Roman"/>
                <w:kern w:val="0"/>
                <w:sz w:val="20"/>
                <w:szCs w:val="20"/>
              </w:rPr>
            </w:pPr>
            <w:r w:rsidRPr="00245B7B">
              <w:rPr>
                <w:rFonts w:ascii="Times New Roman" w:eastAsia="標楷體" w:hAnsi="Times New Roman" w:cs="Times New Roman"/>
                <w:kern w:val="0"/>
                <w:szCs w:val="20"/>
              </w:rPr>
              <w:t>E-mail</w:t>
            </w:r>
            <w:r w:rsidRPr="00245B7B">
              <w:rPr>
                <w:rFonts w:ascii="Times New Roman" w:eastAsia="標楷體" w:hAnsi="Times New Roman" w:cs="Times New Roman"/>
                <w:kern w:val="0"/>
                <w:szCs w:val="20"/>
              </w:rPr>
              <w:t>：</w:t>
            </w:r>
          </w:p>
        </w:tc>
      </w:tr>
      <w:tr w:rsidR="00B56A41" w:rsidRPr="00245B7B" w:rsidTr="00A96D9B">
        <w:trPr>
          <w:cantSplit/>
          <w:trHeight w:val="442"/>
        </w:trPr>
        <w:tc>
          <w:tcPr>
            <w:tcW w:w="1702" w:type="dxa"/>
            <w:vMerge/>
            <w:vAlign w:val="center"/>
          </w:tcPr>
          <w:p w:rsidR="00B56A41" w:rsidRPr="00245B7B" w:rsidRDefault="00B56A41" w:rsidP="00A96D9B">
            <w:pPr>
              <w:adjustRightInd w:val="0"/>
              <w:spacing w:line="400" w:lineRule="exact"/>
              <w:jc w:val="center"/>
              <w:rPr>
                <w:rFonts w:ascii="Times New Roman" w:eastAsia="標楷體" w:hAnsi="Times New Roman" w:cs="Times New Roman"/>
                <w:kern w:val="0"/>
                <w:szCs w:val="20"/>
              </w:rPr>
            </w:pPr>
          </w:p>
        </w:tc>
        <w:tc>
          <w:tcPr>
            <w:tcW w:w="7796" w:type="dxa"/>
            <w:gridSpan w:val="4"/>
            <w:vAlign w:val="center"/>
          </w:tcPr>
          <w:p w:rsidR="00B56A41" w:rsidRPr="00245B7B" w:rsidRDefault="00B56A41" w:rsidP="00A96D9B">
            <w:pPr>
              <w:spacing w:line="400" w:lineRule="exact"/>
              <w:rPr>
                <w:rFonts w:ascii="Times New Roman" w:eastAsia="標楷體" w:hAnsi="Times New Roman" w:cs="Times New Roman"/>
                <w:kern w:val="0"/>
                <w:szCs w:val="20"/>
              </w:rPr>
            </w:pPr>
            <w:r w:rsidRPr="00245B7B">
              <w:rPr>
                <w:rFonts w:ascii="Times New Roman" w:eastAsia="標楷體" w:hAnsi="Times New Roman" w:cs="Times New Roman"/>
                <w:kern w:val="0"/>
                <w:szCs w:val="20"/>
              </w:rPr>
              <w:t>地址：</w:t>
            </w:r>
            <w:r w:rsidRPr="00245B7B">
              <w:rPr>
                <w:rFonts w:ascii="Times New Roman" w:eastAsia="標楷體" w:hAnsi="Times New Roman" w:cs="Times New Roman"/>
                <w:sz w:val="28"/>
                <w:szCs w:val="28"/>
              </w:rPr>
              <w:t>□□□□□</w:t>
            </w:r>
          </w:p>
        </w:tc>
      </w:tr>
      <w:tr w:rsidR="00B56A41" w:rsidRPr="00245B7B" w:rsidTr="00A96D9B">
        <w:trPr>
          <w:cantSplit/>
          <w:trHeight w:val="525"/>
        </w:trPr>
        <w:tc>
          <w:tcPr>
            <w:tcW w:w="1702" w:type="dxa"/>
            <w:vAlign w:val="center"/>
          </w:tcPr>
          <w:p w:rsidR="00B56A41" w:rsidRPr="00245B7B" w:rsidRDefault="00B56A41" w:rsidP="00A96D9B">
            <w:pPr>
              <w:spacing w:line="400" w:lineRule="exact"/>
              <w:jc w:val="center"/>
              <w:rPr>
                <w:rFonts w:ascii="Times New Roman" w:eastAsia="標楷體" w:hAnsi="Times New Roman" w:cs="Times New Roman"/>
                <w:kern w:val="0"/>
                <w:szCs w:val="20"/>
              </w:rPr>
            </w:pPr>
            <w:r w:rsidRPr="00245B7B">
              <w:rPr>
                <w:rFonts w:ascii="Times New Roman" w:eastAsia="標楷體" w:hAnsi="Times New Roman" w:cs="Times New Roman"/>
                <w:szCs w:val="24"/>
              </w:rPr>
              <w:t>論文關鍵字</w:t>
            </w:r>
          </w:p>
        </w:tc>
        <w:tc>
          <w:tcPr>
            <w:tcW w:w="7796" w:type="dxa"/>
            <w:gridSpan w:val="4"/>
            <w:vAlign w:val="center"/>
          </w:tcPr>
          <w:p w:rsidR="00B56A41" w:rsidRPr="00245B7B" w:rsidRDefault="00B56A41" w:rsidP="00A96D9B">
            <w:pPr>
              <w:spacing w:line="400" w:lineRule="exact"/>
              <w:rPr>
                <w:rFonts w:ascii="Times New Roman" w:eastAsia="標楷體" w:hAnsi="Times New Roman" w:cs="Times New Roman"/>
                <w:szCs w:val="24"/>
              </w:rPr>
            </w:pPr>
          </w:p>
        </w:tc>
      </w:tr>
      <w:tr w:rsidR="00B56A41" w:rsidRPr="00400F8D" w:rsidTr="00A96D9B">
        <w:trPr>
          <w:cantSplit/>
          <w:trHeight w:val="277"/>
        </w:trPr>
        <w:tc>
          <w:tcPr>
            <w:tcW w:w="1702" w:type="dxa"/>
            <w:vAlign w:val="center"/>
          </w:tcPr>
          <w:p w:rsidR="00B56A41" w:rsidRPr="00400F8D" w:rsidRDefault="00B56A41" w:rsidP="00A96D9B">
            <w:pPr>
              <w:spacing w:line="400" w:lineRule="exact"/>
              <w:jc w:val="center"/>
              <w:rPr>
                <w:rFonts w:ascii="Times New Roman" w:eastAsia="標楷體" w:hAnsi="Times New Roman" w:cs="Times New Roman"/>
                <w:szCs w:val="24"/>
              </w:rPr>
            </w:pPr>
            <w:r>
              <w:rPr>
                <w:rFonts w:ascii="Times New Roman" w:eastAsia="標楷體" w:hAnsi="Times New Roman" w:cs="Times New Roman"/>
                <w:szCs w:val="24"/>
              </w:rPr>
              <w:t>論文</w:t>
            </w:r>
            <w:r w:rsidRPr="00400F8D">
              <w:rPr>
                <w:rFonts w:ascii="Times New Roman" w:eastAsia="標楷體" w:hAnsi="Times New Roman" w:cs="Times New Roman"/>
                <w:szCs w:val="24"/>
              </w:rPr>
              <w:t>摘要</w:t>
            </w:r>
          </w:p>
        </w:tc>
        <w:tc>
          <w:tcPr>
            <w:tcW w:w="7796" w:type="dxa"/>
            <w:gridSpan w:val="4"/>
          </w:tcPr>
          <w:p w:rsidR="00B56A41" w:rsidRDefault="00B56A41" w:rsidP="00A96D9B">
            <w:pPr>
              <w:spacing w:line="400" w:lineRule="exact"/>
              <w:rPr>
                <w:rFonts w:ascii="Times New Roman" w:eastAsia="標楷體" w:hAnsi="Times New Roman" w:cs="Times New Roman"/>
                <w:szCs w:val="24"/>
              </w:rPr>
            </w:pPr>
          </w:p>
          <w:p w:rsidR="00B56A41" w:rsidRDefault="00B56A41" w:rsidP="00A96D9B">
            <w:pPr>
              <w:spacing w:line="400" w:lineRule="exact"/>
              <w:rPr>
                <w:rFonts w:ascii="Times New Roman" w:eastAsia="標楷體" w:hAnsi="Times New Roman" w:cs="Times New Roman"/>
                <w:szCs w:val="24"/>
              </w:rPr>
            </w:pPr>
          </w:p>
          <w:p w:rsidR="00B56A41" w:rsidRPr="00400F8D" w:rsidRDefault="00B56A41" w:rsidP="00A96D9B">
            <w:pPr>
              <w:spacing w:line="400" w:lineRule="exact"/>
              <w:rPr>
                <w:rFonts w:ascii="Times New Roman" w:eastAsia="標楷體" w:hAnsi="Times New Roman" w:cs="Times New Roman"/>
                <w:szCs w:val="24"/>
              </w:rPr>
            </w:pPr>
          </w:p>
        </w:tc>
      </w:tr>
      <w:tr w:rsidR="00B56A41" w:rsidRPr="00245B7B" w:rsidTr="00A96D9B">
        <w:trPr>
          <w:cantSplit/>
          <w:trHeight w:val="309"/>
        </w:trPr>
        <w:tc>
          <w:tcPr>
            <w:tcW w:w="1702" w:type="dxa"/>
          </w:tcPr>
          <w:p w:rsidR="00B56A41" w:rsidRPr="00245B7B" w:rsidRDefault="00B56A41" w:rsidP="00A96D9B">
            <w:pPr>
              <w:spacing w:line="400" w:lineRule="exact"/>
              <w:jc w:val="center"/>
              <w:rPr>
                <w:rFonts w:ascii="Times New Roman" w:eastAsia="標楷體" w:hAnsi="Times New Roman" w:cs="Times New Roman"/>
                <w:szCs w:val="24"/>
              </w:rPr>
            </w:pPr>
            <w:r w:rsidRPr="00245B7B">
              <w:rPr>
                <w:rFonts w:ascii="Times New Roman" w:eastAsia="標楷體" w:hAnsi="Times New Roman" w:cs="Times New Roman"/>
                <w:szCs w:val="24"/>
              </w:rPr>
              <w:t>字數</w:t>
            </w:r>
          </w:p>
        </w:tc>
        <w:tc>
          <w:tcPr>
            <w:tcW w:w="7796" w:type="dxa"/>
            <w:gridSpan w:val="4"/>
          </w:tcPr>
          <w:p w:rsidR="00B56A41" w:rsidRPr="002309EE" w:rsidRDefault="00B56A41" w:rsidP="00A96D9B">
            <w:pPr>
              <w:spacing w:line="400" w:lineRule="exact"/>
              <w:rPr>
                <w:rFonts w:ascii="Times New Roman" w:eastAsia="標楷體" w:hAnsi="Times New Roman" w:cs="Times New Roman"/>
                <w:color w:val="0432FF"/>
                <w:szCs w:val="24"/>
              </w:rPr>
            </w:pPr>
            <w:r>
              <w:rPr>
                <w:rFonts w:ascii="Times New Roman" w:eastAsia="標楷體" w:hAnsi="Times New Roman" w:cs="Times New Roman" w:hint="eastAsia"/>
                <w:szCs w:val="24"/>
              </w:rPr>
              <w:t>共</w:t>
            </w:r>
            <w:r>
              <w:rPr>
                <w:rFonts w:ascii="Times New Roman" w:eastAsia="標楷體" w:hAnsi="Times New Roman" w:cs="Times New Roman" w:hint="eastAsia"/>
                <w:szCs w:val="24"/>
              </w:rPr>
              <w:t xml:space="preserve">  </w:t>
            </w:r>
            <w:r w:rsidRPr="00245B7B">
              <w:rPr>
                <w:rFonts w:ascii="Times New Roman" w:eastAsia="標楷體" w:hAnsi="Times New Roman" w:cs="Times New Roman"/>
                <w:szCs w:val="24"/>
              </w:rPr>
              <w:t>字</w:t>
            </w:r>
          </w:p>
        </w:tc>
      </w:tr>
      <w:tr w:rsidR="00B56A41" w:rsidRPr="00245B7B" w:rsidTr="00A96D9B">
        <w:trPr>
          <w:cantSplit/>
          <w:trHeight w:val="432"/>
        </w:trPr>
        <w:tc>
          <w:tcPr>
            <w:tcW w:w="1702" w:type="dxa"/>
          </w:tcPr>
          <w:p w:rsidR="00B56A41" w:rsidRPr="00245B7B" w:rsidRDefault="00B56A41" w:rsidP="00A96D9B">
            <w:pPr>
              <w:spacing w:line="400" w:lineRule="exact"/>
              <w:jc w:val="center"/>
              <w:rPr>
                <w:rFonts w:ascii="Times New Roman" w:eastAsia="標楷體" w:hAnsi="Times New Roman" w:cs="Times New Roman"/>
                <w:szCs w:val="24"/>
              </w:rPr>
            </w:pPr>
            <w:r w:rsidRPr="00245B7B">
              <w:rPr>
                <w:rFonts w:ascii="Times New Roman" w:eastAsia="標楷體" w:hAnsi="Times New Roman" w:cs="Times New Roman"/>
                <w:szCs w:val="24"/>
              </w:rPr>
              <w:t>備註</w:t>
            </w:r>
          </w:p>
        </w:tc>
        <w:tc>
          <w:tcPr>
            <w:tcW w:w="7796" w:type="dxa"/>
            <w:gridSpan w:val="4"/>
            <w:vAlign w:val="center"/>
          </w:tcPr>
          <w:p w:rsidR="00B56A41" w:rsidRPr="00245B7B" w:rsidRDefault="00B56A41" w:rsidP="00A96D9B">
            <w:pPr>
              <w:adjustRightInd w:val="0"/>
              <w:spacing w:line="400" w:lineRule="exact"/>
              <w:rPr>
                <w:rFonts w:ascii="Times New Roman" w:eastAsia="標楷體" w:hAnsi="Times New Roman" w:cs="Times New Roman"/>
                <w:kern w:val="0"/>
                <w:szCs w:val="20"/>
              </w:rPr>
            </w:pPr>
          </w:p>
        </w:tc>
      </w:tr>
    </w:tbl>
    <w:p w:rsidR="00B56A41" w:rsidRPr="00245B7B" w:rsidRDefault="00B56A41" w:rsidP="00B56A41">
      <w:pPr>
        <w:tabs>
          <w:tab w:val="center" w:pos="4153"/>
          <w:tab w:val="right" w:pos="8306"/>
        </w:tabs>
        <w:adjustRightInd w:val="0"/>
        <w:snapToGrid w:val="0"/>
        <w:spacing w:line="400" w:lineRule="exact"/>
        <w:rPr>
          <w:rFonts w:ascii="Times New Roman" w:eastAsia="標楷體" w:hAnsi="Times New Roman" w:cs="Times New Roman"/>
          <w:b/>
          <w:kern w:val="0"/>
          <w:szCs w:val="24"/>
        </w:rPr>
      </w:pPr>
      <w:r w:rsidRPr="00245B7B">
        <w:rPr>
          <w:rFonts w:ascii="Times New Roman" w:eastAsia="標楷體" w:hAnsi="Times New Roman" w:cs="Times New Roman"/>
          <w:b/>
          <w:kern w:val="0"/>
          <w:szCs w:val="24"/>
        </w:rPr>
        <w:t>投稿注意事項：</w:t>
      </w:r>
    </w:p>
    <w:p w:rsidR="00B56A41" w:rsidRPr="0068066E" w:rsidRDefault="00B56A41" w:rsidP="00B56A41">
      <w:pPr>
        <w:numPr>
          <w:ilvl w:val="0"/>
          <w:numId w:val="3"/>
        </w:numPr>
        <w:tabs>
          <w:tab w:val="center" w:pos="480"/>
          <w:tab w:val="center" w:pos="4153"/>
          <w:tab w:val="right" w:pos="8306"/>
        </w:tabs>
        <w:snapToGrid w:val="0"/>
        <w:spacing w:afterLines="50" w:after="180" w:line="400" w:lineRule="exact"/>
        <w:ind w:left="482" w:hanging="482"/>
        <w:jc w:val="both"/>
        <w:rPr>
          <w:rFonts w:ascii="Times New Roman" w:eastAsia="標楷體" w:hAnsi="Times New Roman" w:cs="Times New Roman"/>
          <w:color w:val="FF0000"/>
          <w:kern w:val="0"/>
          <w:szCs w:val="24"/>
        </w:rPr>
      </w:pPr>
      <w:r w:rsidRPr="00245B7B">
        <w:rPr>
          <w:rFonts w:ascii="Times New Roman" w:eastAsia="標楷體" w:hAnsi="Times New Roman" w:cs="Times New Roman"/>
          <w:kern w:val="0"/>
          <w:szCs w:val="24"/>
        </w:rPr>
        <w:t>論文摘要字數：</w:t>
      </w:r>
      <w:r w:rsidRPr="00245B7B">
        <w:rPr>
          <w:rFonts w:ascii="Times New Roman" w:eastAsia="標楷體" w:hAnsi="Times New Roman" w:cs="Times New Roman"/>
          <w:kern w:val="0"/>
          <w:szCs w:val="24"/>
        </w:rPr>
        <w:t>500~</w:t>
      </w:r>
      <w:r w:rsidRPr="00245B7B">
        <w:rPr>
          <w:rFonts w:ascii="Times New Roman" w:eastAsia="標楷體" w:hAnsi="Times New Roman" w:cs="Times New Roman" w:hint="eastAsia"/>
          <w:kern w:val="0"/>
          <w:szCs w:val="24"/>
        </w:rPr>
        <w:t>1000</w:t>
      </w:r>
      <w:r w:rsidRPr="00245B7B">
        <w:rPr>
          <w:rFonts w:ascii="Times New Roman" w:eastAsia="標楷體" w:hAnsi="Times New Roman" w:cs="Times New Roman"/>
          <w:kern w:val="0"/>
          <w:szCs w:val="24"/>
        </w:rPr>
        <w:t>字。</w:t>
      </w:r>
      <w:proofErr w:type="gramStart"/>
      <w:r w:rsidRPr="00245B7B">
        <w:rPr>
          <w:rFonts w:ascii="Times New Roman" w:eastAsia="標楷體" w:hAnsi="Times New Roman" w:cs="Times New Roman"/>
          <w:kern w:val="0"/>
          <w:szCs w:val="24"/>
        </w:rPr>
        <w:t>繕</w:t>
      </w:r>
      <w:proofErr w:type="gramEnd"/>
      <w:r w:rsidRPr="00245B7B">
        <w:rPr>
          <w:rFonts w:ascii="Times New Roman" w:eastAsia="標楷體" w:hAnsi="Times New Roman" w:cs="Times New Roman"/>
          <w:kern w:val="0"/>
          <w:szCs w:val="24"/>
        </w:rPr>
        <w:t>打格式：中文使用</w:t>
      </w:r>
      <w:r w:rsidRPr="00245B7B">
        <w:rPr>
          <w:rFonts w:ascii="Times New Roman" w:eastAsia="標楷體" w:hAnsi="Times New Roman" w:cs="Times New Roman"/>
          <w:kern w:val="0"/>
          <w:szCs w:val="24"/>
          <w:u w:val="single"/>
        </w:rPr>
        <w:t>標楷體</w:t>
      </w:r>
      <w:r w:rsidRPr="00245B7B">
        <w:rPr>
          <w:rFonts w:ascii="Times New Roman" w:eastAsia="標楷體" w:hAnsi="Times New Roman" w:cs="Times New Roman"/>
          <w:kern w:val="0"/>
          <w:szCs w:val="24"/>
          <w:u w:val="single"/>
        </w:rPr>
        <w:t>12pt</w:t>
      </w:r>
      <w:r w:rsidRPr="00245B7B">
        <w:rPr>
          <w:rFonts w:ascii="Times New Roman" w:eastAsia="標楷體" w:hAnsi="Times New Roman" w:cs="Times New Roman"/>
          <w:kern w:val="0"/>
          <w:szCs w:val="24"/>
        </w:rPr>
        <w:t>字</w:t>
      </w:r>
      <w:r w:rsidRPr="00245B7B">
        <w:rPr>
          <w:rFonts w:ascii="Times New Roman" w:eastAsia="標楷體" w:hAnsi="Times New Roman" w:cs="Times New Roman" w:hint="eastAsia"/>
          <w:kern w:val="0"/>
          <w:szCs w:val="24"/>
        </w:rPr>
        <w:t>、</w:t>
      </w:r>
      <w:r w:rsidRPr="00245B7B">
        <w:rPr>
          <w:rFonts w:ascii="Times New Roman" w:eastAsia="標楷體" w:hAnsi="Times New Roman" w:cs="Times New Roman"/>
          <w:kern w:val="0"/>
          <w:szCs w:val="24"/>
        </w:rPr>
        <w:t>英文使用</w:t>
      </w:r>
      <w:r w:rsidRPr="00245B7B">
        <w:rPr>
          <w:rFonts w:ascii="Times New Roman" w:eastAsia="標楷體" w:hAnsi="Times New Roman" w:cs="Times New Roman"/>
          <w:kern w:val="0"/>
          <w:szCs w:val="24"/>
          <w:u w:val="single"/>
        </w:rPr>
        <w:t>Times New Roman 12pt</w:t>
      </w:r>
      <w:r w:rsidRPr="00245B7B">
        <w:rPr>
          <w:rFonts w:ascii="Times New Roman" w:eastAsia="標楷體" w:hAnsi="Times New Roman" w:cs="Times New Roman"/>
          <w:kern w:val="0"/>
          <w:szCs w:val="24"/>
        </w:rPr>
        <w:t>字</w:t>
      </w:r>
      <w:r w:rsidRPr="00245B7B">
        <w:rPr>
          <w:rFonts w:ascii="Times New Roman" w:eastAsia="標楷體" w:hAnsi="Times New Roman" w:cs="Times New Roman" w:hint="eastAsia"/>
          <w:kern w:val="0"/>
          <w:szCs w:val="24"/>
        </w:rPr>
        <w:t>、段落</w:t>
      </w:r>
      <w:r w:rsidRPr="00245B7B">
        <w:rPr>
          <w:rFonts w:ascii="Times New Roman" w:eastAsia="標楷體" w:hAnsi="Times New Roman" w:cs="Times New Roman" w:hint="eastAsia"/>
          <w:kern w:val="0"/>
          <w:szCs w:val="24"/>
          <w:u w:val="single"/>
        </w:rPr>
        <w:t>0.5</w:t>
      </w:r>
      <w:r w:rsidRPr="00245B7B">
        <w:rPr>
          <w:rFonts w:ascii="Times New Roman" w:eastAsia="標楷體" w:hAnsi="Times New Roman" w:cs="Times New Roman" w:hint="eastAsia"/>
          <w:kern w:val="0"/>
          <w:szCs w:val="24"/>
          <w:u w:val="single"/>
        </w:rPr>
        <w:t>行</w:t>
      </w:r>
      <w:r w:rsidRPr="00245B7B">
        <w:rPr>
          <w:rFonts w:ascii="Times New Roman" w:eastAsia="標楷體" w:hAnsi="Times New Roman" w:cs="Times New Roman" w:hint="eastAsia"/>
          <w:kern w:val="0"/>
          <w:szCs w:val="24"/>
        </w:rPr>
        <w:t>、固定行高</w:t>
      </w:r>
      <w:r w:rsidRPr="00245B7B">
        <w:rPr>
          <w:rFonts w:ascii="Times New Roman" w:eastAsia="標楷體" w:hAnsi="Times New Roman" w:cs="Times New Roman" w:hint="eastAsia"/>
          <w:kern w:val="0"/>
          <w:szCs w:val="24"/>
          <w:u w:val="single"/>
        </w:rPr>
        <w:t>20</w:t>
      </w:r>
      <w:r w:rsidRPr="00245B7B">
        <w:rPr>
          <w:rFonts w:ascii="Times New Roman" w:eastAsia="標楷體" w:hAnsi="Times New Roman" w:cs="Times New Roman"/>
          <w:kern w:val="0"/>
          <w:szCs w:val="24"/>
        </w:rPr>
        <w:t>。</w:t>
      </w:r>
    </w:p>
    <w:p w:rsidR="00B56A41" w:rsidRPr="00245B7B" w:rsidRDefault="00B56A41" w:rsidP="00B56A41">
      <w:pPr>
        <w:numPr>
          <w:ilvl w:val="0"/>
          <w:numId w:val="3"/>
        </w:numPr>
        <w:tabs>
          <w:tab w:val="center" w:pos="480"/>
          <w:tab w:val="center" w:pos="4153"/>
          <w:tab w:val="right" w:pos="8306"/>
        </w:tabs>
        <w:snapToGrid w:val="0"/>
        <w:spacing w:after="240" w:line="400" w:lineRule="exact"/>
        <w:jc w:val="both"/>
        <w:rPr>
          <w:rFonts w:ascii="Times New Roman" w:eastAsia="標楷體" w:hAnsi="Times New Roman" w:cs="Times New Roman"/>
          <w:kern w:val="0"/>
          <w:szCs w:val="24"/>
        </w:rPr>
      </w:pPr>
      <w:r w:rsidRPr="00245B7B">
        <w:rPr>
          <w:rFonts w:ascii="Times New Roman" w:eastAsia="標楷體" w:hAnsi="Times New Roman" w:cs="Times New Roman"/>
          <w:kern w:val="0"/>
          <w:szCs w:val="24"/>
        </w:rPr>
        <w:t>論文摘要投稿截止日期為</w:t>
      </w:r>
      <w:r w:rsidRPr="00245B7B">
        <w:rPr>
          <w:rFonts w:ascii="Times New Roman" w:eastAsia="標楷體" w:hAnsi="Times New Roman" w:cs="Times New Roman"/>
          <w:kern w:val="0"/>
          <w:szCs w:val="24"/>
        </w:rPr>
        <w:t>201</w:t>
      </w:r>
      <w:r w:rsidRPr="00245B7B">
        <w:rPr>
          <w:rFonts w:ascii="Times New Roman" w:eastAsia="標楷體" w:hAnsi="Times New Roman" w:cs="Times New Roman" w:hint="eastAsia"/>
          <w:kern w:val="0"/>
          <w:szCs w:val="24"/>
        </w:rPr>
        <w:t>8</w:t>
      </w:r>
      <w:r w:rsidRPr="00245B7B">
        <w:rPr>
          <w:rFonts w:ascii="Times New Roman" w:eastAsia="標楷體" w:hAnsi="Times New Roman" w:cs="Times New Roman"/>
          <w:kern w:val="0"/>
          <w:szCs w:val="24"/>
        </w:rPr>
        <w:t>年</w:t>
      </w:r>
      <w:r w:rsidRPr="00D13237">
        <w:rPr>
          <w:rFonts w:ascii="Times New Roman" w:eastAsia="標楷體" w:hAnsi="Times New Roman" w:cs="Times New Roman"/>
          <w:kern w:val="0"/>
          <w:szCs w:val="24"/>
        </w:rPr>
        <w:t xml:space="preserve">04 </w:t>
      </w:r>
      <w:r w:rsidRPr="00D13237">
        <w:rPr>
          <w:rFonts w:ascii="Times New Roman" w:eastAsia="標楷體" w:hAnsi="Times New Roman" w:cs="Times New Roman" w:hint="eastAsia"/>
          <w:kern w:val="0"/>
          <w:szCs w:val="24"/>
        </w:rPr>
        <w:t>月</w:t>
      </w:r>
      <w:r w:rsidRPr="00D13237">
        <w:rPr>
          <w:rFonts w:ascii="Times New Roman" w:eastAsia="標楷體" w:hAnsi="Times New Roman" w:cs="Times New Roman"/>
          <w:kern w:val="0"/>
          <w:szCs w:val="24"/>
        </w:rPr>
        <w:t>24</w:t>
      </w:r>
      <w:r w:rsidRPr="00245B7B">
        <w:rPr>
          <w:rFonts w:ascii="Times New Roman" w:eastAsia="標楷體" w:hAnsi="Times New Roman" w:cs="Times New Roman"/>
          <w:kern w:val="0"/>
          <w:szCs w:val="24"/>
        </w:rPr>
        <w:t xml:space="preserve"> </w:t>
      </w:r>
      <w:r w:rsidRPr="00245B7B">
        <w:rPr>
          <w:rFonts w:ascii="Times New Roman" w:eastAsia="標楷體" w:hAnsi="Times New Roman" w:cs="Times New Roman"/>
          <w:kern w:val="0"/>
          <w:szCs w:val="24"/>
        </w:rPr>
        <w:t>日，請申請人將</w:t>
      </w:r>
      <w:r>
        <w:rPr>
          <w:rFonts w:ascii="Times New Roman" w:eastAsia="標楷體" w:hAnsi="Times New Roman" w:cs="Times New Roman" w:hint="eastAsia"/>
          <w:kern w:val="0"/>
          <w:szCs w:val="24"/>
        </w:rPr>
        <w:t>本</w:t>
      </w:r>
      <w:r w:rsidRPr="00245B7B">
        <w:rPr>
          <w:rFonts w:ascii="Times New Roman" w:eastAsia="標楷體" w:hAnsi="Times New Roman" w:cs="Times New Roman"/>
          <w:kern w:val="0"/>
          <w:szCs w:val="24"/>
        </w:rPr>
        <w:t>「論文摘要投稿報名表」</w:t>
      </w:r>
      <w:r w:rsidRPr="00400F8D">
        <w:rPr>
          <w:rFonts w:ascii="Times New Roman" w:eastAsia="標楷體" w:hAnsi="Times New Roman" w:cs="Times New Roman" w:hint="eastAsia"/>
          <w:kern w:val="0"/>
          <w:szCs w:val="24"/>
        </w:rPr>
        <w:t>檔名以姓名命名</w:t>
      </w:r>
      <w:r w:rsidRPr="00400F8D">
        <w:rPr>
          <w:rFonts w:ascii="Verdana" w:hAnsi="Verdana"/>
          <w:sz w:val="21"/>
          <w:szCs w:val="21"/>
        </w:rPr>
        <w:t>，</w:t>
      </w:r>
      <w:r w:rsidRPr="00400F8D">
        <w:rPr>
          <w:rFonts w:ascii="Times New Roman" w:eastAsia="標楷體" w:hAnsi="Times New Roman" w:cs="Times New Roman"/>
          <w:kern w:val="0"/>
          <w:szCs w:val="24"/>
        </w:rPr>
        <w:t>寄至電子信箱</w:t>
      </w:r>
      <w:r w:rsidRPr="00400F8D">
        <w:rPr>
          <w:rFonts w:ascii="Times New Roman" w:eastAsia="標楷體" w:hAnsi="Times New Roman" w:cs="Times New Roman"/>
          <w:kern w:val="0"/>
          <w:szCs w:val="24"/>
        </w:rPr>
        <w:t>tcdcaservice@gmail.com</w:t>
      </w:r>
      <w:r w:rsidRPr="00400F8D">
        <w:rPr>
          <w:rFonts w:ascii="Times New Roman" w:eastAsia="標楷體" w:hAnsi="Times New Roman" w:cs="Times New Roman"/>
          <w:kern w:val="0"/>
          <w:szCs w:val="24"/>
        </w:rPr>
        <w:t>。信件主旨請標示：投稿「</w:t>
      </w:r>
      <w:r w:rsidRPr="00400F8D">
        <w:rPr>
          <w:rFonts w:ascii="Times New Roman" w:eastAsia="標楷體" w:hAnsi="Times New Roman" w:cs="Times New Roman"/>
          <w:kern w:val="0"/>
          <w:szCs w:val="24"/>
        </w:rPr>
        <w:t>201</w:t>
      </w:r>
      <w:r w:rsidRPr="00400F8D">
        <w:rPr>
          <w:rFonts w:ascii="Times New Roman" w:eastAsia="標楷體" w:hAnsi="Times New Roman" w:cs="Times New Roman" w:hint="eastAsia"/>
          <w:kern w:val="0"/>
          <w:szCs w:val="24"/>
        </w:rPr>
        <w:t>8</w:t>
      </w:r>
      <w:r w:rsidRPr="00400F8D">
        <w:rPr>
          <w:rFonts w:ascii="Times New Roman" w:eastAsia="標楷體" w:hAnsi="Times New Roman" w:cs="Times New Roman"/>
          <w:kern w:val="0"/>
          <w:szCs w:val="24"/>
        </w:rPr>
        <w:t>年會『</w:t>
      </w:r>
      <w:r w:rsidRPr="00400F8D">
        <w:rPr>
          <w:rFonts w:ascii="標楷體" w:eastAsia="標楷體" w:hAnsi="標楷體" w:hint="eastAsia"/>
          <w:b/>
          <w:szCs w:val="24"/>
        </w:rPr>
        <w:t>未來生涯新面貌</w:t>
      </w:r>
      <w:r w:rsidRPr="00400F8D">
        <w:rPr>
          <w:rFonts w:ascii="Times New Roman" w:eastAsia="標楷體" w:hAnsi="Times New Roman" w:cs="Times New Roman"/>
          <w:kern w:val="0"/>
          <w:szCs w:val="24"/>
        </w:rPr>
        <w:t>』</w:t>
      </w:r>
      <w:r w:rsidRPr="00400F8D">
        <w:rPr>
          <w:rFonts w:ascii="Times New Roman" w:eastAsia="標楷體" w:hAnsi="Times New Roman" w:cs="Times New Roman" w:hint="eastAsia"/>
          <w:kern w:val="0"/>
          <w:szCs w:val="24"/>
        </w:rPr>
        <w:t>論文投稿</w:t>
      </w:r>
      <w:r w:rsidRPr="00400F8D">
        <w:rPr>
          <w:rFonts w:ascii="Times New Roman" w:eastAsia="標楷體" w:hAnsi="Times New Roman" w:cs="Times New Roman"/>
          <w:kern w:val="0"/>
          <w:szCs w:val="24"/>
        </w:rPr>
        <w:t>」</w:t>
      </w:r>
      <w:r w:rsidRPr="00400F8D">
        <w:rPr>
          <w:rFonts w:ascii="Times New Roman" w:eastAsia="標楷體" w:hAnsi="Times New Roman" w:cs="Times New Roman" w:hint="eastAsia"/>
          <w:kern w:val="0"/>
          <w:szCs w:val="24"/>
        </w:rPr>
        <w:t xml:space="preserve">+ </w:t>
      </w:r>
      <w:r w:rsidRPr="00400F8D">
        <w:rPr>
          <w:rFonts w:ascii="Times New Roman" w:eastAsia="標楷體" w:hAnsi="Times New Roman" w:cs="Times New Roman" w:hint="eastAsia"/>
          <w:kern w:val="0"/>
          <w:szCs w:val="24"/>
        </w:rPr>
        <w:t>姓名</w:t>
      </w:r>
      <w:r w:rsidRPr="00400F8D">
        <w:rPr>
          <w:rFonts w:ascii="Times New Roman" w:eastAsia="標楷體" w:hAnsi="Times New Roman" w:cs="Times New Roman"/>
          <w:kern w:val="0"/>
          <w:szCs w:val="24"/>
        </w:rPr>
        <w:t>。本</w:t>
      </w:r>
      <w:r w:rsidRPr="00245B7B">
        <w:rPr>
          <w:rFonts w:ascii="Times New Roman" w:eastAsia="標楷體" w:hAnsi="Times New Roman" w:cs="Times New Roman"/>
          <w:kern w:val="0"/>
          <w:szCs w:val="24"/>
        </w:rPr>
        <w:t>會收到後將給予確認回函。</w:t>
      </w:r>
    </w:p>
    <w:p w:rsidR="00B56A41" w:rsidRDefault="00B56A41" w:rsidP="00B56A41">
      <w:pPr>
        <w:pStyle w:val="ab"/>
        <w:numPr>
          <w:ilvl w:val="0"/>
          <w:numId w:val="3"/>
        </w:numPr>
        <w:spacing w:line="400" w:lineRule="exact"/>
        <w:ind w:leftChars="0"/>
      </w:pPr>
      <w:r w:rsidRPr="00245B7B">
        <w:rPr>
          <w:rFonts w:ascii="Times New Roman" w:eastAsia="標楷體" w:hAnsi="Times New Roman" w:cs="Times New Roman"/>
          <w:kern w:val="0"/>
          <w:szCs w:val="24"/>
        </w:rPr>
        <w:t>連絡人：台灣生涯發展與諮詢學會</w:t>
      </w:r>
      <w:r w:rsidRPr="00245B7B">
        <w:rPr>
          <w:rFonts w:ascii="Times New Roman" w:eastAsia="標楷體" w:hAnsi="Times New Roman" w:cs="Times New Roman" w:hint="eastAsia"/>
          <w:kern w:val="0"/>
          <w:szCs w:val="24"/>
        </w:rPr>
        <w:t xml:space="preserve"> </w:t>
      </w:r>
      <w:r w:rsidRPr="00245B7B">
        <w:rPr>
          <w:rFonts w:ascii="Times New Roman" w:eastAsia="標楷體" w:hAnsi="Times New Roman" w:cs="Times New Roman"/>
          <w:kern w:val="0"/>
          <w:szCs w:val="24"/>
        </w:rPr>
        <w:t>秘書，</w:t>
      </w:r>
      <w:r w:rsidRPr="00245B7B">
        <w:rPr>
          <w:rFonts w:ascii="Times New Roman" w:eastAsia="標楷體" w:hAnsi="Times New Roman" w:cs="Times New Roman"/>
          <w:kern w:val="0"/>
          <w:sz w:val="22"/>
          <w:szCs w:val="20"/>
        </w:rPr>
        <w:t>王</w:t>
      </w:r>
      <w:r w:rsidRPr="00245B7B">
        <w:rPr>
          <w:rFonts w:ascii="Times New Roman" w:eastAsia="標楷體" w:hAnsi="Times New Roman" w:cs="Times New Roman" w:hint="eastAsia"/>
          <w:kern w:val="0"/>
          <w:sz w:val="22"/>
          <w:szCs w:val="20"/>
        </w:rPr>
        <w:t>文驊女士</w:t>
      </w:r>
      <w:r w:rsidRPr="00245B7B">
        <w:rPr>
          <w:rFonts w:ascii="Times New Roman" w:eastAsia="標楷體" w:hAnsi="Times New Roman" w:cs="Times New Roman"/>
          <w:kern w:val="0"/>
          <w:szCs w:val="24"/>
        </w:rPr>
        <w:t>，電話：</w:t>
      </w:r>
      <w:r w:rsidRPr="00245B7B">
        <w:rPr>
          <w:rFonts w:ascii="Times New Roman" w:eastAsia="標楷體" w:hAnsi="Times New Roman" w:cs="Times New Roman"/>
          <w:kern w:val="0"/>
          <w:szCs w:val="24"/>
        </w:rPr>
        <w:t>0930-304-301</w:t>
      </w:r>
      <w:r w:rsidRPr="00245B7B">
        <w:rPr>
          <w:rFonts w:ascii="Times New Roman" w:eastAsia="標楷體" w:hAnsi="Times New Roman" w:cs="Times New Roman"/>
          <w:kern w:val="0"/>
          <w:szCs w:val="24"/>
        </w:rPr>
        <w:t>，電子郵件信箱：</w:t>
      </w:r>
      <w:hyperlink r:id="rId16" w:history="1">
        <w:r w:rsidRPr="00245B7B">
          <w:rPr>
            <w:rStyle w:val="a7"/>
            <w:rFonts w:ascii="Times New Roman" w:eastAsia="標楷體" w:hAnsi="Times New Roman" w:cs="Times New Roman"/>
            <w:kern w:val="0"/>
            <w:szCs w:val="24"/>
          </w:rPr>
          <w:t>tcdcaservice@gmail.com</w:t>
        </w:r>
      </w:hyperlink>
    </w:p>
    <w:p w:rsidR="00A745B0" w:rsidRPr="00B56A41" w:rsidRDefault="00A745B0">
      <w:pPr>
        <w:widowControl/>
        <w:rPr>
          <w:rFonts w:ascii="Times New Roman" w:eastAsia="標楷體" w:hAnsi="Times New Roman" w:cs="Times New Roman"/>
          <w:b/>
          <w:bCs/>
          <w:color w:val="000000" w:themeColor="text1"/>
          <w:kern w:val="36"/>
          <w:sz w:val="44"/>
          <w:szCs w:val="44"/>
        </w:rPr>
      </w:pPr>
    </w:p>
    <w:sectPr w:rsidR="00A745B0" w:rsidRPr="00B56A41" w:rsidSect="00C70899">
      <w:headerReference w:type="default" r:id="rId17"/>
      <w:footerReference w:type="default" r:id="rId18"/>
      <w:pgSz w:w="11906" w:h="16838"/>
      <w:pgMar w:top="680" w:right="1701" w:bottom="82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E0" w:rsidRDefault="008267E0" w:rsidP="00BD651B">
      <w:r>
        <w:separator/>
      </w:r>
    </w:p>
  </w:endnote>
  <w:endnote w:type="continuationSeparator" w:id="0">
    <w:p w:rsidR="008267E0" w:rsidRDefault="008267E0" w:rsidP="00BD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024648"/>
      <w:docPartObj>
        <w:docPartGallery w:val="Page Numbers (Bottom of Page)"/>
        <w:docPartUnique/>
      </w:docPartObj>
    </w:sdtPr>
    <w:sdtEndPr/>
    <w:sdtContent>
      <w:p w:rsidR="00AE2AAE" w:rsidRDefault="00AE2AAE" w:rsidP="00AE2AAE">
        <w:pPr>
          <w:pStyle w:val="a5"/>
          <w:jc w:val="right"/>
        </w:pPr>
        <w:r>
          <w:fldChar w:fldCharType="begin"/>
        </w:r>
        <w:r>
          <w:instrText>PAGE   \* MERGEFORMAT</w:instrText>
        </w:r>
        <w:r>
          <w:fldChar w:fldCharType="separate"/>
        </w:r>
        <w:r w:rsidR="00A86E7F" w:rsidRPr="00A86E7F">
          <w:rPr>
            <w:noProof/>
            <w:lang w:val="zh-TW"/>
          </w:rPr>
          <w:t>1</w:t>
        </w:r>
        <w:r>
          <w:fldChar w:fldCharType="end"/>
        </w:r>
      </w:p>
    </w:sdtContent>
  </w:sdt>
  <w:p w:rsidR="00AE2AAE" w:rsidRDefault="00AE2A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E0" w:rsidRDefault="008267E0" w:rsidP="00BD651B">
      <w:r>
        <w:separator/>
      </w:r>
    </w:p>
  </w:footnote>
  <w:footnote w:type="continuationSeparator" w:id="0">
    <w:p w:rsidR="008267E0" w:rsidRDefault="008267E0" w:rsidP="00BD6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05" w:rsidRDefault="00234905">
    <w:pPr>
      <w:pStyle w:val="a3"/>
      <w:jc w:val="right"/>
    </w:pPr>
  </w:p>
  <w:p w:rsidR="00234905" w:rsidRDefault="002349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38A8"/>
    <w:multiLevelType w:val="hybridMultilevel"/>
    <w:tmpl w:val="64A0A6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F603C2"/>
    <w:multiLevelType w:val="hybridMultilevel"/>
    <w:tmpl w:val="DC28A478"/>
    <w:lvl w:ilvl="0" w:tplc="69B0F3F6">
      <w:start w:val="1"/>
      <w:numFmt w:val="decimal"/>
      <w:lvlText w:val="(%1)"/>
      <w:lvlJc w:val="left"/>
      <w:pPr>
        <w:ind w:left="792" w:hanging="36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
    <w:nsid w:val="18424363"/>
    <w:multiLevelType w:val="hybridMultilevel"/>
    <w:tmpl w:val="86C4B036"/>
    <w:lvl w:ilvl="0" w:tplc="B430310A">
      <w:start w:val="1"/>
      <w:numFmt w:val="taiwaneseCountingThousand"/>
      <w:lvlText w:val="%1、"/>
      <w:lvlJc w:val="left"/>
      <w:pPr>
        <w:ind w:left="832" w:hanging="720"/>
      </w:pPr>
      <w:rPr>
        <w:rFonts w:hint="default"/>
        <w:lang w:val="en-US"/>
      </w:rPr>
    </w:lvl>
    <w:lvl w:ilvl="1" w:tplc="04090019">
      <w:start w:val="1"/>
      <w:numFmt w:val="ideographTraditional"/>
      <w:lvlText w:val="%2、"/>
      <w:lvlJc w:val="left"/>
      <w:pPr>
        <w:ind w:left="1072" w:hanging="480"/>
      </w:pPr>
    </w:lvl>
    <w:lvl w:ilvl="2" w:tplc="0409001B">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3">
    <w:nsid w:val="1A9E5319"/>
    <w:multiLevelType w:val="hybridMultilevel"/>
    <w:tmpl w:val="515A6C5E"/>
    <w:lvl w:ilvl="0" w:tplc="CE12FCE4">
      <w:start w:val="1"/>
      <w:numFmt w:val="ideographLegalTraditional"/>
      <w:lvlText w:val="%1、"/>
      <w:lvlJc w:val="left"/>
      <w:pPr>
        <w:ind w:left="492" w:hanging="492"/>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9B70E7"/>
    <w:multiLevelType w:val="hybridMultilevel"/>
    <w:tmpl w:val="DC28A478"/>
    <w:lvl w:ilvl="0" w:tplc="69B0F3F6">
      <w:start w:val="1"/>
      <w:numFmt w:val="decimal"/>
      <w:lvlText w:val="(%1)"/>
      <w:lvlJc w:val="left"/>
      <w:pPr>
        <w:ind w:left="792" w:hanging="36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5">
    <w:nsid w:val="2782630C"/>
    <w:multiLevelType w:val="hybridMultilevel"/>
    <w:tmpl w:val="595A3BE8"/>
    <w:lvl w:ilvl="0" w:tplc="8376E59E">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29BE2BAF"/>
    <w:multiLevelType w:val="multilevel"/>
    <w:tmpl w:val="4D76F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7C640F"/>
    <w:multiLevelType w:val="hybridMultilevel"/>
    <w:tmpl w:val="27A2E96E"/>
    <w:lvl w:ilvl="0" w:tplc="BB9849FE">
      <w:start w:val="1"/>
      <w:numFmt w:val="decimal"/>
      <w:lvlText w:val="%1."/>
      <w:lvlJc w:val="left"/>
      <w:pPr>
        <w:ind w:left="1312" w:hanging="360"/>
      </w:pPr>
      <w:rPr>
        <w:rFonts w:hint="default"/>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8">
    <w:nsid w:val="4C5D3DBD"/>
    <w:multiLevelType w:val="hybridMultilevel"/>
    <w:tmpl w:val="DC28A478"/>
    <w:lvl w:ilvl="0" w:tplc="69B0F3F6">
      <w:start w:val="1"/>
      <w:numFmt w:val="decimal"/>
      <w:lvlText w:val="(%1)"/>
      <w:lvlJc w:val="left"/>
      <w:pPr>
        <w:ind w:left="792" w:hanging="36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9">
    <w:nsid w:val="4DE1717E"/>
    <w:multiLevelType w:val="hybridMultilevel"/>
    <w:tmpl w:val="7150625C"/>
    <w:lvl w:ilvl="0" w:tplc="DF041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3D75A2"/>
    <w:multiLevelType w:val="multilevel"/>
    <w:tmpl w:val="0AE2D388"/>
    <w:lvl w:ilvl="0">
      <w:start w:val="1"/>
      <w:numFmt w:val="decimal"/>
      <w:lvlText w:val="%1."/>
      <w:lvlJc w:val="left"/>
      <w:pPr>
        <w:tabs>
          <w:tab w:val="num" w:pos="720"/>
        </w:tabs>
        <w:ind w:left="720" w:hanging="360"/>
      </w:pPr>
      <w:rPr>
        <w:b w:val="0"/>
      </w:rPr>
    </w:lvl>
    <w:lvl w:ilvl="1">
      <w:start w:val="1"/>
      <w:numFmt w:val="taiwaneseCountingThousand"/>
      <w:lvlText w:val="%2、"/>
      <w:lvlJc w:val="left"/>
      <w:pPr>
        <w:ind w:left="1920" w:hanging="840"/>
      </w:pPr>
      <w:rPr>
        <w:rFonts w:hint="default"/>
      </w:rPr>
    </w:lvl>
    <w:lvl w:ilvl="2">
      <w:start w:val="1"/>
      <w:numFmt w:val="taiwaneseCountingThousand"/>
      <w:lvlText w:val="(%3)"/>
      <w:lvlJc w:val="left"/>
      <w:pPr>
        <w:ind w:left="2220" w:hanging="4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1D4FE5"/>
    <w:multiLevelType w:val="hybridMultilevel"/>
    <w:tmpl w:val="595A3BE8"/>
    <w:lvl w:ilvl="0" w:tplc="8376E59E">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59E74431"/>
    <w:multiLevelType w:val="multilevel"/>
    <w:tmpl w:val="973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7E21C3"/>
    <w:multiLevelType w:val="multilevel"/>
    <w:tmpl w:val="FE467E9E"/>
    <w:lvl w:ilvl="0">
      <w:start w:val="1"/>
      <w:numFmt w:val="taiwaneseCountingThousand"/>
      <w:lvlText w:val="（%1）"/>
      <w:lvlJc w:val="left"/>
      <w:pPr>
        <w:ind w:left="480" w:hanging="480"/>
      </w:pPr>
      <w:rPr>
        <w:rFonts w:eastAsia="標楷體" w:hint="eastAsia"/>
        <w:color w:val="auto"/>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nsid w:val="64F01218"/>
    <w:multiLevelType w:val="hybridMultilevel"/>
    <w:tmpl w:val="9D8A67DE"/>
    <w:lvl w:ilvl="0" w:tplc="2E92FC72">
      <w:start w:val="1"/>
      <w:numFmt w:val="decimal"/>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5">
    <w:nsid w:val="6681299C"/>
    <w:multiLevelType w:val="hybridMultilevel"/>
    <w:tmpl w:val="3E3CD302"/>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6">
    <w:nsid w:val="6DD31255"/>
    <w:multiLevelType w:val="hybridMultilevel"/>
    <w:tmpl w:val="DC28A478"/>
    <w:lvl w:ilvl="0" w:tplc="69B0F3F6">
      <w:start w:val="1"/>
      <w:numFmt w:val="decimal"/>
      <w:lvlText w:val="(%1)"/>
      <w:lvlJc w:val="left"/>
      <w:pPr>
        <w:ind w:left="792" w:hanging="36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7">
    <w:nsid w:val="6DE94C77"/>
    <w:multiLevelType w:val="hybridMultilevel"/>
    <w:tmpl w:val="29C4B83C"/>
    <w:lvl w:ilvl="0" w:tplc="DF041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36C4F9F"/>
    <w:multiLevelType w:val="hybridMultilevel"/>
    <w:tmpl w:val="986032AA"/>
    <w:lvl w:ilvl="0" w:tplc="04090001">
      <w:start w:val="1"/>
      <w:numFmt w:val="bullet"/>
      <w:lvlText w:val=""/>
      <w:lvlJc w:val="left"/>
      <w:pPr>
        <w:tabs>
          <w:tab w:val="num" w:pos="720"/>
        </w:tabs>
        <w:ind w:left="72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9">
    <w:nsid w:val="73FC56A4"/>
    <w:multiLevelType w:val="hybridMultilevel"/>
    <w:tmpl w:val="286C10B6"/>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0">
    <w:nsid w:val="78011985"/>
    <w:multiLevelType w:val="multilevel"/>
    <w:tmpl w:val="8A28B6E8"/>
    <w:lvl w:ilvl="0">
      <w:start w:val="1"/>
      <w:numFmt w:val="decimal"/>
      <w:lvlText w:val="%1."/>
      <w:lvlJc w:val="left"/>
      <w:pPr>
        <w:tabs>
          <w:tab w:val="num" w:pos="720"/>
        </w:tabs>
        <w:ind w:left="720" w:hanging="360"/>
      </w:pPr>
      <w:rPr>
        <w:rFonts w:hint="eastAsia"/>
      </w:rPr>
    </w:lvl>
    <w:lvl w:ilvl="1">
      <w:start w:val="1"/>
      <w:numFmt w:val="taiwaneseCountingThousand"/>
      <w:lvlText w:val="%2、"/>
      <w:lvlJc w:val="left"/>
      <w:pPr>
        <w:ind w:left="1920" w:hanging="840"/>
      </w:pPr>
      <w:rPr>
        <w:rFonts w:hint="default"/>
      </w:rPr>
    </w:lvl>
    <w:lvl w:ilvl="2">
      <w:start w:val="1"/>
      <w:numFmt w:val="decimal"/>
      <w:lvlText w:val="%3."/>
      <w:lvlJc w:val="left"/>
      <w:pPr>
        <w:ind w:left="2220" w:hanging="420"/>
      </w:pPr>
      <w:rPr>
        <w:rFonts w:ascii="Times New Roman" w:hAnsi="Times New Roman" w:hint="default"/>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1">
    <w:nsid w:val="7CF236A1"/>
    <w:multiLevelType w:val="hybridMultilevel"/>
    <w:tmpl w:val="23C22E4E"/>
    <w:lvl w:ilvl="0" w:tplc="8C446F94">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0"/>
  </w:num>
  <w:num w:numId="3">
    <w:abstractNumId w:val="0"/>
  </w:num>
  <w:num w:numId="4">
    <w:abstractNumId w:val="2"/>
  </w:num>
  <w:num w:numId="5">
    <w:abstractNumId w:val="7"/>
  </w:num>
  <w:num w:numId="6">
    <w:abstractNumId w:val="18"/>
  </w:num>
  <w:num w:numId="7">
    <w:abstractNumId w:val="21"/>
  </w:num>
  <w:num w:numId="8">
    <w:abstractNumId w:val="16"/>
  </w:num>
  <w:num w:numId="9">
    <w:abstractNumId w:val="8"/>
  </w:num>
  <w:num w:numId="10">
    <w:abstractNumId w:val="1"/>
  </w:num>
  <w:num w:numId="11">
    <w:abstractNumId w:val="4"/>
  </w:num>
  <w:num w:numId="12">
    <w:abstractNumId w:val="5"/>
  </w:num>
  <w:num w:numId="13">
    <w:abstractNumId w:val="11"/>
  </w:num>
  <w:num w:numId="14">
    <w:abstractNumId w:val="20"/>
  </w:num>
  <w:num w:numId="15">
    <w:abstractNumId w:val="9"/>
  </w:num>
  <w:num w:numId="16">
    <w:abstractNumId w:val="17"/>
  </w:num>
  <w:num w:numId="17">
    <w:abstractNumId w:val="13"/>
  </w:num>
  <w:num w:numId="18">
    <w:abstractNumId w:val="6"/>
  </w:num>
  <w:num w:numId="19">
    <w:abstractNumId w:val="19"/>
  </w:num>
  <w:num w:numId="20">
    <w:abstractNumId w:val="14"/>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2E"/>
    <w:rsid w:val="0001301F"/>
    <w:rsid w:val="000220F8"/>
    <w:rsid w:val="00024A77"/>
    <w:rsid w:val="000274F2"/>
    <w:rsid w:val="00031465"/>
    <w:rsid w:val="00031967"/>
    <w:rsid w:val="000335DC"/>
    <w:rsid w:val="000416C7"/>
    <w:rsid w:val="000427A4"/>
    <w:rsid w:val="000443A2"/>
    <w:rsid w:val="00047E2E"/>
    <w:rsid w:val="000630DC"/>
    <w:rsid w:val="00067A79"/>
    <w:rsid w:val="00070220"/>
    <w:rsid w:val="0007082C"/>
    <w:rsid w:val="00081360"/>
    <w:rsid w:val="000837AC"/>
    <w:rsid w:val="0009764C"/>
    <w:rsid w:val="000A7229"/>
    <w:rsid w:val="000B33B6"/>
    <w:rsid w:val="000B75EA"/>
    <w:rsid w:val="000C54BF"/>
    <w:rsid w:val="000C566C"/>
    <w:rsid w:val="000C743E"/>
    <w:rsid w:val="000D4079"/>
    <w:rsid w:val="000E01B4"/>
    <w:rsid w:val="000E16DD"/>
    <w:rsid w:val="000E24B9"/>
    <w:rsid w:val="000E370F"/>
    <w:rsid w:val="000E504A"/>
    <w:rsid w:val="000E7D2F"/>
    <w:rsid w:val="000F17A5"/>
    <w:rsid w:val="00102366"/>
    <w:rsid w:val="0010403B"/>
    <w:rsid w:val="00110A48"/>
    <w:rsid w:val="00112AA8"/>
    <w:rsid w:val="0011351F"/>
    <w:rsid w:val="001142A8"/>
    <w:rsid w:val="001149AF"/>
    <w:rsid w:val="00121C4C"/>
    <w:rsid w:val="00126D44"/>
    <w:rsid w:val="00127105"/>
    <w:rsid w:val="00132D11"/>
    <w:rsid w:val="00134338"/>
    <w:rsid w:val="00136C2C"/>
    <w:rsid w:val="001550FA"/>
    <w:rsid w:val="00156829"/>
    <w:rsid w:val="00156C7F"/>
    <w:rsid w:val="00157D31"/>
    <w:rsid w:val="00161312"/>
    <w:rsid w:val="0016222C"/>
    <w:rsid w:val="00163970"/>
    <w:rsid w:val="00184003"/>
    <w:rsid w:val="001867AD"/>
    <w:rsid w:val="001906F7"/>
    <w:rsid w:val="0019270A"/>
    <w:rsid w:val="0019322E"/>
    <w:rsid w:val="001A46E1"/>
    <w:rsid w:val="001A54AA"/>
    <w:rsid w:val="001A6971"/>
    <w:rsid w:val="001B0C19"/>
    <w:rsid w:val="001B2C4B"/>
    <w:rsid w:val="001B37A6"/>
    <w:rsid w:val="001C74A8"/>
    <w:rsid w:val="001E1A88"/>
    <w:rsid w:val="001F0D8B"/>
    <w:rsid w:val="001F150A"/>
    <w:rsid w:val="001F4B69"/>
    <w:rsid w:val="001F5AC0"/>
    <w:rsid w:val="0020192A"/>
    <w:rsid w:val="0020476D"/>
    <w:rsid w:val="002058AB"/>
    <w:rsid w:val="0021087D"/>
    <w:rsid w:val="00210B12"/>
    <w:rsid w:val="0021325F"/>
    <w:rsid w:val="002318CB"/>
    <w:rsid w:val="00231D86"/>
    <w:rsid w:val="00234905"/>
    <w:rsid w:val="002369D6"/>
    <w:rsid w:val="00236EF8"/>
    <w:rsid w:val="002403AD"/>
    <w:rsid w:val="0024126E"/>
    <w:rsid w:val="00245B7B"/>
    <w:rsid w:val="0024612B"/>
    <w:rsid w:val="00263E71"/>
    <w:rsid w:val="00280E8B"/>
    <w:rsid w:val="002856DE"/>
    <w:rsid w:val="00295A6E"/>
    <w:rsid w:val="002C20C5"/>
    <w:rsid w:val="002D39A9"/>
    <w:rsid w:val="002E1665"/>
    <w:rsid w:val="002E733D"/>
    <w:rsid w:val="002F1845"/>
    <w:rsid w:val="002F3504"/>
    <w:rsid w:val="002F446E"/>
    <w:rsid w:val="00301989"/>
    <w:rsid w:val="00322868"/>
    <w:rsid w:val="00330DFB"/>
    <w:rsid w:val="003314E3"/>
    <w:rsid w:val="00332B17"/>
    <w:rsid w:val="00336EAF"/>
    <w:rsid w:val="00342EAB"/>
    <w:rsid w:val="00350133"/>
    <w:rsid w:val="0035385D"/>
    <w:rsid w:val="003554F3"/>
    <w:rsid w:val="00360FD5"/>
    <w:rsid w:val="00365093"/>
    <w:rsid w:val="00366024"/>
    <w:rsid w:val="00377B85"/>
    <w:rsid w:val="0038312E"/>
    <w:rsid w:val="0038366E"/>
    <w:rsid w:val="003927C7"/>
    <w:rsid w:val="003A3143"/>
    <w:rsid w:val="003B2EA4"/>
    <w:rsid w:val="003B5E4E"/>
    <w:rsid w:val="003C036E"/>
    <w:rsid w:val="003C0FA5"/>
    <w:rsid w:val="003C2889"/>
    <w:rsid w:val="003C78F6"/>
    <w:rsid w:val="003D6092"/>
    <w:rsid w:val="003E1FCB"/>
    <w:rsid w:val="003F2170"/>
    <w:rsid w:val="004033A8"/>
    <w:rsid w:val="004045D8"/>
    <w:rsid w:val="004208F0"/>
    <w:rsid w:val="00431CE8"/>
    <w:rsid w:val="00432190"/>
    <w:rsid w:val="0044002E"/>
    <w:rsid w:val="00442B39"/>
    <w:rsid w:val="0045460F"/>
    <w:rsid w:val="0045661E"/>
    <w:rsid w:val="0046046E"/>
    <w:rsid w:val="00463AF1"/>
    <w:rsid w:val="004725E4"/>
    <w:rsid w:val="00481FB1"/>
    <w:rsid w:val="00482CD0"/>
    <w:rsid w:val="00483A92"/>
    <w:rsid w:val="00483F55"/>
    <w:rsid w:val="004855BD"/>
    <w:rsid w:val="004868EC"/>
    <w:rsid w:val="0049025B"/>
    <w:rsid w:val="00494BC3"/>
    <w:rsid w:val="00496DF1"/>
    <w:rsid w:val="00497142"/>
    <w:rsid w:val="004A065A"/>
    <w:rsid w:val="004B004E"/>
    <w:rsid w:val="004B01A3"/>
    <w:rsid w:val="004D5AAA"/>
    <w:rsid w:val="004D6CCB"/>
    <w:rsid w:val="004E7829"/>
    <w:rsid w:val="004F0F8C"/>
    <w:rsid w:val="004F7807"/>
    <w:rsid w:val="005034AE"/>
    <w:rsid w:val="00503CB6"/>
    <w:rsid w:val="005058BA"/>
    <w:rsid w:val="005063EE"/>
    <w:rsid w:val="0051083F"/>
    <w:rsid w:val="00511FC3"/>
    <w:rsid w:val="00523155"/>
    <w:rsid w:val="005253C7"/>
    <w:rsid w:val="00527C28"/>
    <w:rsid w:val="00531724"/>
    <w:rsid w:val="005342B7"/>
    <w:rsid w:val="0053759E"/>
    <w:rsid w:val="00537ACE"/>
    <w:rsid w:val="00540D3B"/>
    <w:rsid w:val="00546AED"/>
    <w:rsid w:val="005503FF"/>
    <w:rsid w:val="005625C7"/>
    <w:rsid w:val="00563E53"/>
    <w:rsid w:val="00565E60"/>
    <w:rsid w:val="00570A4F"/>
    <w:rsid w:val="00573FB4"/>
    <w:rsid w:val="00574B3F"/>
    <w:rsid w:val="00581ECC"/>
    <w:rsid w:val="00590C25"/>
    <w:rsid w:val="00595148"/>
    <w:rsid w:val="005A0FAF"/>
    <w:rsid w:val="005A24C7"/>
    <w:rsid w:val="005A3077"/>
    <w:rsid w:val="005A38E6"/>
    <w:rsid w:val="005B61C0"/>
    <w:rsid w:val="005D7E89"/>
    <w:rsid w:val="005E044D"/>
    <w:rsid w:val="005E27EF"/>
    <w:rsid w:val="005F3005"/>
    <w:rsid w:val="005F36CF"/>
    <w:rsid w:val="00602378"/>
    <w:rsid w:val="00616B06"/>
    <w:rsid w:val="006217B8"/>
    <w:rsid w:val="00624540"/>
    <w:rsid w:val="006264FE"/>
    <w:rsid w:val="00631492"/>
    <w:rsid w:val="00634B08"/>
    <w:rsid w:val="00636ED1"/>
    <w:rsid w:val="00646AEA"/>
    <w:rsid w:val="00653958"/>
    <w:rsid w:val="00655061"/>
    <w:rsid w:val="0065534D"/>
    <w:rsid w:val="00656F4B"/>
    <w:rsid w:val="00660A61"/>
    <w:rsid w:val="0067327A"/>
    <w:rsid w:val="0067491D"/>
    <w:rsid w:val="00680757"/>
    <w:rsid w:val="00690EB8"/>
    <w:rsid w:val="006A1AC9"/>
    <w:rsid w:val="006A3258"/>
    <w:rsid w:val="006B01E6"/>
    <w:rsid w:val="006C5BDE"/>
    <w:rsid w:val="006D4AB7"/>
    <w:rsid w:val="006E2E20"/>
    <w:rsid w:val="006E7CA9"/>
    <w:rsid w:val="006F2853"/>
    <w:rsid w:val="006F60CF"/>
    <w:rsid w:val="00723563"/>
    <w:rsid w:val="00724584"/>
    <w:rsid w:val="00742CF9"/>
    <w:rsid w:val="007640EE"/>
    <w:rsid w:val="00782178"/>
    <w:rsid w:val="00783B28"/>
    <w:rsid w:val="007959EE"/>
    <w:rsid w:val="007A3B10"/>
    <w:rsid w:val="007B05DF"/>
    <w:rsid w:val="007B29A1"/>
    <w:rsid w:val="007B5587"/>
    <w:rsid w:val="007B6B66"/>
    <w:rsid w:val="007C0F80"/>
    <w:rsid w:val="007C1FE0"/>
    <w:rsid w:val="007C424B"/>
    <w:rsid w:val="007C5A55"/>
    <w:rsid w:val="007D3A20"/>
    <w:rsid w:val="007E183D"/>
    <w:rsid w:val="007E63DE"/>
    <w:rsid w:val="007E6E9B"/>
    <w:rsid w:val="007F18F3"/>
    <w:rsid w:val="00802B56"/>
    <w:rsid w:val="00806FA0"/>
    <w:rsid w:val="0080797A"/>
    <w:rsid w:val="008079AD"/>
    <w:rsid w:val="0082081B"/>
    <w:rsid w:val="00820BB5"/>
    <w:rsid w:val="00826662"/>
    <w:rsid w:val="008267E0"/>
    <w:rsid w:val="00827CE8"/>
    <w:rsid w:val="0083331A"/>
    <w:rsid w:val="00833CB2"/>
    <w:rsid w:val="008379A5"/>
    <w:rsid w:val="00845866"/>
    <w:rsid w:val="0085217C"/>
    <w:rsid w:val="008659DA"/>
    <w:rsid w:val="008674F1"/>
    <w:rsid w:val="008720F5"/>
    <w:rsid w:val="008755DF"/>
    <w:rsid w:val="0087607C"/>
    <w:rsid w:val="0087737D"/>
    <w:rsid w:val="00877E49"/>
    <w:rsid w:val="00880639"/>
    <w:rsid w:val="00880D9E"/>
    <w:rsid w:val="00883361"/>
    <w:rsid w:val="008860C1"/>
    <w:rsid w:val="00887D04"/>
    <w:rsid w:val="008903AB"/>
    <w:rsid w:val="0089612A"/>
    <w:rsid w:val="008A01D6"/>
    <w:rsid w:val="008A05A0"/>
    <w:rsid w:val="008A0BB7"/>
    <w:rsid w:val="008A7C96"/>
    <w:rsid w:val="008B1C59"/>
    <w:rsid w:val="008B1CAD"/>
    <w:rsid w:val="008B1F51"/>
    <w:rsid w:val="008B47CF"/>
    <w:rsid w:val="008B6D89"/>
    <w:rsid w:val="008C5B36"/>
    <w:rsid w:val="008D0429"/>
    <w:rsid w:val="008E00F9"/>
    <w:rsid w:val="008E2441"/>
    <w:rsid w:val="008E5128"/>
    <w:rsid w:val="008E5C38"/>
    <w:rsid w:val="008E7A66"/>
    <w:rsid w:val="008F20D4"/>
    <w:rsid w:val="008F2B33"/>
    <w:rsid w:val="008F4D61"/>
    <w:rsid w:val="008F4FD9"/>
    <w:rsid w:val="008F641B"/>
    <w:rsid w:val="009077D6"/>
    <w:rsid w:val="00920F61"/>
    <w:rsid w:val="00921E5D"/>
    <w:rsid w:val="00922533"/>
    <w:rsid w:val="00924C42"/>
    <w:rsid w:val="00927D8E"/>
    <w:rsid w:val="009304B5"/>
    <w:rsid w:val="009341C8"/>
    <w:rsid w:val="00944936"/>
    <w:rsid w:val="00967BBE"/>
    <w:rsid w:val="009700C0"/>
    <w:rsid w:val="009766BF"/>
    <w:rsid w:val="00981164"/>
    <w:rsid w:val="00985D04"/>
    <w:rsid w:val="00990911"/>
    <w:rsid w:val="009935F2"/>
    <w:rsid w:val="009A1DDE"/>
    <w:rsid w:val="009B5468"/>
    <w:rsid w:val="009C1355"/>
    <w:rsid w:val="009C464C"/>
    <w:rsid w:val="009C6AC2"/>
    <w:rsid w:val="009D1BCB"/>
    <w:rsid w:val="009D3078"/>
    <w:rsid w:val="009E284C"/>
    <w:rsid w:val="009F5CB6"/>
    <w:rsid w:val="00A02A66"/>
    <w:rsid w:val="00A03A28"/>
    <w:rsid w:val="00A10A12"/>
    <w:rsid w:val="00A137D6"/>
    <w:rsid w:val="00A35225"/>
    <w:rsid w:val="00A45CAA"/>
    <w:rsid w:val="00A55053"/>
    <w:rsid w:val="00A60D2B"/>
    <w:rsid w:val="00A61A0E"/>
    <w:rsid w:val="00A65FF9"/>
    <w:rsid w:val="00A745B0"/>
    <w:rsid w:val="00A772FF"/>
    <w:rsid w:val="00A833E1"/>
    <w:rsid w:val="00A86E7F"/>
    <w:rsid w:val="00A90550"/>
    <w:rsid w:val="00A91FE3"/>
    <w:rsid w:val="00AA0733"/>
    <w:rsid w:val="00AA304F"/>
    <w:rsid w:val="00AA33B2"/>
    <w:rsid w:val="00AB03C1"/>
    <w:rsid w:val="00AB309E"/>
    <w:rsid w:val="00AD7654"/>
    <w:rsid w:val="00AE2AAE"/>
    <w:rsid w:val="00AE34F3"/>
    <w:rsid w:val="00AF3B2D"/>
    <w:rsid w:val="00B03169"/>
    <w:rsid w:val="00B03DC5"/>
    <w:rsid w:val="00B06C65"/>
    <w:rsid w:val="00B13651"/>
    <w:rsid w:val="00B14753"/>
    <w:rsid w:val="00B47FE8"/>
    <w:rsid w:val="00B50417"/>
    <w:rsid w:val="00B53B39"/>
    <w:rsid w:val="00B544BC"/>
    <w:rsid w:val="00B550D5"/>
    <w:rsid w:val="00B56A41"/>
    <w:rsid w:val="00B56E61"/>
    <w:rsid w:val="00B57DF6"/>
    <w:rsid w:val="00B605DF"/>
    <w:rsid w:val="00B61E04"/>
    <w:rsid w:val="00B62BBD"/>
    <w:rsid w:val="00B64118"/>
    <w:rsid w:val="00B80124"/>
    <w:rsid w:val="00B80F54"/>
    <w:rsid w:val="00B82FFD"/>
    <w:rsid w:val="00B93BF5"/>
    <w:rsid w:val="00B94109"/>
    <w:rsid w:val="00BA7B98"/>
    <w:rsid w:val="00BB0073"/>
    <w:rsid w:val="00BD0669"/>
    <w:rsid w:val="00BD2686"/>
    <w:rsid w:val="00BD651B"/>
    <w:rsid w:val="00BE0BCD"/>
    <w:rsid w:val="00BE156B"/>
    <w:rsid w:val="00BE4CD8"/>
    <w:rsid w:val="00BF1ECC"/>
    <w:rsid w:val="00C01AA2"/>
    <w:rsid w:val="00C35941"/>
    <w:rsid w:val="00C433C9"/>
    <w:rsid w:val="00C47A25"/>
    <w:rsid w:val="00C579C1"/>
    <w:rsid w:val="00C57C28"/>
    <w:rsid w:val="00C60EBD"/>
    <w:rsid w:val="00C70899"/>
    <w:rsid w:val="00C71A47"/>
    <w:rsid w:val="00C81AED"/>
    <w:rsid w:val="00C84015"/>
    <w:rsid w:val="00C87870"/>
    <w:rsid w:val="00C912AC"/>
    <w:rsid w:val="00C94C14"/>
    <w:rsid w:val="00C974AD"/>
    <w:rsid w:val="00CA41F9"/>
    <w:rsid w:val="00CA473B"/>
    <w:rsid w:val="00CB0669"/>
    <w:rsid w:val="00CC0819"/>
    <w:rsid w:val="00CC640A"/>
    <w:rsid w:val="00CD1CCF"/>
    <w:rsid w:val="00CD6F81"/>
    <w:rsid w:val="00CE1DD2"/>
    <w:rsid w:val="00CE275C"/>
    <w:rsid w:val="00CE546B"/>
    <w:rsid w:val="00D06763"/>
    <w:rsid w:val="00D07CDC"/>
    <w:rsid w:val="00D100B5"/>
    <w:rsid w:val="00D1366C"/>
    <w:rsid w:val="00D17C84"/>
    <w:rsid w:val="00D30A66"/>
    <w:rsid w:val="00D37532"/>
    <w:rsid w:val="00D37FC6"/>
    <w:rsid w:val="00D42738"/>
    <w:rsid w:val="00D44D5B"/>
    <w:rsid w:val="00D50B61"/>
    <w:rsid w:val="00D6011B"/>
    <w:rsid w:val="00D65B5D"/>
    <w:rsid w:val="00D66C76"/>
    <w:rsid w:val="00D8124F"/>
    <w:rsid w:val="00D819CA"/>
    <w:rsid w:val="00D81CE7"/>
    <w:rsid w:val="00D91A51"/>
    <w:rsid w:val="00D937B9"/>
    <w:rsid w:val="00D97176"/>
    <w:rsid w:val="00DA71F3"/>
    <w:rsid w:val="00DA7A89"/>
    <w:rsid w:val="00DB0287"/>
    <w:rsid w:val="00DB14AE"/>
    <w:rsid w:val="00DC7C7F"/>
    <w:rsid w:val="00DD7808"/>
    <w:rsid w:val="00DE158A"/>
    <w:rsid w:val="00DE5584"/>
    <w:rsid w:val="00DF0D84"/>
    <w:rsid w:val="00DF10F4"/>
    <w:rsid w:val="00E00AB6"/>
    <w:rsid w:val="00E10EEA"/>
    <w:rsid w:val="00E15E7F"/>
    <w:rsid w:val="00E2139D"/>
    <w:rsid w:val="00E30E55"/>
    <w:rsid w:val="00E45894"/>
    <w:rsid w:val="00E527A3"/>
    <w:rsid w:val="00E72D8E"/>
    <w:rsid w:val="00E823AA"/>
    <w:rsid w:val="00E835C9"/>
    <w:rsid w:val="00E842AA"/>
    <w:rsid w:val="00E97499"/>
    <w:rsid w:val="00EA223E"/>
    <w:rsid w:val="00EA4F44"/>
    <w:rsid w:val="00EA7E6B"/>
    <w:rsid w:val="00EC5060"/>
    <w:rsid w:val="00ED490C"/>
    <w:rsid w:val="00EF14A4"/>
    <w:rsid w:val="00F0084C"/>
    <w:rsid w:val="00F0544D"/>
    <w:rsid w:val="00F074A3"/>
    <w:rsid w:val="00F07B8C"/>
    <w:rsid w:val="00F105A7"/>
    <w:rsid w:val="00F11696"/>
    <w:rsid w:val="00F164EA"/>
    <w:rsid w:val="00F168D9"/>
    <w:rsid w:val="00F25067"/>
    <w:rsid w:val="00F30B44"/>
    <w:rsid w:val="00F42BAB"/>
    <w:rsid w:val="00F51F9F"/>
    <w:rsid w:val="00F62DC3"/>
    <w:rsid w:val="00F718A4"/>
    <w:rsid w:val="00F7632E"/>
    <w:rsid w:val="00F81F23"/>
    <w:rsid w:val="00F87518"/>
    <w:rsid w:val="00FA09AD"/>
    <w:rsid w:val="00FA2723"/>
    <w:rsid w:val="00FA5473"/>
    <w:rsid w:val="00FC5624"/>
    <w:rsid w:val="00FD1053"/>
    <w:rsid w:val="00FE062C"/>
    <w:rsid w:val="00FE1B07"/>
    <w:rsid w:val="00FE4638"/>
    <w:rsid w:val="00FE5C77"/>
    <w:rsid w:val="00FF1281"/>
    <w:rsid w:val="00FF5E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2E"/>
    <w:pPr>
      <w:widowControl w:val="0"/>
    </w:pPr>
  </w:style>
  <w:style w:type="paragraph" w:styleId="1">
    <w:name w:val="heading 1"/>
    <w:basedOn w:val="a"/>
    <w:next w:val="a"/>
    <w:link w:val="10"/>
    <w:uiPriority w:val="9"/>
    <w:qFormat/>
    <w:rsid w:val="00660A61"/>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iPriority w:val="1"/>
    <w:qFormat/>
    <w:rsid w:val="00660A61"/>
    <w:pPr>
      <w:autoSpaceDE w:val="0"/>
      <w:autoSpaceDN w:val="0"/>
      <w:adjustRightInd w:val="0"/>
      <w:outlineLvl w:val="1"/>
    </w:pPr>
    <w:rPr>
      <w:rFonts w:ascii="標楷體" w:eastAsia="標楷體" w:hAnsi="Times New Roman" w:cs="標楷體"/>
      <w:b/>
      <w:bCs/>
      <w:kern w:val="0"/>
      <w:sz w:val="32"/>
      <w:szCs w:val="32"/>
    </w:rPr>
  </w:style>
  <w:style w:type="paragraph" w:styleId="3">
    <w:name w:val="heading 3"/>
    <w:basedOn w:val="a"/>
    <w:next w:val="a"/>
    <w:link w:val="30"/>
    <w:uiPriority w:val="9"/>
    <w:semiHidden/>
    <w:unhideWhenUsed/>
    <w:qFormat/>
    <w:rsid w:val="00660A61"/>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51B"/>
    <w:pPr>
      <w:tabs>
        <w:tab w:val="center" w:pos="4153"/>
        <w:tab w:val="right" w:pos="8306"/>
      </w:tabs>
      <w:snapToGrid w:val="0"/>
    </w:pPr>
    <w:rPr>
      <w:sz w:val="20"/>
      <w:szCs w:val="20"/>
    </w:rPr>
  </w:style>
  <w:style w:type="character" w:customStyle="1" w:styleId="a4">
    <w:name w:val="頁首 字元"/>
    <w:basedOn w:val="a0"/>
    <w:link w:val="a3"/>
    <w:uiPriority w:val="99"/>
    <w:rsid w:val="00BD651B"/>
    <w:rPr>
      <w:sz w:val="20"/>
      <w:szCs w:val="20"/>
    </w:rPr>
  </w:style>
  <w:style w:type="paragraph" w:styleId="a5">
    <w:name w:val="footer"/>
    <w:basedOn w:val="a"/>
    <w:link w:val="a6"/>
    <w:uiPriority w:val="99"/>
    <w:unhideWhenUsed/>
    <w:rsid w:val="00BD651B"/>
    <w:pPr>
      <w:tabs>
        <w:tab w:val="center" w:pos="4153"/>
        <w:tab w:val="right" w:pos="8306"/>
      </w:tabs>
      <w:snapToGrid w:val="0"/>
    </w:pPr>
    <w:rPr>
      <w:sz w:val="20"/>
      <w:szCs w:val="20"/>
    </w:rPr>
  </w:style>
  <w:style w:type="character" w:customStyle="1" w:styleId="a6">
    <w:name w:val="頁尾 字元"/>
    <w:basedOn w:val="a0"/>
    <w:link w:val="a5"/>
    <w:uiPriority w:val="99"/>
    <w:rsid w:val="00BD651B"/>
    <w:rPr>
      <w:sz w:val="20"/>
      <w:szCs w:val="20"/>
    </w:rPr>
  </w:style>
  <w:style w:type="character" w:styleId="a7">
    <w:name w:val="Hyperlink"/>
    <w:basedOn w:val="a0"/>
    <w:uiPriority w:val="99"/>
    <w:unhideWhenUsed/>
    <w:rsid w:val="00660A61"/>
    <w:rPr>
      <w:color w:val="0000FF"/>
      <w:u w:val="single"/>
    </w:rPr>
  </w:style>
  <w:style w:type="character" w:customStyle="1" w:styleId="10">
    <w:name w:val="標題 1 字元"/>
    <w:basedOn w:val="a0"/>
    <w:link w:val="1"/>
    <w:uiPriority w:val="9"/>
    <w:rsid w:val="00660A61"/>
    <w:rPr>
      <w:rFonts w:ascii="Cambria" w:eastAsia="新細明體" w:hAnsi="Cambria" w:cs="Times New Roman"/>
      <w:b/>
      <w:bCs/>
      <w:kern w:val="52"/>
      <w:sz w:val="52"/>
      <w:szCs w:val="52"/>
    </w:rPr>
  </w:style>
  <w:style w:type="character" w:customStyle="1" w:styleId="20">
    <w:name w:val="標題 2 字元"/>
    <w:basedOn w:val="a0"/>
    <w:link w:val="2"/>
    <w:uiPriority w:val="1"/>
    <w:rsid w:val="00660A61"/>
    <w:rPr>
      <w:rFonts w:ascii="標楷體" w:eastAsia="標楷體" w:hAnsi="Times New Roman" w:cs="標楷體"/>
      <w:b/>
      <w:bCs/>
      <w:kern w:val="0"/>
      <w:sz w:val="32"/>
      <w:szCs w:val="32"/>
    </w:rPr>
  </w:style>
  <w:style w:type="character" w:customStyle="1" w:styleId="30">
    <w:name w:val="標題 3 字元"/>
    <w:basedOn w:val="a0"/>
    <w:link w:val="3"/>
    <w:uiPriority w:val="9"/>
    <w:semiHidden/>
    <w:rsid w:val="00660A61"/>
    <w:rPr>
      <w:rFonts w:ascii="Cambria" w:eastAsia="新細明體" w:hAnsi="Cambria" w:cs="Times New Roman"/>
      <w:b/>
      <w:bCs/>
      <w:sz w:val="36"/>
      <w:szCs w:val="36"/>
    </w:rPr>
  </w:style>
  <w:style w:type="paragraph" w:styleId="a8">
    <w:name w:val="Body Text"/>
    <w:basedOn w:val="a"/>
    <w:link w:val="a9"/>
    <w:uiPriority w:val="1"/>
    <w:qFormat/>
    <w:rsid w:val="00660A61"/>
    <w:pPr>
      <w:autoSpaceDE w:val="0"/>
      <w:autoSpaceDN w:val="0"/>
      <w:adjustRightInd w:val="0"/>
      <w:spacing w:before="34"/>
      <w:ind w:left="593"/>
    </w:pPr>
    <w:rPr>
      <w:rFonts w:ascii="標楷體" w:eastAsia="標楷體" w:hAnsi="Times New Roman" w:cs="標楷體"/>
      <w:kern w:val="0"/>
      <w:sz w:val="28"/>
      <w:szCs w:val="28"/>
    </w:rPr>
  </w:style>
  <w:style w:type="character" w:customStyle="1" w:styleId="a9">
    <w:name w:val="本文 字元"/>
    <w:basedOn w:val="a0"/>
    <w:link w:val="a8"/>
    <w:uiPriority w:val="1"/>
    <w:rsid w:val="00660A61"/>
    <w:rPr>
      <w:rFonts w:ascii="標楷體" w:eastAsia="標楷體" w:hAnsi="Times New Roman" w:cs="標楷體"/>
      <w:kern w:val="0"/>
      <w:sz w:val="28"/>
      <w:szCs w:val="28"/>
    </w:rPr>
  </w:style>
  <w:style w:type="paragraph" w:styleId="aa">
    <w:name w:val="No Spacing"/>
    <w:uiPriority w:val="1"/>
    <w:qFormat/>
    <w:rsid w:val="00B13651"/>
    <w:pPr>
      <w:widowControl w:val="0"/>
    </w:pPr>
  </w:style>
  <w:style w:type="paragraph" w:styleId="ab">
    <w:name w:val="List Paragraph"/>
    <w:basedOn w:val="a"/>
    <w:uiPriority w:val="34"/>
    <w:qFormat/>
    <w:rsid w:val="00102366"/>
    <w:pPr>
      <w:ind w:leftChars="200" w:left="480"/>
    </w:pPr>
  </w:style>
  <w:style w:type="character" w:customStyle="1" w:styleId="apple-converted-space">
    <w:name w:val="apple-converted-space"/>
    <w:basedOn w:val="a0"/>
    <w:rsid w:val="00D6011B"/>
  </w:style>
  <w:style w:type="character" w:styleId="ac">
    <w:name w:val="FollowedHyperlink"/>
    <w:basedOn w:val="a0"/>
    <w:uiPriority w:val="99"/>
    <w:semiHidden/>
    <w:unhideWhenUsed/>
    <w:rsid w:val="00AF3B2D"/>
    <w:rPr>
      <w:color w:val="800080" w:themeColor="followedHyperlink"/>
      <w:u w:val="single"/>
    </w:rPr>
  </w:style>
  <w:style w:type="character" w:customStyle="1" w:styleId="st1">
    <w:name w:val="st1"/>
    <w:basedOn w:val="a0"/>
    <w:rsid w:val="007B5587"/>
  </w:style>
  <w:style w:type="paragraph" w:styleId="Web">
    <w:name w:val="Normal (Web)"/>
    <w:basedOn w:val="a"/>
    <w:uiPriority w:val="99"/>
    <w:unhideWhenUsed/>
    <w:rsid w:val="00336EAF"/>
    <w:pPr>
      <w:widowControl/>
      <w:spacing w:before="100" w:beforeAutospacing="1" w:after="100" w:afterAutospacing="1"/>
    </w:pPr>
    <w:rPr>
      <w:rFonts w:ascii="新細明體" w:eastAsia="新細明體" w:hAnsi="新細明體" w:cs="新細明體"/>
      <w:kern w:val="0"/>
      <w:szCs w:val="24"/>
    </w:rPr>
  </w:style>
  <w:style w:type="paragraph" w:styleId="ad">
    <w:name w:val="Balloon Text"/>
    <w:basedOn w:val="a"/>
    <w:link w:val="ae"/>
    <w:uiPriority w:val="99"/>
    <w:semiHidden/>
    <w:unhideWhenUsed/>
    <w:rsid w:val="00C878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87870"/>
    <w:rPr>
      <w:rFonts w:asciiTheme="majorHAnsi" w:eastAsiaTheme="majorEastAsia" w:hAnsiTheme="majorHAnsi" w:cstheme="majorBidi"/>
      <w:sz w:val="18"/>
      <w:szCs w:val="18"/>
    </w:rPr>
  </w:style>
  <w:style w:type="table" w:styleId="af">
    <w:name w:val="Table Grid"/>
    <w:basedOn w:val="a1"/>
    <w:uiPriority w:val="59"/>
    <w:rsid w:val="00FD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D65B5D"/>
    <w:rPr>
      <w:sz w:val="18"/>
      <w:szCs w:val="18"/>
    </w:rPr>
  </w:style>
  <w:style w:type="paragraph" w:styleId="af1">
    <w:name w:val="annotation text"/>
    <w:basedOn w:val="a"/>
    <w:link w:val="af2"/>
    <w:uiPriority w:val="99"/>
    <w:semiHidden/>
    <w:unhideWhenUsed/>
    <w:rsid w:val="00D65B5D"/>
  </w:style>
  <w:style w:type="character" w:customStyle="1" w:styleId="af2">
    <w:name w:val="註解文字 字元"/>
    <w:basedOn w:val="a0"/>
    <w:link w:val="af1"/>
    <w:uiPriority w:val="99"/>
    <w:semiHidden/>
    <w:rsid w:val="00D65B5D"/>
  </w:style>
  <w:style w:type="paragraph" w:styleId="af3">
    <w:name w:val="annotation subject"/>
    <w:basedOn w:val="af1"/>
    <w:next w:val="af1"/>
    <w:link w:val="af4"/>
    <w:uiPriority w:val="99"/>
    <w:semiHidden/>
    <w:unhideWhenUsed/>
    <w:rsid w:val="00D65B5D"/>
    <w:rPr>
      <w:b/>
      <w:bCs/>
    </w:rPr>
  </w:style>
  <w:style w:type="character" w:customStyle="1" w:styleId="af4">
    <w:name w:val="註解主旨 字元"/>
    <w:basedOn w:val="af2"/>
    <w:link w:val="af3"/>
    <w:uiPriority w:val="99"/>
    <w:semiHidden/>
    <w:rsid w:val="00D65B5D"/>
    <w:rPr>
      <w:b/>
      <w:bCs/>
    </w:rPr>
  </w:style>
  <w:style w:type="paragraph" w:customStyle="1" w:styleId="m-1897418821775750133gmail-msolistparagraph">
    <w:name w:val="m_-1897418821775750133gmail-msolistparagraph"/>
    <w:basedOn w:val="a"/>
    <w:rsid w:val="00967BBE"/>
    <w:pPr>
      <w:widowControl/>
      <w:spacing w:before="100" w:beforeAutospacing="1" w:after="100" w:afterAutospacing="1"/>
    </w:pPr>
    <w:rPr>
      <w:rFonts w:ascii="新細明體" w:eastAsia="新細明體" w:hAnsi="新細明體" w:cs="新細明體"/>
      <w:kern w:val="0"/>
      <w:szCs w:val="24"/>
    </w:rPr>
  </w:style>
  <w:style w:type="character" w:styleId="af5">
    <w:name w:val="Strong"/>
    <w:basedOn w:val="a0"/>
    <w:uiPriority w:val="22"/>
    <w:qFormat/>
    <w:rsid w:val="006264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2E"/>
    <w:pPr>
      <w:widowControl w:val="0"/>
    </w:pPr>
  </w:style>
  <w:style w:type="paragraph" w:styleId="1">
    <w:name w:val="heading 1"/>
    <w:basedOn w:val="a"/>
    <w:next w:val="a"/>
    <w:link w:val="10"/>
    <w:uiPriority w:val="9"/>
    <w:qFormat/>
    <w:rsid w:val="00660A61"/>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iPriority w:val="1"/>
    <w:qFormat/>
    <w:rsid w:val="00660A61"/>
    <w:pPr>
      <w:autoSpaceDE w:val="0"/>
      <w:autoSpaceDN w:val="0"/>
      <w:adjustRightInd w:val="0"/>
      <w:outlineLvl w:val="1"/>
    </w:pPr>
    <w:rPr>
      <w:rFonts w:ascii="標楷體" w:eastAsia="標楷體" w:hAnsi="Times New Roman" w:cs="標楷體"/>
      <w:b/>
      <w:bCs/>
      <w:kern w:val="0"/>
      <w:sz w:val="32"/>
      <w:szCs w:val="32"/>
    </w:rPr>
  </w:style>
  <w:style w:type="paragraph" w:styleId="3">
    <w:name w:val="heading 3"/>
    <w:basedOn w:val="a"/>
    <w:next w:val="a"/>
    <w:link w:val="30"/>
    <w:uiPriority w:val="9"/>
    <w:semiHidden/>
    <w:unhideWhenUsed/>
    <w:qFormat/>
    <w:rsid w:val="00660A61"/>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51B"/>
    <w:pPr>
      <w:tabs>
        <w:tab w:val="center" w:pos="4153"/>
        <w:tab w:val="right" w:pos="8306"/>
      </w:tabs>
      <w:snapToGrid w:val="0"/>
    </w:pPr>
    <w:rPr>
      <w:sz w:val="20"/>
      <w:szCs w:val="20"/>
    </w:rPr>
  </w:style>
  <w:style w:type="character" w:customStyle="1" w:styleId="a4">
    <w:name w:val="頁首 字元"/>
    <w:basedOn w:val="a0"/>
    <w:link w:val="a3"/>
    <w:uiPriority w:val="99"/>
    <w:rsid w:val="00BD651B"/>
    <w:rPr>
      <w:sz w:val="20"/>
      <w:szCs w:val="20"/>
    </w:rPr>
  </w:style>
  <w:style w:type="paragraph" w:styleId="a5">
    <w:name w:val="footer"/>
    <w:basedOn w:val="a"/>
    <w:link w:val="a6"/>
    <w:uiPriority w:val="99"/>
    <w:unhideWhenUsed/>
    <w:rsid w:val="00BD651B"/>
    <w:pPr>
      <w:tabs>
        <w:tab w:val="center" w:pos="4153"/>
        <w:tab w:val="right" w:pos="8306"/>
      </w:tabs>
      <w:snapToGrid w:val="0"/>
    </w:pPr>
    <w:rPr>
      <w:sz w:val="20"/>
      <w:szCs w:val="20"/>
    </w:rPr>
  </w:style>
  <w:style w:type="character" w:customStyle="1" w:styleId="a6">
    <w:name w:val="頁尾 字元"/>
    <w:basedOn w:val="a0"/>
    <w:link w:val="a5"/>
    <w:uiPriority w:val="99"/>
    <w:rsid w:val="00BD651B"/>
    <w:rPr>
      <w:sz w:val="20"/>
      <w:szCs w:val="20"/>
    </w:rPr>
  </w:style>
  <w:style w:type="character" w:styleId="a7">
    <w:name w:val="Hyperlink"/>
    <w:basedOn w:val="a0"/>
    <w:uiPriority w:val="99"/>
    <w:unhideWhenUsed/>
    <w:rsid w:val="00660A61"/>
    <w:rPr>
      <w:color w:val="0000FF"/>
      <w:u w:val="single"/>
    </w:rPr>
  </w:style>
  <w:style w:type="character" w:customStyle="1" w:styleId="10">
    <w:name w:val="標題 1 字元"/>
    <w:basedOn w:val="a0"/>
    <w:link w:val="1"/>
    <w:uiPriority w:val="9"/>
    <w:rsid w:val="00660A61"/>
    <w:rPr>
      <w:rFonts w:ascii="Cambria" w:eastAsia="新細明體" w:hAnsi="Cambria" w:cs="Times New Roman"/>
      <w:b/>
      <w:bCs/>
      <w:kern w:val="52"/>
      <w:sz w:val="52"/>
      <w:szCs w:val="52"/>
    </w:rPr>
  </w:style>
  <w:style w:type="character" w:customStyle="1" w:styleId="20">
    <w:name w:val="標題 2 字元"/>
    <w:basedOn w:val="a0"/>
    <w:link w:val="2"/>
    <w:uiPriority w:val="1"/>
    <w:rsid w:val="00660A61"/>
    <w:rPr>
      <w:rFonts w:ascii="標楷體" w:eastAsia="標楷體" w:hAnsi="Times New Roman" w:cs="標楷體"/>
      <w:b/>
      <w:bCs/>
      <w:kern w:val="0"/>
      <w:sz w:val="32"/>
      <w:szCs w:val="32"/>
    </w:rPr>
  </w:style>
  <w:style w:type="character" w:customStyle="1" w:styleId="30">
    <w:name w:val="標題 3 字元"/>
    <w:basedOn w:val="a0"/>
    <w:link w:val="3"/>
    <w:uiPriority w:val="9"/>
    <w:semiHidden/>
    <w:rsid w:val="00660A61"/>
    <w:rPr>
      <w:rFonts w:ascii="Cambria" w:eastAsia="新細明體" w:hAnsi="Cambria" w:cs="Times New Roman"/>
      <w:b/>
      <w:bCs/>
      <w:sz w:val="36"/>
      <w:szCs w:val="36"/>
    </w:rPr>
  </w:style>
  <w:style w:type="paragraph" w:styleId="a8">
    <w:name w:val="Body Text"/>
    <w:basedOn w:val="a"/>
    <w:link w:val="a9"/>
    <w:uiPriority w:val="1"/>
    <w:qFormat/>
    <w:rsid w:val="00660A61"/>
    <w:pPr>
      <w:autoSpaceDE w:val="0"/>
      <w:autoSpaceDN w:val="0"/>
      <w:adjustRightInd w:val="0"/>
      <w:spacing w:before="34"/>
      <w:ind w:left="593"/>
    </w:pPr>
    <w:rPr>
      <w:rFonts w:ascii="標楷體" w:eastAsia="標楷體" w:hAnsi="Times New Roman" w:cs="標楷體"/>
      <w:kern w:val="0"/>
      <w:sz w:val="28"/>
      <w:szCs w:val="28"/>
    </w:rPr>
  </w:style>
  <w:style w:type="character" w:customStyle="1" w:styleId="a9">
    <w:name w:val="本文 字元"/>
    <w:basedOn w:val="a0"/>
    <w:link w:val="a8"/>
    <w:uiPriority w:val="1"/>
    <w:rsid w:val="00660A61"/>
    <w:rPr>
      <w:rFonts w:ascii="標楷體" w:eastAsia="標楷體" w:hAnsi="Times New Roman" w:cs="標楷體"/>
      <w:kern w:val="0"/>
      <w:sz w:val="28"/>
      <w:szCs w:val="28"/>
    </w:rPr>
  </w:style>
  <w:style w:type="paragraph" w:styleId="aa">
    <w:name w:val="No Spacing"/>
    <w:uiPriority w:val="1"/>
    <w:qFormat/>
    <w:rsid w:val="00B13651"/>
    <w:pPr>
      <w:widowControl w:val="0"/>
    </w:pPr>
  </w:style>
  <w:style w:type="paragraph" w:styleId="ab">
    <w:name w:val="List Paragraph"/>
    <w:basedOn w:val="a"/>
    <w:uiPriority w:val="34"/>
    <w:qFormat/>
    <w:rsid w:val="00102366"/>
    <w:pPr>
      <w:ind w:leftChars="200" w:left="480"/>
    </w:pPr>
  </w:style>
  <w:style w:type="character" w:customStyle="1" w:styleId="apple-converted-space">
    <w:name w:val="apple-converted-space"/>
    <w:basedOn w:val="a0"/>
    <w:rsid w:val="00D6011B"/>
  </w:style>
  <w:style w:type="character" w:styleId="ac">
    <w:name w:val="FollowedHyperlink"/>
    <w:basedOn w:val="a0"/>
    <w:uiPriority w:val="99"/>
    <w:semiHidden/>
    <w:unhideWhenUsed/>
    <w:rsid w:val="00AF3B2D"/>
    <w:rPr>
      <w:color w:val="800080" w:themeColor="followedHyperlink"/>
      <w:u w:val="single"/>
    </w:rPr>
  </w:style>
  <w:style w:type="character" w:customStyle="1" w:styleId="st1">
    <w:name w:val="st1"/>
    <w:basedOn w:val="a0"/>
    <w:rsid w:val="007B5587"/>
  </w:style>
  <w:style w:type="paragraph" w:styleId="Web">
    <w:name w:val="Normal (Web)"/>
    <w:basedOn w:val="a"/>
    <w:uiPriority w:val="99"/>
    <w:unhideWhenUsed/>
    <w:rsid w:val="00336EAF"/>
    <w:pPr>
      <w:widowControl/>
      <w:spacing w:before="100" w:beforeAutospacing="1" w:after="100" w:afterAutospacing="1"/>
    </w:pPr>
    <w:rPr>
      <w:rFonts w:ascii="新細明體" w:eastAsia="新細明體" w:hAnsi="新細明體" w:cs="新細明體"/>
      <w:kern w:val="0"/>
      <w:szCs w:val="24"/>
    </w:rPr>
  </w:style>
  <w:style w:type="paragraph" w:styleId="ad">
    <w:name w:val="Balloon Text"/>
    <w:basedOn w:val="a"/>
    <w:link w:val="ae"/>
    <w:uiPriority w:val="99"/>
    <w:semiHidden/>
    <w:unhideWhenUsed/>
    <w:rsid w:val="00C878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87870"/>
    <w:rPr>
      <w:rFonts w:asciiTheme="majorHAnsi" w:eastAsiaTheme="majorEastAsia" w:hAnsiTheme="majorHAnsi" w:cstheme="majorBidi"/>
      <w:sz w:val="18"/>
      <w:szCs w:val="18"/>
    </w:rPr>
  </w:style>
  <w:style w:type="table" w:styleId="af">
    <w:name w:val="Table Grid"/>
    <w:basedOn w:val="a1"/>
    <w:uiPriority w:val="59"/>
    <w:rsid w:val="00FD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D65B5D"/>
    <w:rPr>
      <w:sz w:val="18"/>
      <w:szCs w:val="18"/>
    </w:rPr>
  </w:style>
  <w:style w:type="paragraph" w:styleId="af1">
    <w:name w:val="annotation text"/>
    <w:basedOn w:val="a"/>
    <w:link w:val="af2"/>
    <w:uiPriority w:val="99"/>
    <w:semiHidden/>
    <w:unhideWhenUsed/>
    <w:rsid w:val="00D65B5D"/>
  </w:style>
  <w:style w:type="character" w:customStyle="1" w:styleId="af2">
    <w:name w:val="註解文字 字元"/>
    <w:basedOn w:val="a0"/>
    <w:link w:val="af1"/>
    <w:uiPriority w:val="99"/>
    <w:semiHidden/>
    <w:rsid w:val="00D65B5D"/>
  </w:style>
  <w:style w:type="paragraph" w:styleId="af3">
    <w:name w:val="annotation subject"/>
    <w:basedOn w:val="af1"/>
    <w:next w:val="af1"/>
    <w:link w:val="af4"/>
    <w:uiPriority w:val="99"/>
    <w:semiHidden/>
    <w:unhideWhenUsed/>
    <w:rsid w:val="00D65B5D"/>
    <w:rPr>
      <w:b/>
      <w:bCs/>
    </w:rPr>
  </w:style>
  <w:style w:type="character" w:customStyle="1" w:styleId="af4">
    <w:name w:val="註解主旨 字元"/>
    <w:basedOn w:val="af2"/>
    <w:link w:val="af3"/>
    <w:uiPriority w:val="99"/>
    <w:semiHidden/>
    <w:rsid w:val="00D65B5D"/>
    <w:rPr>
      <w:b/>
      <w:bCs/>
    </w:rPr>
  </w:style>
  <w:style w:type="paragraph" w:customStyle="1" w:styleId="m-1897418821775750133gmail-msolistparagraph">
    <w:name w:val="m_-1897418821775750133gmail-msolistparagraph"/>
    <w:basedOn w:val="a"/>
    <w:rsid w:val="00967BBE"/>
    <w:pPr>
      <w:widowControl/>
      <w:spacing w:before="100" w:beforeAutospacing="1" w:after="100" w:afterAutospacing="1"/>
    </w:pPr>
    <w:rPr>
      <w:rFonts w:ascii="新細明體" w:eastAsia="新細明體" w:hAnsi="新細明體" w:cs="新細明體"/>
      <w:kern w:val="0"/>
      <w:szCs w:val="24"/>
    </w:rPr>
  </w:style>
  <w:style w:type="character" w:styleId="af5">
    <w:name w:val="Strong"/>
    <w:basedOn w:val="a0"/>
    <w:uiPriority w:val="22"/>
    <w:qFormat/>
    <w:rsid w:val="006264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7880">
      <w:bodyDiv w:val="1"/>
      <w:marLeft w:val="0"/>
      <w:marRight w:val="0"/>
      <w:marTop w:val="0"/>
      <w:marBottom w:val="0"/>
      <w:divBdr>
        <w:top w:val="none" w:sz="0" w:space="0" w:color="auto"/>
        <w:left w:val="none" w:sz="0" w:space="0" w:color="auto"/>
        <w:bottom w:val="none" w:sz="0" w:space="0" w:color="auto"/>
        <w:right w:val="none" w:sz="0" w:space="0" w:color="auto"/>
      </w:divBdr>
      <w:divsChild>
        <w:div w:id="97795990">
          <w:marLeft w:val="0"/>
          <w:marRight w:val="0"/>
          <w:marTop w:val="0"/>
          <w:marBottom w:val="90"/>
          <w:divBdr>
            <w:top w:val="none" w:sz="0" w:space="0" w:color="auto"/>
            <w:left w:val="none" w:sz="0" w:space="0" w:color="auto"/>
            <w:bottom w:val="none" w:sz="0" w:space="0" w:color="auto"/>
            <w:right w:val="none" w:sz="0" w:space="0" w:color="auto"/>
          </w:divBdr>
        </w:div>
        <w:div w:id="1739397168">
          <w:marLeft w:val="0"/>
          <w:marRight w:val="0"/>
          <w:marTop w:val="90"/>
          <w:marBottom w:val="90"/>
          <w:divBdr>
            <w:top w:val="none" w:sz="0" w:space="0" w:color="auto"/>
            <w:left w:val="none" w:sz="0" w:space="0" w:color="auto"/>
            <w:bottom w:val="none" w:sz="0" w:space="0" w:color="auto"/>
            <w:right w:val="none" w:sz="0" w:space="0" w:color="auto"/>
          </w:divBdr>
        </w:div>
      </w:divsChild>
    </w:div>
    <w:div w:id="606810125">
      <w:bodyDiv w:val="1"/>
      <w:marLeft w:val="0"/>
      <w:marRight w:val="0"/>
      <w:marTop w:val="0"/>
      <w:marBottom w:val="0"/>
      <w:divBdr>
        <w:top w:val="none" w:sz="0" w:space="0" w:color="auto"/>
        <w:left w:val="none" w:sz="0" w:space="0" w:color="auto"/>
        <w:bottom w:val="none" w:sz="0" w:space="0" w:color="auto"/>
        <w:right w:val="none" w:sz="0" w:space="0" w:color="auto"/>
      </w:divBdr>
    </w:div>
    <w:div w:id="635796182">
      <w:bodyDiv w:val="1"/>
      <w:marLeft w:val="0"/>
      <w:marRight w:val="0"/>
      <w:marTop w:val="0"/>
      <w:marBottom w:val="0"/>
      <w:divBdr>
        <w:top w:val="none" w:sz="0" w:space="0" w:color="auto"/>
        <w:left w:val="none" w:sz="0" w:space="0" w:color="auto"/>
        <w:bottom w:val="none" w:sz="0" w:space="0" w:color="auto"/>
        <w:right w:val="none" w:sz="0" w:space="0" w:color="auto"/>
      </w:divBdr>
    </w:div>
    <w:div w:id="946811415">
      <w:bodyDiv w:val="1"/>
      <w:marLeft w:val="0"/>
      <w:marRight w:val="0"/>
      <w:marTop w:val="0"/>
      <w:marBottom w:val="0"/>
      <w:divBdr>
        <w:top w:val="none" w:sz="0" w:space="0" w:color="auto"/>
        <w:left w:val="none" w:sz="0" w:space="0" w:color="auto"/>
        <w:bottom w:val="none" w:sz="0" w:space="0" w:color="auto"/>
        <w:right w:val="none" w:sz="0" w:space="0" w:color="auto"/>
      </w:divBdr>
    </w:div>
    <w:div w:id="1275674854">
      <w:bodyDiv w:val="1"/>
      <w:marLeft w:val="0"/>
      <w:marRight w:val="0"/>
      <w:marTop w:val="0"/>
      <w:marBottom w:val="0"/>
      <w:divBdr>
        <w:top w:val="none" w:sz="0" w:space="0" w:color="auto"/>
        <w:left w:val="none" w:sz="0" w:space="0" w:color="auto"/>
        <w:bottom w:val="none" w:sz="0" w:space="0" w:color="auto"/>
        <w:right w:val="none" w:sz="0" w:space="0" w:color="auto"/>
      </w:divBdr>
    </w:div>
    <w:div w:id="1313018908">
      <w:bodyDiv w:val="1"/>
      <w:marLeft w:val="0"/>
      <w:marRight w:val="0"/>
      <w:marTop w:val="0"/>
      <w:marBottom w:val="0"/>
      <w:divBdr>
        <w:top w:val="none" w:sz="0" w:space="0" w:color="auto"/>
        <w:left w:val="none" w:sz="0" w:space="0" w:color="auto"/>
        <w:bottom w:val="none" w:sz="0" w:space="0" w:color="auto"/>
        <w:right w:val="none" w:sz="0" w:space="0" w:color="auto"/>
      </w:divBdr>
    </w:div>
    <w:div w:id="1328360855">
      <w:bodyDiv w:val="1"/>
      <w:marLeft w:val="0"/>
      <w:marRight w:val="0"/>
      <w:marTop w:val="0"/>
      <w:marBottom w:val="0"/>
      <w:divBdr>
        <w:top w:val="none" w:sz="0" w:space="0" w:color="auto"/>
        <w:left w:val="none" w:sz="0" w:space="0" w:color="auto"/>
        <w:bottom w:val="none" w:sz="0" w:space="0" w:color="auto"/>
        <w:right w:val="none" w:sz="0" w:space="0" w:color="auto"/>
      </w:divBdr>
    </w:div>
    <w:div w:id="1353919936">
      <w:bodyDiv w:val="1"/>
      <w:marLeft w:val="0"/>
      <w:marRight w:val="0"/>
      <w:marTop w:val="0"/>
      <w:marBottom w:val="0"/>
      <w:divBdr>
        <w:top w:val="none" w:sz="0" w:space="0" w:color="auto"/>
        <w:left w:val="none" w:sz="0" w:space="0" w:color="auto"/>
        <w:bottom w:val="none" w:sz="0" w:space="0" w:color="auto"/>
        <w:right w:val="none" w:sz="0" w:space="0" w:color="auto"/>
      </w:divBdr>
    </w:div>
    <w:div w:id="1544488089">
      <w:bodyDiv w:val="1"/>
      <w:marLeft w:val="0"/>
      <w:marRight w:val="0"/>
      <w:marTop w:val="0"/>
      <w:marBottom w:val="0"/>
      <w:divBdr>
        <w:top w:val="none" w:sz="0" w:space="0" w:color="auto"/>
        <w:left w:val="none" w:sz="0" w:space="0" w:color="auto"/>
        <w:bottom w:val="none" w:sz="0" w:space="0" w:color="auto"/>
        <w:right w:val="none" w:sz="0" w:space="0" w:color="auto"/>
      </w:divBdr>
    </w:div>
    <w:div w:id="1573001959">
      <w:bodyDiv w:val="1"/>
      <w:marLeft w:val="0"/>
      <w:marRight w:val="0"/>
      <w:marTop w:val="0"/>
      <w:marBottom w:val="0"/>
      <w:divBdr>
        <w:top w:val="none" w:sz="0" w:space="0" w:color="auto"/>
        <w:left w:val="none" w:sz="0" w:space="0" w:color="auto"/>
        <w:bottom w:val="none" w:sz="0" w:space="0" w:color="auto"/>
        <w:right w:val="none" w:sz="0" w:space="0" w:color="auto"/>
      </w:divBdr>
    </w:div>
    <w:div w:id="1603951253">
      <w:bodyDiv w:val="1"/>
      <w:marLeft w:val="0"/>
      <w:marRight w:val="0"/>
      <w:marTop w:val="0"/>
      <w:marBottom w:val="0"/>
      <w:divBdr>
        <w:top w:val="none" w:sz="0" w:space="0" w:color="auto"/>
        <w:left w:val="none" w:sz="0" w:space="0" w:color="auto"/>
        <w:bottom w:val="none" w:sz="0" w:space="0" w:color="auto"/>
        <w:right w:val="none" w:sz="0" w:space="0" w:color="auto"/>
      </w:divBdr>
    </w:div>
    <w:div w:id="1626809721">
      <w:bodyDiv w:val="1"/>
      <w:marLeft w:val="0"/>
      <w:marRight w:val="0"/>
      <w:marTop w:val="0"/>
      <w:marBottom w:val="0"/>
      <w:divBdr>
        <w:top w:val="none" w:sz="0" w:space="0" w:color="auto"/>
        <w:left w:val="none" w:sz="0" w:space="0" w:color="auto"/>
        <w:bottom w:val="none" w:sz="0" w:space="0" w:color="auto"/>
        <w:right w:val="none" w:sz="0" w:space="0" w:color="auto"/>
      </w:divBdr>
    </w:div>
    <w:div w:id="1798991323">
      <w:bodyDiv w:val="1"/>
      <w:marLeft w:val="0"/>
      <w:marRight w:val="0"/>
      <w:marTop w:val="0"/>
      <w:marBottom w:val="0"/>
      <w:divBdr>
        <w:top w:val="none" w:sz="0" w:space="0" w:color="auto"/>
        <w:left w:val="none" w:sz="0" w:space="0" w:color="auto"/>
        <w:bottom w:val="none" w:sz="0" w:space="0" w:color="auto"/>
        <w:right w:val="none" w:sz="0" w:space="0" w:color="auto"/>
      </w:divBdr>
    </w:div>
    <w:div w:id="19497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o.gl/7R2Y7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class.com/rid=213ed035a952a70d539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cdcaservice@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c.ntnu.edu.tw/epcactnews/" TargetMode="External"/><Relationship Id="rId5" Type="http://schemas.openxmlformats.org/officeDocument/2006/relationships/settings" Target="settings.xml"/><Relationship Id="rId15" Type="http://schemas.openxmlformats.org/officeDocument/2006/relationships/hyperlink" Target="mailto:tcdcaservice@gmail.com" TargetMode="External"/><Relationship Id="rId10" Type="http://schemas.openxmlformats.org/officeDocument/2006/relationships/hyperlink" Target="https://goo.gl/zJd4a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4B6F9-68AA-470D-84F6-190030A5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1234</Words>
  <Characters>7034</Characters>
  <Application>Microsoft Office Word</Application>
  <DocSecurity>0</DocSecurity>
  <Lines>58</Lines>
  <Paragraphs>16</Paragraphs>
  <ScaleCrop>false</ScaleCrop>
  <Company>SYNNEX</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HPI5</dc:creator>
  <cp:lastModifiedBy>USER</cp:lastModifiedBy>
  <cp:revision>2</cp:revision>
  <cp:lastPrinted>2018-03-12T22:57:00Z</cp:lastPrinted>
  <dcterms:created xsi:type="dcterms:W3CDTF">2018-03-13T00:02:00Z</dcterms:created>
  <dcterms:modified xsi:type="dcterms:W3CDTF">2018-03-13T00:02:00Z</dcterms:modified>
</cp:coreProperties>
</file>