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B0" w:rsidRPr="001D25C4" w:rsidRDefault="00E11E1F" w:rsidP="001D25C4">
      <w:pPr>
        <w:spacing w:line="400" w:lineRule="exact"/>
        <w:jc w:val="center"/>
        <w:rPr>
          <w:rFonts w:ascii="微軟正黑體" w:eastAsia="微軟正黑體" w:hAnsi="微軟正黑體"/>
          <w:b/>
          <w:color w:val="FF0000"/>
          <w:sz w:val="32"/>
          <w:szCs w:val="72"/>
        </w:rPr>
      </w:pPr>
      <w:r w:rsidRPr="001D25C4">
        <w:rPr>
          <w:rFonts w:ascii="微軟正黑體" w:eastAsia="微軟正黑體" w:hAnsi="微軟正黑體" w:hint="eastAsia"/>
          <w:b/>
          <w:sz w:val="32"/>
          <w:szCs w:val="72"/>
        </w:rPr>
        <w:t>南山人壽</w:t>
      </w:r>
      <w:r w:rsidR="00145DFE" w:rsidRPr="00145DFE">
        <w:rPr>
          <w:rFonts w:ascii="微軟正黑體" w:eastAsia="微軟正黑體" w:hAnsi="微軟正黑體" w:hint="eastAsia"/>
          <w:b/>
          <w:sz w:val="32"/>
          <w:szCs w:val="72"/>
          <w:u w:val="single"/>
        </w:rPr>
        <w:t>台北二區</w:t>
      </w:r>
      <w:r w:rsidR="00145DFE">
        <w:rPr>
          <w:rFonts w:ascii="微軟正黑體" w:eastAsia="微軟正黑體" w:hAnsi="微軟正黑體" w:hint="eastAsia"/>
          <w:b/>
          <w:color w:val="000000" w:themeColor="text1"/>
          <w:sz w:val="32"/>
          <w:szCs w:val="72"/>
        </w:rPr>
        <w:t>暑期</w:t>
      </w:r>
      <w:r w:rsidR="004751E2">
        <w:rPr>
          <w:rFonts w:ascii="微軟正黑體" w:eastAsia="微軟正黑體" w:hAnsi="微軟正黑體" w:hint="eastAsia"/>
          <w:b/>
          <w:color w:val="000000" w:themeColor="text1"/>
          <w:sz w:val="32"/>
          <w:szCs w:val="72"/>
        </w:rPr>
        <w:t>營隊/</w:t>
      </w:r>
      <w:r w:rsidR="000C56C1" w:rsidRPr="00735B65">
        <w:rPr>
          <w:rFonts w:ascii="微軟正黑體" w:eastAsia="微軟正黑體" w:hAnsi="微軟正黑體" w:hint="eastAsia"/>
          <w:b/>
          <w:color w:val="000000" w:themeColor="text1"/>
          <w:sz w:val="32"/>
          <w:szCs w:val="72"/>
        </w:rPr>
        <w:t>學分班</w:t>
      </w:r>
    </w:p>
    <w:p w:rsidR="00E11E1F" w:rsidRPr="001D25C4" w:rsidRDefault="00E2373E" w:rsidP="001D25C4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72"/>
        </w:rPr>
      </w:pPr>
      <w:r w:rsidRPr="001D25C4">
        <w:rPr>
          <w:rFonts w:ascii="微軟正黑體" w:eastAsia="微軟正黑體" w:hAnsi="微軟正黑體" w:hint="eastAsia"/>
          <w:b/>
          <w:sz w:val="32"/>
          <w:szCs w:val="72"/>
        </w:rPr>
        <w:t>學生暨法定代理人</w:t>
      </w:r>
      <w:r w:rsidR="000C56C1" w:rsidRPr="001D25C4">
        <w:rPr>
          <w:rFonts w:ascii="微軟正黑體" w:eastAsia="微軟正黑體" w:hAnsi="微軟正黑體" w:hint="eastAsia"/>
          <w:b/>
          <w:sz w:val="32"/>
          <w:szCs w:val="72"/>
        </w:rPr>
        <w:t>同意</w:t>
      </w:r>
      <w:r w:rsidR="00EF78B0" w:rsidRPr="001D25C4">
        <w:rPr>
          <w:rFonts w:ascii="微軟正黑體" w:eastAsia="微軟正黑體" w:hAnsi="微軟正黑體" w:hint="eastAsia"/>
          <w:b/>
          <w:sz w:val="32"/>
          <w:szCs w:val="72"/>
        </w:rPr>
        <w:t>書</w:t>
      </w:r>
    </w:p>
    <w:p w:rsidR="000C56C1" w:rsidRPr="001D25C4" w:rsidRDefault="000C56C1" w:rsidP="001D25C4">
      <w:pPr>
        <w:spacing w:line="480" w:lineRule="exact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8"/>
        </w:rPr>
      </w:pPr>
      <w:r w:rsidRPr="001D25C4">
        <w:rPr>
          <w:rFonts w:ascii="微軟正黑體" w:eastAsia="微軟正黑體" w:hAnsi="微軟正黑體" w:hint="eastAsia"/>
          <w:sz w:val="22"/>
          <w:szCs w:val="28"/>
        </w:rPr>
        <w:t>本人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         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為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           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大學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           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學系/所學生，為增進個人專業能力與實務經驗，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同意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自民國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="00145DFE">
        <w:rPr>
          <w:rFonts w:ascii="微軟正黑體" w:eastAsia="微軟正黑體" w:hAnsi="微軟正黑體" w:hint="eastAsia"/>
          <w:sz w:val="22"/>
          <w:szCs w:val="28"/>
          <w:u w:val="single"/>
        </w:rPr>
        <w:t>106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年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="00145DFE">
        <w:rPr>
          <w:rFonts w:ascii="微軟正黑體" w:eastAsia="微軟正黑體" w:hAnsi="微軟正黑體" w:hint="eastAsia"/>
          <w:sz w:val="22"/>
          <w:szCs w:val="28"/>
          <w:u w:val="single"/>
        </w:rPr>
        <w:t>6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月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="00145DFE">
        <w:rPr>
          <w:rFonts w:ascii="微軟正黑體" w:eastAsia="微軟正黑體" w:hAnsi="微軟正黑體" w:hint="eastAsia"/>
          <w:sz w:val="22"/>
          <w:szCs w:val="28"/>
          <w:u w:val="single"/>
        </w:rPr>
        <w:t>28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日起至民國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="00145DFE">
        <w:rPr>
          <w:rFonts w:ascii="微軟正黑體" w:eastAsia="微軟正黑體" w:hAnsi="微軟正黑體" w:hint="eastAsia"/>
          <w:sz w:val="22"/>
          <w:szCs w:val="28"/>
          <w:u w:val="single"/>
        </w:rPr>
        <w:t>106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年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="00145DFE">
        <w:rPr>
          <w:rFonts w:ascii="微軟正黑體" w:eastAsia="微軟正黑體" w:hAnsi="微軟正黑體" w:hint="eastAsia"/>
          <w:sz w:val="22"/>
          <w:szCs w:val="28"/>
          <w:u w:val="single"/>
        </w:rPr>
        <w:t>6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月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 </w:t>
      </w:r>
      <w:r w:rsidR="00145DFE">
        <w:rPr>
          <w:rFonts w:ascii="微軟正黑體" w:eastAsia="微軟正黑體" w:hAnsi="微軟正黑體" w:hint="eastAsia"/>
          <w:sz w:val="22"/>
          <w:szCs w:val="28"/>
          <w:u w:val="single"/>
        </w:rPr>
        <w:t>30</w:t>
      </w:r>
      <w:r w:rsidRPr="001D25C4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 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日</w:t>
      </w:r>
      <w:r w:rsidR="0053793D" w:rsidRPr="001D25C4">
        <w:rPr>
          <w:rFonts w:ascii="微軟正黑體" w:eastAsia="微軟正黑體" w:hAnsi="微軟正黑體" w:hint="eastAsia"/>
          <w:sz w:val="22"/>
          <w:szCs w:val="28"/>
        </w:rPr>
        <w:t>止（上列期間未含本人與廠商簽訂之自願延長實習期間），前往南山人壽</w:t>
      </w:r>
      <w:r w:rsidR="00EB39C9" w:rsidRPr="001D25C4">
        <w:rPr>
          <w:rFonts w:ascii="微軟正黑體" w:eastAsia="微軟正黑體" w:hAnsi="微軟正黑體" w:hint="eastAsia"/>
          <w:sz w:val="22"/>
          <w:szCs w:val="28"/>
        </w:rPr>
        <w:t>保險股份有限公司</w:t>
      </w:r>
      <w:r w:rsidR="004751E2" w:rsidRPr="004751E2" w:rsidDel="004751E2">
        <w:rPr>
          <w:rFonts w:ascii="微軟正黑體" w:eastAsia="微軟正黑體" w:hAnsi="微軟正黑體" w:hint="eastAsia"/>
          <w:color w:val="000000" w:themeColor="text1"/>
          <w:sz w:val="22"/>
          <w:szCs w:val="28"/>
          <w:u w:val="single"/>
        </w:rPr>
        <w:t xml:space="preserve"> </w:t>
      </w:r>
      <w:r w:rsidR="00145DFE">
        <w:rPr>
          <w:rFonts w:ascii="微軟正黑體" w:eastAsia="微軟正黑體" w:hAnsi="微軟正黑體" w:hint="eastAsia"/>
          <w:color w:val="000000" w:themeColor="text1"/>
          <w:sz w:val="22"/>
          <w:szCs w:val="28"/>
          <w:u w:val="single"/>
        </w:rPr>
        <w:t xml:space="preserve">台北二區 </w:t>
      </w:r>
      <w:r w:rsidR="00C463BE" w:rsidRPr="004751E2" w:rsidDel="004751E2">
        <w:rPr>
          <w:rFonts w:ascii="微軟正黑體" w:eastAsia="微軟正黑體" w:hAnsi="微軟正黑體" w:hint="eastAsia"/>
          <w:color w:val="000000" w:themeColor="text1"/>
          <w:sz w:val="22"/>
          <w:szCs w:val="28"/>
          <w:u w:val="single"/>
        </w:rPr>
        <w:t xml:space="preserve"> </w:t>
      </w:r>
      <w:r w:rsidR="004751E2" w:rsidRPr="001D25C4">
        <w:rPr>
          <w:rFonts w:ascii="微軟正黑體" w:eastAsia="微軟正黑體" w:hAnsi="微軟正黑體" w:hint="eastAsia"/>
          <w:sz w:val="22"/>
          <w:szCs w:val="28"/>
        </w:rPr>
        <w:t xml:space="preserve"> 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(下稱南山人壽)</w:t>
      </w:r>
      <w:r w:rsidR="0053793D" w:rsidRPr="001D25C4">
        <w:rPr>
          <w:rFonts w:ascii="微軟正黑體" w:eastAsia="微軟正黑體" w:hAnsi="微軟正黑體" w:hint="eastAsia"/>
          <w:sz w:val="22"/>
          <w:szCs w:val="28"/>
        </w:rPr>
        <w:t>實習｡實習期間本人願配合督導並遵守各項實習規章及生活作息管理，服從</w:t>
      </w:r>
      <w:r w:rsidR="00EF78B0" w:rsidRPr="001D25C4">
        <w:rPr>
          <w:rFonts w:ascii="微軟正黑體" w:eastAsia="微軟正黑體" w:hAnsi="微軟正黑體" w:hint="eastAsia"/>
          <w:sz w:val="22"/>
          <w:szCs w:val="28"/>
        </w:rPr>
        <w:t>學校及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="0053793D" w:rsidRPr="001D25C4">
        <w:rPr>
          <w:rFonts w:ascii="微軟正黑體" w:eastAsia="微軟正黑體" w:hAnsi="微軟正黑體" w:hint="eastAsia"/>
          <w:sz w:val="22"/>
          <w:szCs w:val="28"/>
        </w:rPr>
        <w:t>指導教師及人員之教導｡若</w:t>
      </w:r>
      <w:r w:rsidR="00EF78B0" w:rsidRPr="001D25C4">
        <w:rPr>
          <w:rFonts w:ascii="微軟正黑體" w:eastAsia="微軟正黑體" w:hAnsi="微軟正黑體" w:hint="eastAsia"/>
          <w:sz w:val="22"/>
          <w:szCs w:val="28"/>
        </w:rPr>
        <w:t>有違規事件，願接受校規及相關法規之處理；另若實習成績不及格，願回學校擇期補修學分，</w:t>
      </w:r>
      <w:r w:rsidR="0053793D" w:rsidRPr="001D25C4">
        <w:rPr>
          <w:rFonts w:ascii="微軟正黑體" w:eastAsia="微軟正黑體" w:hAnsi="微軟正黑體" w:hint="eastAsia"/>
          <w:sz w:val="22"/>
          <w:szCs w:val="28"/>
        </w:rPr>
        <w:t>若因此而導致延畢，本人絕無異議｡</w:t>
      </w:r>
    </w:p>
    <w:p w:rsidR="0053793D" w:rsidRPr="001D25C4" w:rsidRDefault="0053793D" w:rsidP="001D25C4">
      <w:pPr>
        <w:spacing w:line="480" w:lineRule="exact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8"/>
        </w:rPr>
      </w:pPr>
      <w:r w:rsidRPr="001D25C4">
        <w:rPr>
          <w:rFonts w:ascii="微軟正黑體" w:eastAsia="微軟正黑體" w:hAnsi="微軟正黑體" w:hint="eastAsia"/>
          <w:sz w:val="22"/>
          <w:szCs w:val="28"/>
        </w:rPr>
        <w:t>另外，本人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及本人之法定代理人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亦瞭解</w:t>
      </w:r>
      <w:r w:rsidR="00F53134" w:rsidRPr="001D25C4">
        <w:rPr>
          <w:rFonts w:ascii="微軟正黑體" w:eastAsia="微軟正黑體" w:hAnsi="微軟正黑體" w:hint="eastAsia"/>
          <w:sz w:val="22"/>
          <w:szCs w:val="28"/>
        </w:rPr>
        <w:t>參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與實</w:t>
      </w:r>
      <w:r w:rsidR="00F53134" w:rsidRPr="001D25C4">
        <w:rPr>
          <w:rFonts w:ascii="微軟正黑體" w:eastAsia="微軟正黑體" w:hAnsi="微軟正黑體" w:hint="eastAsia"/>
          <w:sz w:val="22"/>
          <w:szCs w:val="28"/>
        </w:rPr>
        <w:t>習期間之交通方式皆需自行安排交通工具，故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本人及本人之法定代理人</w:t>
      </w:r>
      <w:r w:rsidR="00F53134" w:rsidRPr="001D25C4">
        <w:rPr>
          <w:rFonts w:ascii="微軟正黑體" w:eastAsia="微軟正黑體" w:hAnsi="微軟正黑體" w:hint="eastAsia"/>
          <w:sz w:val="22"/>
          <w:szCs w:val="28"/>
        </w:rPr>
        <w:t>皆會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隨時注意</w:t>
      </w:r>
      <w:r w:rsidR="00F53134" w:rsidRPr="001D25C4">
        <w:rPr>
          <w:rFonts w:ascii="微軟正黑體" w:eastAsia="微軟正黑體" w:hAnsi="微軟正黑體" w:hint="eastAsia"/>
          <w:sz w:val="22"/>
          <w:szCs w:val="28"/>
        </w:rPr>
        <w:t>交通及住宿安全，以避免意外事故之發生｡且實習期間</w:t>
      </w:r>
      <w:r w:rsidR="00EF78B0" w:rsidRPr="001D25C4">
        <w:rPr>
          <w:rFonts w:ascii="微軟正黑體" w:eastAsia="微軟正黑體" w:hAnsi="微軟正黑體" w:hint="eastAsia"/>
          <w:sz w:val="22"/>
          <w:szCs w:val="28"/>
        </w:rPr>
        <w:t>以學習為主要目的，</w:t>
      </w:r>
      <w:r w:rsidR="00F53134"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="00A67022" w:rsidRPr="001D25C4">
        <w:rPr>
          <w:rFonts w:ascii="微軟正黑體" w:eastAsia="微軟正黑體" w:hAnsi="微軟正黑體"/>
          <w:sz w:val="22"/>
          <w:szCs w:val="28"/>
        </w:rPr>
        <w:t>無</w:t>
      </w:r>
      <w:r w:rsidR="008B0FE2" w:rsidRPr="001D25C4">
        <w:rPr>
          <w:rFonts w:ascii="微軟正黑體" w:eastAsia="微軟正黑體" w:hAnsi="微軟正黑體" w:hint="eastAsia"/>
          <w:sz w:val="22"/>
          <w:szCs w:val="28"/>
        </w:rPr>
        <w:t>須</w:t>
      </w:r>
      <w:r w:rsidR="00A67022" w:rsidRPr="001D25C4">
        <w:rPr>
          <w:rFonts w:ascii="微軟正黑體" w:eastAsia="微軟正黑體" w:hAnsi="微軟正黑體"/>
          <w:sz w:val="22"/>
          <w:szCs w:val="28"/>
        </w:rPr>
        <w:t>發給</w:t>
      </w:r>
      <w:r w:rsidR="00A67022" w:rsidRPr="001D25C4">
        <w:rPr>
          <w:rFonts w:ascii="微軟正黑體" w:eastAsia="微軟正黑體" w:hAnsi="微軟正黑體" w:hint="eastAsia"/>
          <w:sz w:val="22"/>
          <w:szCs w:val="28"/>
        </w:rPr>
        <w:t>本人</w:t>
      </w:r>
      <w:r w:rsidR="00A67022" w:rsidRPr="001D25C4">
        <w:rPr>
          <w:rFonts w:ascii="微軟正黑體" w:eastAsia="微軟正黑體" w:hAnsi="微軟正黑體"/>
          <w:sz w:val="22"/>
          <w:szCs w:val="28"/>
        </w:rPr>
        <w:t>任何津貼、酬勞</w:t>
      </w:r>
      <w:r w:rsidR="00EF78B0" w:rsidRPr="001D25C4">
        <w:rPr>
          <w:rFonts w:ascii="微軟正黑體" w:eastAsia="微軟正黑體" w:hAnsi="微軟正黑體" w:hint="eastAsia"/>
          <w:sz w:val="22"/>
          <w:szCs w:val="28"/>
        </w:rPr>
        <w:t>，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亦</w:t>
      </w:r>
      <w:r w:rsidR="00F53134" w:rsidRPr="001D25C4">
        <w:rPr>
          <w:rFonts w:ascii="微軟正黑體" w:eastAsia="微軟正黑體" w:hAnsi="微軟正黑體" w:hint="eastAsia"/>
          <w:sz w:val="22"/>
          <w:szCs w:val="28"/>
        </w:rPr>
        <w:t>不負勞、健保</w:t>
      </w:r>
      <w:r w:rsidR="00EF78B0" w:rsidRPr="001D25C4">
        <w:rPr>
          <w:rFonts w:ascii="微軟正黑體" w:eastAsia="微軟正黑體" w:hAnsi="微軟正黑體" w:hint="eastAsia"/>
          <w:sz w:val="22"/>
          <w:szCs w:val="28"/>
        </w:rPr>
        <w:t>給付</w:t>
      </w:r>
      <w:r w:rsidR="00E2373E" w:rsidRPr="001D25C4">
        <w:rPr>
          <w:rFonts w:ascii="微軟正黑體" w:eastAsia="微軟正黑體" w:hAnsi="微軟正黑體" w:hint="eastAsia"/>
          <w:sz w:val="22"/>
          <w:szCs w:val="28"/>
        </w:rPr>
        <w:t>或辦理其他保險</w:t>
      </w:r>
      <w:r w:rsidR="005B74D9" w:rsidRPr="001D25C4">
        <w:rPr>
          <w:rFonts w:ascii="微軟正黑體" w:eastAsia="微軟正黑體" w:hAnsi="微軟正黑體" w:hint="eastAsia"/>
          <w:sz w:val="22"/>
          <w:szCs w:val="28"/>
        </w:rPr>
        <w:t>之責</w:t>
      </w:r>
      <w:r w:rsidR="00EF78B0" w:rsidRPr="001D25C4">
        <w:rPr>
          <w:rFonts w:ascii="微軟正黑體" w:eastAsia="微軟正黑體" w:hAnsi="微軟正黑體" w:hint="eastAsia"/>
          <w:sz w:val="22"/>
          <w:szCs w:val="28"/>
        </w:rPr>
        <w:t>｡</w:t>
      </w:r>
    </w:p>
    <w:p w:rsidR="00EB39C9" w:rsidRPr="001D25C4" w:rsidRDefault="00EB39C9" w:rsidP="001D25C4">
      <w:pPr>
        <w:spacing w:line="480" w:lineRule="exact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8"/>
        </w:rPr>
      </w:pPr>
      <w:r w:rsidRPr="001D25C4">
        <w:rPr>
          <w:rFonts w:ascii="微軟正黑體" w:eastAsia="微軟正黑體" w:hAnsi="微軟正黑體" w:hint="eastAsia"/>
          <w:sz w:val="22"/>
          <w:szCs w:val="28"/>
        </w:rPr>
        <w:t>本人</w:t>
      </w:r>
      <w:r w:rsidRPr="001D25C4">
        <w:rPr>
          <w:rFonts w:ascii="微軟正黑體" w:eastAsia="微軟正黑體" w:hAnsi="微軟正黑體"/>
          <w:sz w:val="22"/>
          <w:szCs w:val="28"/>
        </w:rPr>
        <w:t>不因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前往南山人壽實習而與南山人壽</w:t>
      </w:r>
      <w:r w:rsidRPr="001D25C4">
        <w:rPr>
          <w:rFonts w:ascii="微軟正黑體" w:eastAsia="微軟正黑體" w:hAnsi="微軟正黑體"/>
          <w:sz w:val="22"/>
          <w:szCs w:val="28"/>
        </w:rPr>
        <w:t>間成立、存在或推定存有任何僱傭、承攬、委任、代理或其他類似之法律關係。</w:t>
      </w:r>
    </w:p>
    <w:p w:rsidR="00BB711D" w:rsidRPr="001D25C4" w:rsidRDefault="00BB711D" w:rsidP="001D25C4">
      <w:pPr>
        <w:spacing w:line="480" w:lineRule="exact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8"/>
        </w:rPr>
      </w:pPr>
      <w:r w:rsidRPr="001D25C4">
        <w:rPr>
          <w:rFonts w:ascii="微軟正黑體" w:eastAsia="微軟正黑體" w:hAnsi="微軟正黑體"/>
          <w:sz w:val="22"/>
          <w:szCs w:val="28"/>
        </w:rPr>
        <w:t>為顧及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Pr="001D25C4">
        <w:rPr>
          <w:rFonts w:ascii="微軟正黑體" w:eastAsia="微軟正黑體" w:hAnsi="微軟正黑體"/>
          <w:sz w:val="22"/>
          <w:szCs w:val="28"/>
        </w:rPr>
        <w:t>之業務機密，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本人</w:t>
      </w:r>
      <w:r w:rsidRPr="001D25C4">
        <w:rPr>
          <w:rFonts w:ascii="微軟正黑體" w:eastAsia="微軟正黑體" w:hAnsi="微軟正黑體"/>
          <w:sz w:val="22"/>
          <w:szCs w:val="28"/>
        </w:rPr>
        <w:t>如因參加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實習而</w:t>
      </w:r>
      <w:r w:rsidRPr="001D25C4">
        <w:rPr>
          <w:rFonts w:ascii="微軟正黑體" w:eastAsia="微軟正黑體" w:hAnsi="微軟正黑體"/>
          <w:sz w:val="22"/>
          <w:szCs w:val="28"/>
        </w:rPr>
        <w:t>知悉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Pr="001D25C4">
        <w:rPr>
          <w:rFonts w:ascii="微軟正黑體" w:eastAsia="微軟正黑體" w:hAnsi="微軟正黑體"/>
          <w:sz w:val="22"/>
          <w:szCs w:val="28"/>
        </w:rPr>
        <w:t>之業務機密，無論於實習期間或實習終了後，均不得洩漏與任何第三人或自行加以使用，亦不得將其揭露、轉述或公開發表，若因違反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保密</w:t>
      </w:r>
      <w:r w:rsidRPr="001D25C4">
        <w:rPr>
          <w:rFonts w:ascii="微軟正黑體" w:eastAsia="微軟正黑體" w:hAnsi="微軟正黑體"/>
          <w:sz w:val="22"/>
          <w:szCs w:val="28"/>
        </w:rPr>
        <w:t>約定而致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Pr="001D25C4">
        <w:rPr>
          <w:rFonts w:ascii="微軟正黑體" w:eastAsia="微軟正黑體" w:hAnsi="微軟正黑體"/>
          <w:sz w:val="22"/>
          <w:szCs w:val="28"/>
        </w:rPr>
        <w:t>受有損害，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本人</w:t>
      </w:r>
      <w:r w:rsidRPr="001D25C4">
        <w:rPr>
          <w:rFonts w:ascii="微軟正黑體" w:eastAsia="微軟正黑體" w:hAnsi="微軟正黑體"/>
          <w:sz w:val="22"/>
          <w:szCs w:val="28"/>
        </w:rPr>
        <w:t>應與違反之人員負連帶賠償責任。</w:t>
      </w:r>
    </w:p>
    <w:p w:rsidR="00EF2645" w:rsidRPr="001D25C4" w:rsidRDefault="00EF2645" w:rsidP="001D25C4">
      <w:pPr>
        <w:spacing w:line="480" w:lineRule="exact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8"/>
        </w:rPr>
      </w:pPr>
      <w:r w:rsidRPr="001D25C4">
        <w:rPr>
          <w:rFonts w:ascii="微軟正黑體" w:eastAsia="微軟正黑體" w:hAnsi="微軟正黑體" w:hint="eastAsia"/>
          <w:sz w:val="22"/>
          <w:szCs w:val="28"/>
        </w:rPr>
        <w:t>本人</w:t>
      </w:r>
      <w:r w:rsidRPr="001D25C4">
        <w:rPr>
          <w:rFonts w:ascii="微軟正黑體" w:eastAsia="微軟正黑體" w:hAnsi="微軟正黑體"/>
          <w:sz w:val="22"/>
          <w:szCs w:val="28"/>
        </w:rPr>
        <w:t>不得支付關說費、佣金、回扣、餽贈、其他利益或獎金予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Pr="001D25C4">
        <w:rPr>
          <w:rFonts w:ascii="微軟正黑體" w:eastAsia="微軟正黑體" w:hAnsi="微軟正黑體"/>
          <w:sz w:val="22"/>
          <w:szCs w:val="28"/>
        </w:rPr>
        <w:t>員工（包括但不限於承辦人員）或與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Pr="001D25C4">
        <w:rPr>
          <w:rFonts w:ascii="微軟正黑體" w:eastAsia="微軟正黑體" w:hAnsi="微軟正黑體"/>
          <w:sz w:val="22"/>
          <w:szCs w:val="28"/>
        </w:rPr>
        <w:t>簽有承攬合約之業務人員，如有違反，須賠償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Pr="001D25C4">
        <w:rPr>
          <w:rFonts w:ascii="微軟正黑體" w:eastAsia="微軟正黑體" w:hAnsi="微軟正黑體"/>
          <w:sz w:val="22"/>
          <w:szCs w:val="28"/>
        </w:rPr>
        <w:t>因此而發生之一切損失，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Pr="001D25C4">
        <w:rPr>
          <w:rFonts w:ascii="微軟正黑體" w:eastAsia="微軟正黑體" w:hAnsi="微軟正黑體"/>
          <w:sz w:val="22"/>
          <w:szCs w:val="28"/>
        </w:rPr>
        <w:t>並得立即終止或解除契約。</w:t>
      </w:r>
    </w:p>
    <w:p w:rsidR="00EF78B0" w:rsidRPr="001D25C4" w:rsidRDefault="00EF78B0" w:rsidP="001D25C4">
      <w:pPr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8"/>
        </w:rPr>
      </w:pPr>
      <w:r w:rsidRPr="001D25C4">
        <w:rPr>
          <w:rFonts w:ascii="微軟正黑體" w:eastAsia="微軟正黑體" w:hAnsi="微軟正黑體" w:hint="eastAsia"/>
          <w:sz w:val="22"/>
          <w:szCs w:val="28"/>
        </w:rPr>
        <w:t>此致</w:t>
      </w:r>
    </w:p>
    <w:p w:rsidR="00EF78B0" w:rsidRPr="001D25C4" w:rsidRDefault="00EF78B0" w:rsidP="001D25C4">
      <w:pPr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8"/>
        </w:rPr>
      </w:pPr>
      <w:r w:rsidRPr="001D25C4">
        <w:rPr>
          <w:rFonts w:ascii="微軟正黑體" w:eastAsia="微軟正黑體" w:hAnsi="微軟正黑體" w:hint="eastAsia"/>
          <w:sz w:val="22"/>
          <w:szCs w:val="28"/>
        </w:rPr>
        <w:t>南山人壽</w:t>
      </w:r>
      <w:r w:rsidR="007476FE" w:rsidRPr="001D25C4">
        <w:rPr>
          <w:rFonts w:ascii="微軟正黑體" w:eastAsia="微軟正黑體" w:hAnsi="微軟正黑體" w:hint="eastAsia"/>
          <w:sz w:val="22"/>
          <w:szCs w:val="28"/>
        </w:rPr>
        <w:t>保險</w:t>
      </w:r>
      <w:r w:rsidRPr="001D25C4">
        <w:rPr>
          <w:rFonts w:ascii="微軟正黑體" w:eastAsia="微軟正黑體" w:hAnsi="微軟正黑體" w:hint="eastAsia"/>
          <w:sz w:val="22"/>
          <w:szCs w:val="28"/>
        </w:rPr>
        <w:t>股份有限公司</w:t>
      </w:r>
      <w:r w:rsidR="003E2138" w:rsidRPr="004751E2" w:rsidDel="004751E2">
        <w:rPr>
          <w:rFonts w:ascii="微軟正黑體" w:eastAsia="微軟正黑體" w:hAnsi="微軟正黑體" w:hint="eastAsia"/>
          <w:color w:val="000000" w:themeColor="text1"/>
          <w:sz w:val="22"/>
          <w:szCs w:val="28"/>
          <w:u w:val="single"/>
        </w:rPr>
        <w:t xml:space="preserve">                </w:t>
      </w:r>
    </w:p>
    <w:p w:rsidR="00EF78B0" w:rsidRPr="00735B65" w:rsidRDefault="00EF78B0" w:rsidP="00735B65">
      <w:pPr>
        <w:spacing w:line="360" w:lineRule="auto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2"/>
        </w:rPr>
      </w:pPr>
      <w:r w:rsidRPr="00735B65">
        <w:rPr>
          <w:rFonts w:ascii="微軟正黑體" w:eastAsia="微軟正黑體" w:hAnsi="微軟正黑體" w:hint="eastAsia"/>
          <w:sz w:val="22"/>
          <w:szCs w:val="22"/>
        </w:rPr>
        <w:t>學生姓名：</w:t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735B65" w:rsidRPr="00735B65">
        <w:rPr>
          <w:rFonts w:ascii="微軟正黑體" w:eastAsia="微軟正黑體" w:hAnsi="微軟正黑體" w:hint="eastAsia"/>
          <w:sz w:val="22"/>
          <w:szCs w:val="22"/>
        </w:rPr>
        <w:t xml:space="preserve">         </w:t>
      </w:r>
      <w:r w:rsidR="00735B65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AE0BB9" w:rsidRPr="00735B65">
        <w:rPr>
          <w:rFonts w:ascii="微軟正黑體" w:eastAsia="微軟正黑體" w:hAnsi="微軟正黑體" w:hint="eastAsia"/>
          <w:sz w:val="22"/>
          <w:szCs w:val="22"/>
        </w:rPr>
        <w:t>（</w:t>
      </w:r>
      <w:r w:rsidRPr="00735B65">
        <w:rPr>
          <w:rFonts w:ascii="微軟正黑體" w:eastAsia="微軟正黑體" w:hAnsi="微軟正黑體" w:hint="eastAsia"/>
          <w:sz w:val="22"/>
          <w:szCs w:val="22"/>
        </w:rPr>
        <w:t xml:space="preserve">簽 </w:t>
      </w:r>
      <w:r w:rsidR="00AE0BB9" w:rsidRPr="00735B65">
        <w:rPr>
          <w:rFonts w:ascii="微軟正黑體" w:eastAsia="微軟正黑體" w:hAnsi="微軟正黑體" w:hint="eastAsia"/>
          <w:sz w:val="22"/>
          <w:szCs w:val="22"/>
        </w:rPr>
        <w:t>章）</w:t>
      </w:r>
    </w:p>
    <w:p w:rsidR="00AE0BB9" w:rsidRPr="00735B65" w:rsidRDefault="00E2373E" w:rsidP="00735B65">
      <w:pPr>
        <w:spacing w:line="360" w:lineRule="auto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2"/>
        </w:rPr>
      </w:pPr>
      <w:r w:rsidRPr="00735B65">
        <w:rPr>
          <w:rFonts w:ascii="微軟正黑體" w:eastAsia="微軟正黑體" w:hAnsi="微軟正黑體" w:hint="eastAsia"/>
          <w:sz w:val="22"/>
          <w:szCs w:val="22"/>
        </w:rPr>
        <w:t>法定代理人</w:t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>姓名：</w:t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EF78B0"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="00735B65" w:rsidRPr="00735B65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AE0BB9" w:rsidRPr="00735B65">
        <w:rPr>
          <w:rFonts w:ascii="微軟正黑體" w:eastAsia="微軟正黑體" w:hAnsi="微軟正黑體" w:hint="eastAsia"/>
          <w:sz w:val="22"/>
          <w:szCs w:val="22"/>
        </w:rPr>
        <w:t>（簽 章）</w:t>
      </w:r>
    </w:p>
    <w:p w:rsidR="00EF78B0" w:rsidRPr="00735B65" w:rsidRDefault="00EF78B0" w:rsidP="00735B65">
      <w:pPr>
        <w:spacing w:line="360" w:lineRule="auto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2"/>
        </w:rPr>
      </w:pPr>
      <w:r w:rsidRPr="00735B65">
        <w:rPr>
          <w:rFonts w:ascii="微軟正黑體" w:eastAsia="微軟正黑體" w:hAnsi="微軟正黑體" w:hint="eastAsia"/>
          <w:sz w:val="22"/>
          <w:szCs w:val="22"/>
        </w:rPr>
        <w:t xml:space="preserve">住    址：                                                        </w:t>
      </w:r>
    </w:p>
    <w:p w:rsidR="00EF78B0" w:rsidRPr="00735B65" w:rsidRDefault="00EF78B0" w:rsidP="00735B65">
      <w:pPr>
        <w:spacing w:line="360" w:lineRule="auto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2"/>
        </w:rPr>
      </w:pPr>
      <w:r w:rsidRPr="00735B65">
        <w:rPr>
          <w:rFonts w:ascii="微軟正黑體" w:eastAsia="微軟正黑體" w:hAnsi="微軟正黑體" w:hint="eastAsia"/>
          <w:sz w:val="22"/>
          <w:szCs w:val="22"/>
        </w:rPr>
        <w:t>身分證字號：</w:t>
      </w:r>
      <w:r w:rsidRPr="00735B65">
        <w:rPr>
          <w:rFonts w:ascii="微軟正黑體" w:eastAsia="微軟正黑體" w:hAnsi="微軟正黑體" w:hint="eastAsia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ab/>
      </w:r>
      <w:r w:rsidRPr="00735B65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ab/>
      </w:r>
    </w:p>
    <w:p w:rsidR="00735B65" w:rsidRPr="00735B65" w:rsidRDefault="00EF78B0" w:rsidP="00735B65">
      <w:pPr>
        <w:spacing w:line="360" w:lineRule="auto"/>
        <w:ind w:leftChars="295" w:left="708" w:rightChars="295" w:right="708" w:firstLineChars="221" w:firstLine="486"/>
        <w:rPr>
          <w:rFonts w:ascii="微軟正黑體" w:eastAsia="微軟正黑體" w:hAnsi="微軟正黑體"/>
          <w:sz w:val="22"/>
          <w:szCs w:val="22"/>
        </w:rPr>
      </w:pPr>
      <w:r w:rsidRPr="00735B65">
        <w:rPr>
          <w:rFonts w:ascii="微軟正黑體" w:eastAsia="微軟正黑體" w:hAnsi="微軟正黑體" w:hint="eastAsia"/>
          <w:sz w:val="22"/>
          <w:szCs w:val="22"/>
        </w:rPr>
        <w:t>電    話：</w:t>
      </w:r>
    </w:p>
    <w:p w:rsidR="00EF78B0" w:rsidRPr="00735B65" w:rsidRDefault="00EF78B0" w:rsidP="00AE0BB9">
      <w:pPr>
        <w:ind w:rightChars="295" w:right="708"/>
        <w:jc w:val="distribute"/>
        <w:rPr>
          <w:rFonts w:ascii="微軟正黑體" w:eastAsia="微軟正黑體" w:hAnsi="微軟正黑體"/>
          <w:sz w:val="20"/>
          <w:szCs w:val="20"/>
        </w:rPr>
      </w:pPr>
      <w:r w:rsidRPr="00735B65">
        <w:rPr>
          <w:rFonts w:ascii="微軟正黑體" w:eastAsia="微軟正黑體" w:hAnsi="微軟正黑體" w:hint="eastAsia"/>
          <w:sz w:val="20"/>
          <w:szCs w:val="20"/>
        </w:rPr>
        <w:t xml:space="preserve">中 華 民 國 </w:t>
      </w:r>
      <w:bookmarkStart w:id="0" w:name="_GoBack"/>
      <w:bookmarkEnd w:id="0"/>
      <w:r w:rsidRPr="00735B65">
        <w:rPr>
          <w:rFonts w:ascii="微軟正黑體" w:eastAsia="微軟正黑體" w:hAnsi="微軟正黑體" w:hint="eastAsia"/>
          <w:sz w:val="20"/>
          <w:szCs w:val="20"/>
        </w:rPr>
        <w:t xml:space="preserve">    年     月    日</w:t>
      </w:r>
    </w:p>
    <w:p w:rsidR="00F23FB4" w:rsidRDefault="00E2373E" w:rsidP="00B21F12">
      <w:pPr>
        <w:widowControl/>
        <w:spacing w:beforeLines="50" w:before="180"/>
        <w:jc w:val="center"/>
        <w:rPr>
          <w:b/>
          <w:bCs/>
          <w:kern w:val="0"/>
          <w:sz w:val="28"/>
          <w:szCs w:val="32"/>
        </w:rPr>
      </w:pPr>
      <w:r w:rsidRPr="00DB13C5">
        <w:rPr>
          <w:rFonts w:ascii="標楷體" w:eastAsia="標楷體" w:hAnsi="標楷體" w:hint="eastAsia"/>
          <w:b/>
          <w:bCs/>
          <w:kern w:val="0"/>
          <w:sz w:val="28"/>
          <w:szCs w:val="32"/>
        </w:rPr>
        <w:lastRenderedPageBreak/>
        <w:t>個人資料保護法告知書</w:t>
      </w:r>
    </w:p>
    <w:p w:rsidR="00E2373E" w:rsidRPr="004439ED" w:rsidRDefault="00F23FB4" w:rsidP="00E2373E">
      <w:pPr>
        <w:widowControl/>
        <w:spacing w:line="340" w:lineRule="atLeast"/>
        <w:rPr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kern w:val="0"/>
          <w:sz w:val="20"/>
          <w:szCs w:val="20"/>
        </w:rPr>
        <w:t>南山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人壽保險股份有限公司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(下稱本公司)依據個人資料保護法（以下稱個資法）第八條第一項(如為間接蒐集之個人資料則為第九條第一項)規定，向 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台端告知下列事項，請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台端詳閱：</w:t>
      </w:r>
    </w:p>
    <w:p w:rsidR="00E2373E" w:rsidRPr="004439ED" w:rsidRDefault="00F23FB4" w:rsidP="00E2373E">
      <w:pPr>
        <w:widowControl/>
        <w:spacing w:line="340" w:lineRule="atLeast"/>
        <w:ind w:left="485" w:hanging="485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一、蒐集之目的：</w:t>
      </w:r>
    </w:p>
    <w:p w:rsidR="00E2373E" w:rsidRPr="004439ED" w:rsidRDefault="00F23FB4" w:rsidP="00E2373E">
      <w:pPr>
        <w:widowControl/>
        <w:spacing w:line="340" w:lineRule="atLeast"/>
        <w:ind w:left="485" w:hanging="485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本公司基於辦理【南山人壽</w:t>
      </w:r>
      <w:r w:rsidR="00720DC9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 xml:space="preserve"> </w:t>
      </w:r>
      <w:r w:rsidR="00145DFE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北二</w:t>
      </w:r>
      <w:r w:rsidR="00720DC9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 xml:space="preserve">  </w:t>
      </w:r>
      <w:r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區暑</w:t>
      </w:r>
      <w:r w:rsidR="00720DC9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假營隊/</w:t>
      </w:r>
      <w:r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學分班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學生暨法定代理人同意書】之簽訂、履行及保存管理及其他相關事宜等目的，將蒐集、處理或利用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kern w:val="0"/>
          <w:sz w:val="20"/>
          <w:szCs w:val="20"/>
        </w:rPr>
        <w:t>台端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所簽訂的【南山人壽</w:t>
      </w:r>
      <w:r w:rsidR="00720DC9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 xml:space="preserve">  </w:t>
      </w:r>
      <w:r w:rsidR="00145DFE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北二</w:t>
      </w:r>
      <w:r w:rsidR="00720DC9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 xml:space="preserve">  </w:t>
      </w:r>
      <w:r w:rsidR="00720DC9"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區暑</w:t>
      </w:r>
      <w:r w:rsidR="00720DC9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假營隊/</w:t>
      </w:r>
      <w:r w:rsidR="00720DC9"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學分班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學生暨法定代理人同意書】及其後相關協議書等文件上所載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台端的各項個人資料。法務部規定之法定特定項目為：</w:t>
      </w:r>
    </w:p>
    <w:p w:rsidR="002C72FE" w:rsidRPr="004439ED" w:rsidRDefault="00F23FB4" w:rsidP="0090716E">
      <w:pPr>
        <w:widowControl/>
        <w:numPr>
          <w:ilvl w:val="0"/>
          <w:numId w:val="3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rPr>
          <w:rFonts w:ascii="標楷體" w:eastAsia="標楷體" w:hAnsi="標楷體" w:cs="細明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人身保險（○○一）</w:t>
      </w:r>
    </w:p>
    <w:p w:rsidR="00E2373E" w:rsidRPr="004439ED" w:rsidRDefault="00F23FB4" w:rsidP="0090716E">
      <w:pPr>
        <w:widowControl/>
        <w:numPr>
          <w:ilvl w:val="0"/>
          <w:numId w:val="3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rPr>
          <w:rFonts w:ascii="標楷體" w:eastAsia="標楷體" w:hAnsi="標楷體" w:cs="細明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契約、類似契約或其他法律關係事務（○六九）</w:t>
      </w:r>
    </w:p>
    <w:p w:rsidR="0090716E" w:rsidRPr="004439ED" w:rsidRDefault="00F23FB4" w:rsidP="0090716E">
      <w:pPr>
        <w:widowControl/>
        <w:numPr>
          <w:ilvl w:val="0"/>
          <w:numId w:val="3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rPr>
          <w:rFonts w:ascii="標楷體" w:eastAsia="標楷體" w:hAnsi="標楷體" w:cs="細明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教育或訓練行政（一○九）</w:t>
      </w:r>
    </w:p>
    <w:p w:rsidR="00E2373E" w:rsidRPr="004439ED" w:rsidRDefault="00F23FB4" w:rsidP="00E2373E">
      <w:pPr>
        <w:widowControl/>
        <w:spacing w:line="340" w:lineRule="atLeast"/>
        <w:ind w:left="485" w:hanging="485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(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四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)其他經營合於營業登記項目或組織章程所定之業務(一八一)</w:t>
      </w:r>
      <w:r w:rsidRPr="00F23FB4">
        <w:rPr>
          <w:kern w:val="0"/>
          <w:sz w:val="20"/>
          <w:szCs w:val="20"/>
        </w:rPr>
        <w:t>  </w:t>
      </w:r>
    </w:p>
    <w:p w:rsidR="00E2373E" w:rsidRPr="004439ED" w:rsidRDefault="00F23FB4" w:rsidP="00E2373E">
      <w:pPr>
        <w:widowControl/>
        <w:spacing w:line="340" w:lineRule="atLeast"/>
        <w:ind w:left="364" w:hanging="36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kern w:val="0"/>
          <w:sz w:val="20"/>
          <w:szCs w:val="20"/>
        </w:rPr>
        <w:t> 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二、蒐集之個人資料類別：</w:t>
      </w:r>
    </w:p>
    <w:p w:rsidR="00E2373E" w:rsidRPr="004439ED" w:rsidRDefault="00F23FB4" w:rsidP="00DB13C5">
      <w:pPr>
        <w:widowControl/>
        <w:spacing w:line="340" w:lineRule="atLeast"/>
        <w:ind w:left="485" w:hanging="485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(</w:t>
      </w:r>
      <w:proofErr w:type="gramStart"/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一</w:t>
      </w:r>
      <w:proofErr w:type="gramEnd"/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)姓名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、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(二)身分證統一編號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、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(三)性別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、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(四)行動電話號碼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、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(五)住址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、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(六) 電子郵件信箱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、</w:t>
      </w:r>
    </w:p>
    <w:p w:rsidR="00735B65" w:rsidRPr="004439ED" w:rsidRDefault="00F23FB4" w:rsidP="00735B65">
      <w:pPr>
        <w:widowControl/>
        <w:spacing w:line="340" w:lineRule="atLeast"/>
        <w:ind w:left="485" w:hanging="485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  (七) 就讀學校系所資料</w:t>
      </w:r>
    </w:p>
    <w:p w:rsidR="00E2373E" w:rsidRPr="004439ED" w:rsidRDefault="00F23FB4" w:rsidP="00E2373E">
      <w:pPr>
        <w:widowControl/>
        <w:spacing w:line="340" w:lineRule="atLeast"/>
        <w:ind w:left="485" w:hanging="485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kern w:val="0"/>
          <w:sz w:val="20"/>
          <w:szCs w:val="20"/>
        </w:rPr>
        <w:t> 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三、個人資料之來源</w:t>
      </w:r>
    </w:p>
    <w:p w:rsidR="00E2373E" w:rsidRPr="004439ED" w:rsidRDefault="00F23FB4" w:rsidP="00E2373E">
      <w:pPr>
        <w:widowControl/>
        <w:spacing w:line="340" w:lineRule="atLeast"/>
        <w:ind w:left="485" w:hanging="485"/>
        <w:rPr>
          <w:rFonts w:ascii="標楷體" w:eastAsia="標楷體" w:hAnsi="標楷體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(</w:t>
      </w:r>
      <w:proofErr w:type="gramStart"/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一</w:t>
      </w:r>
      <w:proofErr w:type="gramEnd"/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)由</w:t>
      </w:r>
      <w:r w:rsidRPr="00F23FB4">
        <w:rPr>
          <w:rFonts w:ascii="標楷體" w:eastAsia="標楷體" w:hAnsi="標楷體"/>
          <w:kern w:val="0"/>
          <w:sz w:val="20"/>
          <w:szCs w:val="20"/>
        </w:rPr>
        <w:t xml:space="preserve"> 台端提供予本公司。</w:t>
      </w:r>
    </w:p>
    <w:p w:rsidR="00E2373E" w:rsidRPr="004439ED" w:rsidRDefault="00F23FB4" w:rsidP="00E2373E">
      <w:pPr>
        <w:widowControl/>
        <w:spacing w:line="340" w:lineRule="atLeast"/>
        <w:ind w:left="485" w:hanging="485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(二)由本公司向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台端索取。</w:t>
      </w:r>
    </w:p>
    <w:p w:rsidR="00E2373E" w:rsidRPr="004439ED" w:rsidRDefault="00F23FB4" w:rsidP="00E2373E">
      <w:pPr>
        <w:widowControl/>
        <w:spacing w:line="340" w:lineRule="atLeast"/>
        <w:ind w:left="485" w:hanging="485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四、個人資料利用之</w:t>
      </w:r>
      <w:proofErr w:type="gramStart"/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期間、</w:t>
      </w:r>
      <w:proofErr w:type="gramEnd"/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對象、地區、方式：</w:t>
      </w:r>
    </w:p>
    <w:p w:rsidR="003A6030" w:rsidRDefault="00F23FB4" w:rsidP="00B0261A">
      <w:pPr>
        <w:widowControl/>
        <w:spacing w:line="340" w:lineRule="atLeast"/>
        <w:ind w:leftChars="178" w:left="1457" w:hangingChars="515" w:hanging="103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proofErr w:type="gramStart"/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一</w:t>
      </w:r>
      <w:proofErr w:type="gramEnd"/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)期間：因簽訂【</w:t>
      </w:r>
      <w:r w:rsidR="00720DC9"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南山人壽</w:t>
      </w:r>
      <w:r w:rsidR="00720DC9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 xml:space="preserve">  </w:t>
      </w:r>
      <w:r w:rsidR="00145DFE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北二</w:t>
      </w:r>
      <w:r w:rsidR="00720DC9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 xml:space="preserve">  </w:t>
      </w:r>
      <w:r w:rsidR="00720DC9"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區暑</w:t>
      </w:r>
      <w:r w:rsidR="00720DC9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假營隊/</w:t>
      </w:r>
      <w:r w:rsidR="00720DC9"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學分班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學生暨法定代理人同意書】所必須利用</w:t>
      </w:r>
      <w:r w:rsidRPr="00F23FB4">
        <w:rPr>
          <w:rFonts w:ascii="標楷體" w:eastAsia="標楷體" w:hAnsi="標楷體" w:hint="eastAsia"/>
          <w:kern w:val="0"/>
          <w:sz w:val="20"/>
          <w:szCs w:val="20"/>
        </w:rPr>
        <w:t>及依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法令規定應為保存之期間。</w:t>
      </w:r>
    </w:p>
    <w:p w:rsidR="003A6030" w:rsidRDefault="00F23FB4" w:rsidP="00B0261A">
      <w:pPr>
        <w:widowControl/>
        <w:tabs>
          <w:tab w:val="left" w:pos="709"/>
        </w:tabs>
        <w:spacing w:line="340" w:lineRule="atLeast"/>
        <w:ind w:leftChars="178" w:left="1457" w:hangingChars="515" w:hanging="103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(二)對象：本公司及其分公司、子公司、關係企業、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中華民國人壽保險商業同業公會、依法有調查權機關或金融監理機關</w:t>
      </w:r>
      <w:r w:rsidRPr="00F23FB4">
        <w:rPr>
          <w:kern w:val="0"/>
          <w:sz w:val="20"/>
          <w:szCs w:val="20"/>
        </w:rPr>
        <w:t>   </w:t>
      </w:r>
    </w:p>
    <w:p w:rsidR="00E2373E" w:rsidRPr="004439ED" w:rsidRDefault="00F23FB4" w:rsidP="00E2373E">
      <w:pPr>
        <w:widowControl/>
        <w:spacing w:line="340" w:lineRule="atLeast"/>
        <w:ind w:leftChars="78" w:left="1627" w:hanging="144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(三)地區：上述對象所在之地區。</w:t>
      </w:r>
    </w:p>
    <w:p w:rsidR="00E2373E" w:rsidRPr="004439ED" w:rsidRDefault="00F23FB4" w:rsidP="00E2373E">
      <w:pPr>
        <w:widowControl/>
        <w:spacing w:line="340" w:lineRule="atLeast"/>
        <w:rPr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(四)方式：合於法令規定之利用方式。</w:t>
      </w:r>
    </w:p>
    <w:p w:rsidR="00E2373E" w:rsidRPr="004439ED" w:rsidRDefault="00F23FB4" w:rsidP="00E2373E">
      <w:pPr>
        <w:widowControl/>
        <w:spacing w:line="340" w:lineRule="atLeast"/>
        <w:ind w:left="480" w:hanging="48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五、依據個資法第三條規定，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台端就本公司保有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台端之個人資料得行使之權利及方式：</w:t>
      </w:r>
    </w:p>
    <w:p w:rsidR="00E2373E" w:rsidRPr="004439ED" w:rsidRDefault="00F23FB4" w:rsidP="00E2373E">
      <w:pPr>
        <w:widowControl/>
        <w:spacing w:line="340" w:lineRule="atLeast"/>
        <w:ind w:leftChars="152" w:left="1215" w:hanging="85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（一）得向本公司行使之權利：</w:t>
      </w:r>
    </w:p>
    <w:p w:rsidR="00E2373E" w:rsidRPr="004439ED" w:rsidRDefault="00F23FB4" w:rsidP="00E2373E">
      <w:pPr>
        <w:widowControl/>
        <w:spacing w:line="340" w:lineRule="atLeast"/>
        <w:ind w:leftChars="403" w:left="1212" w:hanging="245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>1.向本公司查詢、請求閱覽或請求製給複製本。</w:t>
      </w:r>
    </w:p>
    <w:p w:rsidR="00E2373E" w:rsidRPr="004439ED" w:rsidRDefault="00F23FB4" w:rsidP="00E2373E">
      <w:pPr>
        <w:widowControl/>
        <w:spacing w:line="340" w:lineRule="atLeast"/>
        <w:ind w:left="1200" w:hanging="120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   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2.向本公司請求補充或更正。</w:t>
      </w:r>
    </w:p>
    <w:p w:rsidR="00E2373E" w:rsidRPr="004439ED" w:rsidRDefault="00F23FB4" w:rsidP="00E2373E">
      <w:pPr>
        <w:widowControl/>
        <w:spacing w:line="340" w:lineRule="atLeast"/>
        <w:ind w:left="1212" w:hanging="1212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   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3.向本公司請求停止蒐集、處理或利用及請求刪除。</w:t>
      </w:r>
    </w:p>
    <w:p w:rsidR="00E2373E" w:rsidRPr="004439ED" w:rsidRDefault="00F23FB4" w:rsidP="00E2373E">
      <w:pPr>
        <w:widowControl/>
        <w:spacing w:line="340" w:lineRule="atLeast"/>
        <w:rPr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 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（二）行使權利之方式：書面。</w:t>
      </w:r>
      <w:r w:rsidRPr="00F23FB4">
        <w:rPr>
          <w:kern w:val="0"/>
          <w:sz w:val="20"/>
          <w:szCs w:val="20"/>
        </w:rPr>
        <w:t>  </w:t>
      </w:r>
    </w:p>
    <w:p w:rsidR="00E2373E" w:rsidRPr="004439ED" w:rsidRDefault="00F23FB4" w:rsidP="00E2373E">
      <w:pPr>
        <w:widowControl/>
        <w:spacing w:line="340" w:lineRule="atLeast"/>
        <w:ind w:leftChars="-20" w:left="425" w:hanging="473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六、台端不提供個人資料所致權益之影響：</w:t>
      </w:r>
    </w:p>
    <w:p w:rsidR="00F23FB4" w:rsidRDefault="00F23FB4" w:rsidP="00B21F12">
      <w:pPr>
        <w:widowControl/>
        <w:spacing w:beforeLines="50" w:before="180" w:line="340" w:lineRule="atLeast"/>
        <w:ind w:leftChars="220" w:left="528" w:firstLine="2"/>
        <w:rPr>
          <w:rFonts w:ascii="標楷體" w:eastAsia="標楷體" w:hAnsi="標楷體"/>
          <w:color w:val="000000"/>
          <w:kern w:val="0"/>
          <w:sz w:val="22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台端若未能提供相關個人資料時，本公司將可能無法提供</w:t>
      </w:r>
      <w:r w:rsidRPr="00F23FB4">
        <w:rPr>
          <w:rFonts w:ascii="標楷體" w:eastAsia="標楷體" w:hAnsi="標楷體" w:hint="eastAsia"/>
          <w:kern w:val="0"/>
          <w:sz w:val="20"/>
          <w:szCs w:val="20"/>
        </w:rPr>
        <w:t>【</w:t>
      </w:r>
      <w:r w:rsidRPr="00F23FB4">
        <w:rPr>
          <w:rFonts w:ascii="標楷體" w:eastAsia="標楷體" w:hAnsi="標楷體"/>
          <w:kern w:val="0"/>
          <w:sz w:val="20"/>
          <w:szCs w:val="20"/>
        </w:rPr>
        <w:t xml:space="preserve">           】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參與南山人壽</w:t>
      </w:r>
      <w:r w:rsidR="00145DFE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北二</w:t>
      </w:r>
      <w:r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區暑期</w:t>
      </w:r>
      <w:r w:rsidR="003E2138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營隊/</w:t>
      </w:r>
      <w:r w:rsidRPr="00F23FB4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學分班</w:t>
      </w:r>
      <w:r w:rsidRPr="00F23FB4">
        <w:rPr>
          <w:rFonts w:eastAsia="標楷體" w:hAnsi="標楷體" w:hint="eastAsia"/>
          <w:color w:val="000000" w:themeColor="text1"/>
          <w:sz w:val="20"/>
          <w:szCs w:val="20"/>
        </w:rPr>
        <w:t>、申請南山</w:t>
      </w:r>
      <w:r w:rsidRPr="00F23FB4">
        <w:rPr>
          <w:rFonts w:eastAsia="標楷體" w:hAnsi="標楷體"/>
          <w:color w:val="000000" w:themeColor="text1"/>
          <w:sz w:val="20"/>
          <w:szCs w:val="20"/>
        </w:rPr>
        <w:t>e</w:t>
      </w:r>
      <w:r w:rsidRPr="00F23FB4">
        <w:rPr>
          <w:rFonts w:eastAsia="標楷體" w:hAnsi="標楷體" w:hint="eastAsia"/>
          <w:color w:val="000000" w:themeColor="text1"/>
          <w:sz w:val="20"/>
          <w:szCs w:val="20"/>
        </w:rPr>
        <w:t>學院臨時帳號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或其他相關事宜之機會。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8"/>
      </w:tblGrid>
      <w:tr w:rsidR="002C02E2" w:rsidTr="00472CB8">
        <w:trPr>
          <w:trHeight w:val="567"/>
        </w:trPr>
        <w:tc>
          <w:tcPr>
            <w:tcW w:w="10218" w:type="dxa"/>
          </w:tcPr>
          <w:p w:rsidR="00490862" w:rsidRPr="00490862" w:rsidRDefault="00490862" w:rsidP="00880D19">
            <w:pPr>
              <w:adjustRightInd w:val="0"/>
              <w:snapToGrid w:val="0"/>
              <w:spacing w:before="180" w:line="340" w:lineRule="atLeast"/>
              <w:ind w:leftChars="136" w:left="326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086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個人資料</w:t>
            </w:r>
            <w:r w:rsidR="00472C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保護法</w:t>
            </w:r>
            <w:r w:rsidRPr="0049086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書面同意</w:t>
            </w:r>
          </w:p>
        </w:tc>
      </w:tr>
    </w:tbl>
    <w:p w:rsidR="00472CB8" w:rsidRPr="004439ED" w:rsidRDefault="00F23FB4" w:rsidP="00472CB8">
      <w:pPr>
        <w:widowControl/>
        <w:spacing w:line="340" w:lineRule="atLeast"/>
        <w:ind w:leftChars="-20" w:left="-31" w:hanging="17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一、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ab/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本人已詳閱並同意以上說明，此外亦同意本人對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貴公司所為電子表示之效力與書面表示相同。</w:t>
      </w:r>
    </w:p>
    <w:p w:rsidR="00F2293F" w:rsidRDefault="00F23FB4">
      <w:pPr>
        <w:widowControl/>
        <w:spacing w:line="340" w:lineRule="atLeast"/>
        <w:ind w:leftChars="-20" w:left="-31" w:hanging="17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二、</w:t>
      </w:r>
      <w:r w:rsidRPr="00F23FB4">
        <w:rPr>
          <w:rFonts w:ascii="標楷體" w:eastAsia="標楷體" w:hAnsi="標楷體"/>
          <w:color w:val="000000"/>
          <w:kern w:val="0"/>
          <w:sz w:val="20"/>
          <w:szCs w:val="20"/>
        </w:rPr>
        <w:tab/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本人同意南山人壽保險股份有限公司得蒐集、處理及利用本人於簽訂上開</w:t>
      </w:r>
      <w:proofErr w:type="gramStart"/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【</w:t>
      </w:r>
      <w:proofErr w:type="gramEnd"/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南山人壽</w:t>
      </w:r>
      <w:r w:rsidR="003E2138" w:rsidRPr="004751E2" w:rsidDel="004751E2">
        <w:rPr>
          <w:rFonts w:ascii="微軟正黑體" w:eastAsia="微軟正黑體" w:hAnsi="微軟正黑體" w:hint="eastAsia"/>
          <w:color w:val="000000" w:themeColor="text1"/>
          <w:sz w:val="22"/>
          <w:szCs w:val="28"/>
          <w:u w:val="single"/>
        </w:rPr>
        <w:t xml:space="preserve">  </w:t>
      </w:r>
      <w:r w:rsidR="00145DFE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北二</w:t>
      </w:r>
      <w:r w:rsidR="00145DFE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 xml:space="preserve"> </w:t>
      </w:r>
      <w:r w:rsidR="003E2138">
        <w:rPr>
          <w:rFonts w:ascii="標楷體" w:eastAsia="標楷體" w:hAnsi="標楷體" w:hint="eastAsia"/>
          <w:color w:val="000000"/>
          <w:kern w:val="0"/>
          <w:sz w:val="20"/>
          <w:szCs w:val="20"/>
        </w:rPr>
        <w:t>地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區暑期</w:t>
      </w:r>
      <w:r w:rsidR="003E2138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營隊/</w:t>
      </w:r>
      <w:r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學分班</w:t>
      </w:r>
    </w:p>
    <w:p w:rsidR="003A6030" w:rsidRDefault="00F2293F">
      <w:pPr>
        <w:widowControl/>
        <w:spacing w:line="340" w:lineRule="atLeast"/>
        <w:ind w:leftChars="-20" w:left="-31" w:hanging="17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    </w:t>
      </w:r>
      <w:r w:rsidR="00F23FB4"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學生暨法定代理人同意書</w:t>
      </w:r>
      <w:proofErr w:type="gramStart"/>
      <w:r w:rsidR="00F23FB4"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】</w:t>
      </w:r>
      <w:proofErr w:type="gramEnd"/>
      <w:r w:rsidR="00F23FB4" w:rsidRPr="00F23FB4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主動提供之個人資料。</w:t>
      </w:r>
    </w:p>
    <w:p w:rsidR="003A6030" w:rsidRDefault="00472CB8" w:rsidP="00B21F12">
      <w:pPr>
        <w:widowControl/>
        <w:spacing w:afterLines="50" w:after="180" w:line="340" w:lineRule="atLeast"/>
        <w:ind w:leftChars="-20" w:left="-31" w:hanging="17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>立</w:t>
      </w:r>
      <w:r w:rsidR="00112818">
        <w:rPr>
          <w:rFonts w:ascii="標楷體" w:eastAsia="標楷體" w:hAnsi="標楷體" w:hint="eastAsia"/>
          <w:b/>
          <w:color w:val="000000"/>
          <w:kern w:val="0"/>
        </w:rPr>
        <w:t>同意</w:t>
      </w:r>
      <w:r>
        <w:rPr>
          <w:rFonts w:ascii="標楷體" w:eastAsia="標楷體" w:hAnsi="標楷體" w:hint="eastAsia"/>
          <w:b/>
          <w:color w:val="000000"/>
          <w:kern w:val="0"/>
        </w:rPr>
        <w:t>書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</w:rPr>
        <w:t>人：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  <w:u w:val="single"/>
        </w:rPr>
        <w:t>     </w:t>
      </w:r>
      <w:r w:rsidR="006041B0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　　　　　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  <w:u w:val="single"/>
        </w:rPr>
        <w:t>    </w:t>
      </w:r>
      <w:r w:rsidR="006041B0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　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  <w:u w:val="single"/>
        </w:rPr>
        <w:t> </w:t>
      </w:r>
      <w:r w:rsidR="006041B0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　　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  <w:u w:val="single"/>
        </w:rPr>
        <w:t>   /</w:t>
      </w:r>
      <w:r w:rsidR="006041B0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　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  <w:u w:val="single"/>
        </w:rPr>
        <w:t> </w:t>
      </w:r>
      <w:r w:rsidR="006041B0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　　　　　　　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  <w:u w:val="single"/>
        </w:rPr>
        <w:t xml:space="preserve">            </w:t>
      </w:r>
      <w:r w:rsidR="00E2373E" w:rsidRPr="00C43729">
        <w:rPr>
          <w:rFonts w:ascii="標楷體" w:eastAsia="標楷體" w:hAnsi="標楷體" w:hint="eastAsia"/>
          <w:b/>
          <w:color w:val="000000"/>
          <w:kern w:val="0"/>
        </w:rPr>
        <w:t>（簽章）</w:t>
      </w:r>
    </w:p>
    <w:p w:rsidR="006C72C4" w:rsidRDefault="00E2373E" w:rsidP="00B21F12">
      <w:pPr>
        <w:spacing w:afterLines="50" w:after="180" w:line="240" w:lineRule="exact"/>
        <w:ind w:leftChars="295" w:left="708" w:rightChars="295" w:right="708" w:firstLine="1"/>
        <w:rPr>
          <w:rFonts w:ascii="標楷體" w:eastAsia="標楷體" w:hAnsi="標楷體"/>
          <w:color w:val="000000"/>
          <w:kern w:val="0"/>
        </w:rPr>
      </w:pPr>
      <w:r w:rsidRPr="00EE1D06">
        <w:rPr>
          <w:rFonts w:ascii="標楷體" w:eastAsia="標楷體" w:hAnsi="標楷體" w:hint="eastAsia"/>
          <w:color w:val="000000"/>
          <w:kern w:val="0"/>
        </w:rPr>
        <w:t>中</w:t>
      </w:r>
      <w:r w:rsidR="00DB13C5">
        <w:rPr>
          <w:rFonts w:ascii="標楷體" w:eastAsia="標楷體" w:hAnsi="標楷體" w:hint="eastAsia"/>
          <w:color w:val="000000"/>
          <w:kern w:val="0"/>
        </w:rPr>
        <w:t xml:space="preserve">　</w:t>
      </w:r>
      <w:r w:rsidRPr="00EE1D06">
        <w:rPr>
          <w:rFonts w:ascii="標楷體" w:eastAsia="標楷體" w:hAnsi="標楷體" w:hint="eastAsia"/>
          <w:color w:val="000000"/>
          <w:kern w:val="0"/>
        </w:rPr>
        <w:t>華</w:t>
      </w:r>
      <w:r w:rsidR="00DB13C5">
        <w:rPr>
          <w:rFonts w:ascii="標楷體" w:eastAsia="標楷體" w:hAnsi="標楷體" w:hint="eastAsia"/>
          <w:color w:val="000000"/>
          <w:kern w:val="0"/>
        </w:rPr>
        <w:t xml:space="preserve">　</w:t>
      </w:r>
      <w:r w:rsidRPr="00EE1D06">
        <w:rPr>
          <w:rFonts w:ascii="標楷體" w:eastAsia="標楷體" w:hAnsi="標楷體" w:hint="eastAsia"/>
          <w:color w:val="000000"/>
          <w:kern w:val="0"/>
        </w:rPr>
        <w:t>民</w:t>
      </w:r>
      <w:r w:rsidR="00DB13C5">
        <w:rPr>
          <w:rFonts w:ascii="標楷體" w:eastAsia="標楷體" w:hAnsi="標楷體" w:hint="eastAsia"/>
          <w:color w:val="000000"/>
          <w:kern w:val="0"/>
        </w:rPr>
        <w:t xml:space="preserve">　</w:t>
      </w:r>
      <w:r w:rsidRPr="00EE1D06">
        <w:rPr>
          <w:rFonts w:ascii="標楷體" w:eastAsia="標楷體" w:hAnsi="標楷體" w:hint="eastAsia"/>
          <w:color w:val="000000"/>
          <w:kern w:val="0"/>
        </w:rPr>
        <w:t>國</w:t>
      </w:r>
      <w:r w:rsidR="00DB13C5">
        <w:rPr>
          <w:rFonts w:ascii="標楷體" w:eastAsia="標楷體" w:hAnsi="標楷體" w:hint="eastAsia"/>
          <w:color w:val="000000"/>
          <w:kern w:val="0"/>
        </w:rPr>
        <w:t xml:space="preserve">　　　　　　　　</w:t>
      </w:r>
      <w:r w:rsidRPr="00EE1D06">
        <w:rPr>
          <w:rFonts w:ascii="標楷體" w:eastAsia="標楷體" w:hAnsi="標楷體" w:hint="eastAsia"/>
          <w:color w:val="000000"/>
          <w:kern w:val="0"/>
        </w:rPr>
        <w:t>年</w:t>
      </w:r>
      <w:r w:rsidR="00DB13C5">
        <w:rPr>
          <w:rFonts w:ascii="標楷體" w:eastAsia="標楷體" w:hAnsi="標楷體" w:hint="eastAsia"/>
          <w:color w:val="000000"/>
          <w:kern w:val="0"/>
        </w:rPr>
        <w:t xml:space="preserve">　　　　　　　　</w:t>
      </w:r>
      <w:r w:rsidRPr="00EE1D06">
        <w:rPr>
          <w:rFonts w:ascii="標楷體" w:eastAsia="標楷體" w:hAnsi="標楷體" w:hint="eastAsia"/>
          <w:color w:val="000000"/>
          <w:kern w:val="0"/>
        </w:rPr>
        <w:t>月</w:t>
      </w:r>
      <w:r w:rsidR="00DB13C5">
        <w:rPr>
          <w:rFonts w:ascii="標楷體" w:eastAsia="標楷體" w:hAnsi="標楷體" w:hint="eastAsia"/>
          <w:color w:val="000000"/>
          <w:kern w:val="0"/>
        </w:rPr>
        <w:t xml:space="preserve">　　　　　　　　</w:t>
      </w:r>
      <w:r w:rsidRPr="00EE1D06">
        <w:rPr>
          <w:rFonts w:ascii="標楷體" w:eastAsia="標楷體" w:hAnsi="標楷體" w:hint="eastAsia"/>
          <w:color w:val="000000"/>
          <w:kern w:val="0"/>
        </w:rPr>
        <w:t>日</w:t>
      </w:r>
    </w:p>
    <w:sectPr w:rsidR="006C72C4" w:rsidSect="00AE0BB9">
      <w:footerReference w:type="default" r:id="rId9"/>
      <w:pgSz w:w="11906" w:h="16838"/>
      <w:pgMar w:top="737" w:right="56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>
      <w:r>
        <w:separator/>
      </w:r>
    </w:p>
  </w:endnote>
  <w:endnote w:type="continuationSeparator" w:id="0">
    <w:p w:rsidR="007F206D" w:rsidRDefault="007F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(P)">
    <w:altName w:val="Arial Unicode MS"/>
    <w:panose1 w:val="020B0700000000000000"/>
    <w:charset w:val="88"/>
    <w:family w:val="swiss"/>
    <w:pitch w:val="variable"/>
    <w:sig w:usb0="800002E3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33" w:rsidRDefault="00F82333" w:rsidP="00BC4B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>
      <w:r>
        <w:separator/>
      </w:r>
    </w:p>
  </w:footnote>
  <w:footnote w:type="continuationSeparator" w:id="0">
    <w:p w:rsidR="007F206D" w:rsidRDefault="007F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4F"/>
    <w:multiLevelType w:val="hybridMultilevel"/>
    <w:tmpl w:val="2DF8D4C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07445EAE"/>
    <w:multiLevelType w:val="hybridMultilevel"/>
    <w:tmpl w:val="B9E4D8CE"/>
    <w:lvl w:ilvl="0" w:tplc="53623D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892DE2"/>
    <w:multiLevelType w:val="hybridMultilevel"/>
    <w:tmpl w:val="09508FB0"/>
    <w:lvl w:ilvl="0" w:tplc="86981788">
      <w:start w:val="1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F345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0BCF2790"/>
    <w:multiLevelType w:val="hybridMultilevel"/>
    <w:tmpl w:val="E4729292"/>
    <w:lvl w:ilvl="0" w:tplc="703E9372">
      <w:start w:val="1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4"/>
        </w:tabs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4"/>
        </w:tabs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4"/>
        </w:tabs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4"/>
        </w:tabs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4"/>
        </w:tabs>
        <w:ind w:left="4594" w:hanging="480"/>
      </w:pPr>
    </w:lvl>
  </w:abstractNum>
  <w:abstractNum w:abstractNumId="5">
    <w:nsid w:val="0D7B699F"/>
    <w:multiLevelType w:val="hybridMultilevel"/>
    <w:tmpl w:val="6EE4B4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824B676">
      <w:start w:val="1"/>
      <w:numFmt w:val="decimal"/>
      <w:lvlText w:val="%4、"/>
      <w:lvlJc w:val="left"/>
      <w:pPr>
        <w:tabs>
          <w:tab w:val="num" w:pos="1614"/>
        </w:tabs>
        <w:ind w:left="1614" w:hanging="480"/>
      </w:pPr>
      <w:rPr>
        <w:rFonts w:ascii="標楷體" w:eastAsia="標楷體" w:hAnsi="標楷體" w:cs="Times New Roman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DBD3BB7"/>
    <w:multiLevelType w:val="hybridMultilevel"/>
    <w:tmpl w:val="8F7E6C7C"/>
    <w:lvl w:ilvl="0" w:tplc="3F667FD8">
      <w:start w:val="1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78357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8">
    <w:nsid w:val="11EC465B"/>
    <w:multiLevelType w:val="hybridMultilevel"/>
    <w:tmpl w:val="9A60C91C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>
    <w:nsid w:val="164A5B0A"/>
    <w:multiLevelType w:val="hybridMultilevel"/>
    <w:tmpl w:val="EBA4839E"/>
    <w:lvl w:ilvl="0" w:tplc="DFFA1460">
      <w:numFmt w:val="bullet"/>
      <w:lvlText w:val="※"/>
      <w:lvlJc w:val="left"/>
      <w:pPr>
        <w:ind w:left="1495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0">
    <w:nsid w:val="17E71F3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1">
    <w:nsid w:val="1B176BF2"/>
    <w:multiLevelType w:val="hybridMultilevel"/>
    <w:tmpl w:val="F43A1F82"/>
    <w:lvl w:ilvl="0" w:tplc="0DDE4B6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3A52B3A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118487B"/>
    <w:multiLevelType w:val="hybridMultilevel"/>
    <w:tmpl w:val="B9DEE97C"/>
    <w:lvl w:ilvl="0" w:tplc="D7F692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1E1918"/>
    <w:multiLevelType w:val="hybridMultilevel"/>
    <w:tmpl w:val="BACEE986"/>
    <w:lvl w:ilvl="0" w:tplc="D7F692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B37914"/>
    <w:multiLevelType w:val="hybridMultilevel"/>
    <w:tmpl w:val="50B6BB1C"/>
    <w:lvl w:ilvl="0" w:tplc="9DCAEC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5B57711"/>
    <w:multiLevelType w:val="hybridMultilevel"/>
    <w:tmpl w:val="1B4E02FE"/>
    <w:lvl w:ilvl="0" w:tplc="C792D400">
      <w:start w:val="1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80539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4A961872"/>
    <w:multiLevelType w:val="hybridMultilevel"/>
    <w:tmpl w:val="4250524A"/>
    <w:lvl w:ilvl="0" w:tplc="4FDAB400">
      <w:start w:val="3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EC416DA">
      <w:start w:val="1"/>
      <w:numFmt w:val="decimal"/>
      <w:lvlText w:val="%4、"/>
      <w:lvlJc w:val="left"/>
      <w:pPr>
        <w:tabs>
          <w:tab w:val="num" w:pos="1614"/>
        </w:tabs>
        <w:ind w:left="1614" w:hanging="480"/>
      </w:pPr>
      <w:rPr>
        <w:rFonts w:ascii="標楷體" w:eastAsia="標楷體" w:hAnsi="標楷體" w:cs="Times New Roman"/>
      </w:rPr>
    </w:lvl>
    <w:lvl w:ilvl="4" w:tplc="D7B6E10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C825038"/>
    <w:multiLevelType w:val="hybridMultilevel"/>
    <w:tmpl w:val="71BCD854"/>
    <w:lvl w:ilvl="0" w:tplc="86981788">
      <w:start w:val="1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B224E1"/>
    <w:multiLevelType w:val="hybridMultilevel"/>
    <w:tmpl w:val="58ECDA44"/>
    <w:lvl w:ilvl="0" w:tplc="16E221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156C91"/>
    <w:multiLevelType w:val="multilevel"/>
    <w:tmpl w:val="D9A29A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5E1926B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>
    <w:nsid w:val="5E1B036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3">
    <w:nsid w:val="65775B38"/>
    <w:multiLevelType w:val="hybridMultilevel"/>
    <w:tmpl w:val="D728C6B4"/>
    <w:lvl w:ilvl="0" w:tplc="05A023F6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8D33689"/>
    <w:multiLevelType w:val="hybridMultilevel"/>
    <w:tmpl w:val="EF0C628A"/>
    <w:lvl w:ilvl="0" w:tplc="8194A1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BC695D"/>
    <w:multiLevelType w:val="hybridMultilevel"/>
    <w:tmpl w:val="54385FBC"/>
    <w:lvl w:ilvl="0" w:tplc="C792D400">
      <w:start w:val="1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7">
      <w:start w:val="1"/>
      <w:numFmt w:val="bullet"/>
      <w:lvlText w:val="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4" w:tplc="23DC105C">
      <w:start w:val="2"/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Arial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DB0886"/>
    <w:multiLevelType w:val="hybridMultilevel"/>
    <w:tmpl w:val="B7A02CD0"/>
    <w:lvl w:ilvl="0" w:tplc="A0F457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FC82828"/>
    <w:multiLevelType w:val="hybridMultilevel"/>
    <w:tmpl w:val="140A36FC"/>
    <w:lvl w:ilvl="0" w:tplc="3390A9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0106278"/>
    <w:multiLevelType w:val="hybridMultilevel"/>
    <w:tmpl w:val="CBC270C6"/>
    <w:lvl w:ilvl="0" w:tplc="04E647E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74F76878"/>
    <w:multiLevelType w:val="hybridMultilevel"/>
    <w:tmpl w:val="01A21D62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>
    <w:nsid w:val="7A1A0D77"/>
    <w:multiLevelType w:val="hybridMultilevel"/>
    <w:tmpl w:val="F54CED6C"/>
    <w:lvl w:ilvl="0" w:tplc="F91E7F68">
      <w:start w:val="1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ascii="Times New Roman" w:eastAsia="Times New Roman" w:hAnsi="Times New Roman" w:cs="Times New Roman"/>
      </w:rPr>
    </w:lvl>
    <w:lvl w:ilvl="1" w:tplc="C792D400">
      <w:start w:val="1"/>
      <w:numFmt w:val="taiwaneseCountingThousand"/>
      <w:lvlText w:val="%2、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4"/>
        </w:tabs>
        <w:ind w:left="1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4"/>
        </w:tabs>
        <w:ind w:left="2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4"/>
        </w:tabs>
        <w:ind w:left="2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4"/>
        </w:tabs>
        <w:ind w:left="3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4"/>
        </w:tabs>
        <w:ind w:left="4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4"/>
        </w:tabs>
        <w:ind w:left="4594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30"/>
  </w:num>
  <w:num w:numId="5">
    <w:abstractNumId w:val="18"/>
  </w:num>
  <w:num w:numId="6">
    <w:abstractNumId w:val="2"/>
  </w:num>
  <w:num w:numId="7">
    <w:abstractNumId w:val="15"/>
  </w:num>
  <w:num w:numId="8">
    <w:abstractNumId w:val="6"/>
  </w:num>
  <w:num w:numId="9">
    <w:abstractNumId w:val="25"/>
  </w:num>
  <w:num w:numId="10">
    <w:abstractNumId w:val="17"/>
  </w:num>
  <w:num w:numId="11">
    <w:abstractNumId w:val="5"/>
  </w:num>
  <w:num w:numId="12">
    <w:abstractNumId w:val="4"/>
  </w:num>
  <w:num w:numId="13">
    <w:abstractNumId w:val="28"/>
  </w:num>
  <w:num w:numId="14">
    <w:abstractNumId w:val="13"/>
  </w:num>
  <w:num w:numId="15">
    <w:abstractNumId w:val="12"/>
  </w:num>
  <w:num w:numId="16">
    <w:abstractNumId w:val="3"/>
  </w:num>
  <w:num w:numId="17">
    <w:abstractNumId w:val="7"/>
  </w:num>
  <w:num w:numId="18">
    <w:abstractNumId w:val="20"/>
  </w:num>
  <w:num w:numId="19">
    <w:abstractNumId w:val="21"/>
  </w:num>
  <w:num w:numId="20">
    <w:abstractNumId w:val="16"/>
  </w:num>
  <w:num w:numId="21">
    <w:abstractNumId w:val="22"/>
  </w:num>
  <w:num w:numId="22">
    <w:abstractNumId w:val="10"/>
  </w:num>
  <w:num w:numId="23">
    <w:abstractNumId w:val="0"/>
  </w:num>
  <w:num w:numId="24">
    <w:abstractNumId w:val="29"/>
  </w:num>
  <w:num w:numId="25">
    <w:abstractNumId w:val="8"/>
  </w:num>
  <w:num w:numId="26">
    <w:abstractNumId w:val="27"/>
  </w:num>
  <w:num w:numId="27">
    <w:abstractNumId w:val="24"/>
  </w:num>
  <w:num w:numId="28">
    <w:abstractNumId w:val="9"/>
  </w:num>
  <w:num w:numId="29">
    <w:abstractNumId w:val="23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0"/>
    <w:rsid w:val="00000CBB"/>
    <w:rsid w:val="00027173"/>
    <w:rsid w:val="000306C2"/>
    <w:rsid w:val="00043005"/>
    <w:rsid w:val="00057317"/>
    <w:rsid w:val="000576D7"/>
    <w:rsid w:val="00061133"/>
    <w:rsid w:val="00062E83"/>
    <w:rsid w:val="00072F9E"/>
    <w:rsid w:val="00075D35"/>
    <w:rsid w:val="000804F9"/>
    <w:rsid w:val="00085469"/>
    <w:rsid w:val="00087CF1"/>
    <w:rsid w:val="000A1967"/>
    <w:rsid w:val="000A3AA6"/>
    <w:rsid w:val="000A50D3"/>
    <w:rsid w:val="000B520E"/>
    <w:rsid w:val="000B5C8D"/>
    <w:rsid w:val="000C5114"/>
    <w:rsid w:val="000C56C1"/>
    <w:rsid w:val="000C6DAE"/>
    <w:rsid w:val="000E1909"/>
    <w:rsid w:val="000E4CDF"/>
    <w:rsid w:val="000E4F3A"/>
    <w:rsid w:val="000E7538"/>
    <w:rsid w:val="00103C5C"/>
    <w:rsid w:val="00106CEE"/>
    <w:rsid w:val="001104D7"/>
    <w:rsid w:val="00112818"/>
    <w:rsid w:val="00126680"/>
    <w:rsid w:val="00131AFF"/>
    <w:rsid w:val="00134014"/>
    <w:rsid w:val="00134AC0"/>
    <w:rsid w:val="00145DFE"/>
    <w:rsid w:val="00154204"/>
    <w:rsid w:val="001608AD"/>
    <w:rsid w:val="001A4FC8"/>
    <w:rsid w:val="001A63ED"/>
    <w:rsid w:val="001B1693"/>
    <w:rsid w:val="001B1C6E"/>
    <w:rsid w:val="001C0B81"/>
    <w:rsid w:val="001C0EEA"/>
    <w:rsid w:val="001D25C4"/>
    <w:rsid w:val="001D69AA"/>
    <w:rsid w:val="00201A6E"/>
    <w:rsid w:val="00203498"/>
    <w:rsid w:val="00206FE1"/>
    <w:rsid w:val="002163D0"/>
    <w:rsid w:val="00222CF4"/>
    <w:rsid w:val="00223A70"/>
    <w:rsid w:val="00227E60"/>
    <w:rsid w:val="00242931"/>
    <w:rsid w:val="00245E61"/>
    <w:rsid w:val="00250B32"/>
    <w:rsid w:val="002569C5"/>
    <w:rsid w:val="00256C15"/>
    <w:rsid w:val="0026320F"/>
    <w:rsid w:val="002701F1"/>
    <w:rsid w:val="002724FF"/>
    <w:rsid w:val="00280160"/>
    <w:rsid w:val="00284A92"/>
    <w:rsid w:val="002B01A9"/>
    <w:rsid w:val="002B16C7"/>
    <w:rsid w:val="002C02E2"/>
    <w:rsid w:val="002C03D3"/>
    <w:rsid w:val="002C72FE"/>
    <w:rsid w:val="002D6171"/>
    <w:rsid w:val="002E5C03"/>
    <w:rsid w:val="002E7F90"/>
    <w:rsid w:val="002F7916"/>
    <w:rsid w:val="00314D00"/>
    <w:rsid w:val="0031654F"/>
    <w:rsid w:val="0032288E"/>
    <w:rsid w:val="00342DBE"/>
    <w:rsid w:val="00344CEE"/>
    <w:rsid w:val="00351372"/>
    <w:rsid w:val="00353BD7"/>
    <w:rsid w:val="003552B7"/>
    <w:rsid w:val="00361CBD"/>
    <w:rsid w:val="003728E0"/>
    <w:rsid w:val="0037734F"/>
    <w:rsid w:val="00381376"/>
    <w:rsid w:val="00381C98"/>
    <w:rsid w:val="0039689E"/>
    <w:rsid w:val="003A422A"/>
    <w:rsid w:val="003A6030"/>
    <w:rsid w:val="003B1100"/>
    <w:rsid w:val="003B27CF"/>
    <w:rsid w:val="003C12E6"/>
    <w:rsid w:val="003C1728"/>
    <w:rsid w:val="003D0175"/>
    <w:rsid w:val="003E2138"/>
    <w:rsid w:val="003E6A8C"/>
    <w:rsid w:val="003F4F10"/>
    <w:rsid w:val="003F661F"/>
    <w:rsid w:val="004003DE"/>
    <w:rsid w:val="00406742"/>
    <w:rsid w:val="00412DE3"/>
    <w:rsid w:val="00413385"/>
    <w:rsid w:val="004278D4"/>
    <w:rsid w:val="0042792F"/>
    <w:rsid w:val="004301E4"/>
    <w:rsid w:val="004439ED"/>
    <w:rsid w:val="004472B9"/>
    <w:rsid w:val="00451118"/>
    <w:rsid w:val="004527C0"/>
    <w:rsid w:val="00462D7E"/>
    <w:rsid w:val="00466A29"/>
    <w:rsid w:val="00472CB8"/>
    <w:rsid w:val="004751E2"/>
    <w:rsid w:val="00483DDC"/>
    <w:rsid w:val="00484FF9"/>
    <w:rsid w:val="004860D7"/>
    <w:rsid w:val="00486DE5"/>
    <w:rsid w:val="00487B80"/>
    <w:rsid w:val="00490862"/>
    <w:rsid w:val="004A193A"/>
    <w:rsid w:val="004A197B"/>
    <w:rsid w:val="004A3B25"/>
    <w:rsid w:val="004A50E6"/>
    <w:rsid w:val="004A722B"/>
    <w:rsid w:val="004B45A3"/>
    <w:rsid w:val="004B6C8C"/>
    <w:rsid w:val="004F310F"/>
    <w:rsid w:val="004F33C8"/>
    <w:rsid w:val="004F40D9"/>
    <w:rsid w:val="004F4677"/>
    <w:rsid w:val="004F6939"/>
    <w:rsid w:val="004F7156"/>
    <w:rsid w:val="004F757C"/>
    <w:rsid w:val="00505558"/>
    <w:rsid w:val="00505C23"/>
    <w:rsid w:val="00506572"/>
    <w:rsid w:val="00522646"/>
    <w:rsid w:val="00530800"/>
    <w:rsid w:val="0053193A"/>
    <w:rsid w:val="0053793D"/>
    <w:rsid w:val="00541DCA"/>
    <w:rsid w:val="00545EAE"/>
    <w:rsid w:val="005468DC"/>
    <w:rsid w:val="00553E17"/>
    <w:rsid w:val="0055702D"/>
    <w:rsid w:val="00565007"/>
    <w:rsid w:val="00570C8B"/>
    <w:rsid w:val="00573217"/>
    <w:rsid w:val="005746C8"/>
    <w:rsid w:val="00575049"/>
    <w:rsid w:val="00582B21"/>
    <w:rsid w:val="00585AD0"/>
    <w:rsid w:val="00586AD4"/>
    <w:rsid w:val="005912DA"/>
    <w:rsid w:val="005938EE"/>
    <w:rsid w:val="0059694A"/>
    <w:rsid w:val="005A7162"/>
    <w:rsid w:val="005B166D"/>
    <w:rsid w:val="005B24AF"/>
    <w:rsid w:val="005B4A62"/>
    <w:rsid w:val="005B74D9"/>
    <w:rsid w:val="005C2A82"/>
    <w:rsid w:val="005D28EE"/>
    <w:rsid w:val="005D5CAD"/>
    <w:rsid w:val="005D6770"/>
    <w:rsid w:val="005E1A04"/>
    <w:rsid w:val="005E7546"/>
    <w:rsid w:val="005F3FF2"/>
    <w:rsid w:val="005F46C4"/>
    <w:rsid w:val="005F4861"/>
    <w:rsid w:val="005F755A"/>
    <w:rsid w:val="00600BCA"/>
    <w:rsid w:val="006041B0"/>
    <w:rsid w:val="00605344"/>
    <w:rsid w:val="00605434"/>
    <w:rsid w:val="00605AD4"/>
    <w:rsid w:val="00606B81"/>
    <w:rsid w:val="00611A42"/>
    <w:rsid w:val="00611E9B"/>
    <w:rsid w:val="00623D29"/>
    <w:rsid w:val="00636D46"/>
    <w:rsid w:val="006379D2"/>
    <w:rsid w:val="006411B5"/>
    <w:rsid w:val="00646C22"/>
    <w:rsid w:val="0065066E"/>
    <w:rsid w:val="006530D3"/>
    <w:rsid w:val="006555F0"/>
    <w:rsid w:val="00664267"/>
    <w:rsid w:val="00665DE6"/>
    <w:rsid w:val="00674DF9"/>
    <w:rsid w:val="00676A20"/>
    <w:rsid w:val="006B3ECC"/>
    <w:rsid w:val="006C13E5"/>
    <w:rsid w:val="006C5BB0"/>
    <w:rsid w:val="006C6C89"/>
    <w:rsid w:val="006C72C4"/>
    <w:rsid w:val="006D3EC3"/>
    <w:rsid w:val="00705E05"/>
    <w:rsid w:val="00706DC7"/>
    <w:rsid w:val="00710CA5"/>
    <w:rsid w:val="00720DC9"/>
    <w:rsid w:val="00721524"/>
    <w:rsid w:val="00732086"/>
    <w:rsid w:val="007324F5"/>
    <w:rsid w:val="00735B65"/>
    <w:rsid w:val="007442AF"/>
    <w:rsid w:val="007476FE"/>
    <w:rsid w:val="00750DB3"/>
    <w:rsid w:val="00750E25"/>
    <w:rsid w:val="00753DBA"/>
    <w:rsid w:val="00776E7B"/>
    <w:rsid w:val="007778B0"/>
    <w:rsid w:val="007856D4"/>
    <w:rsid w:val="0078769F"/>
    <w:rsid w:val="007A23C7"/>
    <w:rsid w:val="007A3C20"/>
    <w:rsid w:val="007A3E19"/>
    <w:rsid w:val="007A49C9"/>
    <w:rsid w:val="007A7EF3"/>
    <w:rsid w:val="007B2E36"/>
    <w:rsid w:val="007C5562"/>
    <w:rsid w:val="007C6885"/>
    <w:rsid w:val="007D0B24"/>
    <w:rsid w:val="007D6BB1"/>
    <w:rsid w:val="007E3CEE"/>
    <w:rsid w:val="007F206D"/>
    <w:rsid w:val="007F5B86"/>
    <w:rsid w:val="00826D47"/>
    <w:rsid w:val="00842F61"/>
    <w:rsid w:val="00863281"/>
    <w:rsid w:val="00863CFD"/>
    <w:rsid w:val="0086524F"/>
    <w:rsid w:val="00867730"/>
    <w:rsid w:val="00870AF3"/>
    <w:rsid w:val="00874461"/>
    <w:rsid w:val="008746CF"/>
    <w:rsid w:val="00880D19"/>
    <w:rsid w:val="00881AC8"/>
    <w:rsid w:val="00885F6E"/>
    <w:rsid w:val="00892D9D"/>
    <w:rsid w:val="0089643B"/>
    <w:rsid w:val="008A6152"/>
    <w:rsid w:val="008B0FE2"/>
    <w:rsid w:val="008C3C86"/>
    <w:rsid w:val="008C625C"/>
    <w:rsid w:val="008D1B56"/>
    <w:rsid w:val="008D6C56"/>
    <w:rsid w:val="008D6E6D"/>
    <w:rsid w:val="008E4539"/>
    <w:rsid w:val="008E5CC3"/>
    <w:rsid w:val="008E7EA3"/>
    <w:rsid w:val="008F2399"/>
    <w:rsid w:val="008F6147"/>
    <w:rsid w:val="00904E3E"/>
    <w:rsid w:val="0090716E"/>
    <w:rsid w:val="009101DE"/>
    <w:rsid w:val="009102FE"/>
    <w:rsid w:val="009164B0"/>
    <w:rsid w:val="00941F42"/>
    <w:rsid w:val="009448A1"/>
    <w:rsid w:val="00950AEB"/>
    <w:rsid w:val="009552C9"/>
    <w:rsid w:val="00962AC3"/>
    <w:rsid w:val="0096658D"/>
    <w:rsid w:val="0097272B"/>
    <w:rsid w:val="00974534"/>
    <w:rsid w:val="009760CA"/>
    <w:rsid w:val="009772B3"/>
    <w:rsid w:val="00984345"/>
    <w:rsid w:val="0099281A"/>
    <w:rsid w:val="00996B50"/>
    <w:rsid w:val="00996D80"/>
    <w:rsid w:val="00997574"/>
    <w:rsid w:val="009A2895"/>
    <w:rsid w:val="009B7F3F"/>
    <w:rsid w:val="009C5DBC"/>
    <w:rsid w:val="009C658B"/>
    <w:rsid w:val="009C6AE4"/>
    <w:rsid w:val="009D1CF8"/>
    <w:rsid w:val="009D3931"/>
    <w:rsid w:val="009D3E73"/>
    <w:rsid w:val="009D53F6"/>
    <w:rsid w:val="009E05AE"/>
    <w:rsid w:val="00A104E4"/>
    <w:rsid w:val="00A14449"/>
    <w:rsid w:val="00A15EB3"/>
    <w:rsid w:val="00A22BFE"/>
    <w:rsid w:val="00A27060"/>
    <w:rsid w:val="00A30113"/>
    <w:rsid w:val="00A40151"/>
    <w:rsid w:val="00A46D13"/>
    <w:rsid w:val="00A5580B"/>
    <w:rsid w:val="00A567DF"/>
    <w:rsid w:val="00A65A0F"/>
    <w:rsid w:val="00A67022"/>
    <w:rsid w:val="00A73EB7"/>
    <w:rsid w:val="00A77338"/>
    <w:rsid w:val="00A80477"/>
    <w:rsid w:val="00A8419C"/>
    <w:rsid w:val="00A96D77"/>
    <w:rsid w:val="00AA252C"/>
    <w:rsid w:val="00AA7239"/>
    <w:rsid w:val="00AE0BB9"/>
    <w:rsid w:val="00AE2673"/>
    <w:rsid w:val="00AF07E1"/>
    <w:rsid w:val="00AF66B8"/>
    <w:rsid w:val="00AF6E2A"/>
    <w:rsid w:val="00B0261A"/>
    <w:rsid w:val="00B0599A"/>
    <w:rsid w:val="00B070E3"/>
    <w:rsid w:val="00B1021A"/>
    <w:rsid w:val="00B21F12"/>
    <w:rsid w:val="00B22BE5"/>
    <w:rsid w:val="00B343C2"/>
    <w:rsid w:val="00B35578"/>
    <w:rsid w:val="00B52900"/>
    <w:rsid w:val="00B537A5"/>
    <w:rsid w:val="00B61A3E"/>
    <w:rsid w:val="00B624C7"/>
    <w:rsid w:val="00B62912"/>
    <w:rsid w:val="00B65F13"/>
    <w:rsid w:val="00B710EF"/>
    <w:rsid w:val="00B71D98"/>
    <w:rsid w:val="00B7743D"/>
    <w:rsid w:val="00B8001F"/>
    <w:rsid w:val="00B90997"/>
    <w:rsid w:val="00B911C7"/>
    <w:rsid w:val="00B94159"/>
    <w:rsid w:val="00BB3CC7"/>
    <w:rsid w:val="00BB49CF"/>
    <w:rsid w:val="00BB711D"/>
    <w:rsid w:val="00BC4B1C"/>
    <w:rsid w:val="00BD0B3A"/>
    <w:rsid w:val="00BD6679"/>
    <w:rsid w:val="00BF2EB5"/>
    <w:rsid w:val="00C016D6"/>
    <w:rsid w:val="00C06471"/>
    <w:rsid w:val="00C11717"/>
    <w:rsid w:val="00C176B7"/>
    <w:rsid w:val="00C26D3C"/>
    <w:rsid w:val="00C30134"/>
    <w:rsid w:val="00C32CB3"/>
    <w:rsid w:val="00C43729"/>
    <w:rsid w:val="00C43AA1"/>
    <w:rsid w:val="00C45361"/>
    <w:rsid w:val="00C463BE"/>
    <w:rsid w:val="00C51D27"/>
    <w:rsid w:val="00C730C6"/>
    <w:rsid w:val="00C7385D"/>
    <w:rsid w:val="00C73A54"/>
    <w:rsid w:val="00C74EB8"/>
    <w:rsid w:val="00C75C78"/>
    <w:rsid w:val="00C94E7C"/>
    <w:rsid w:val="00C9698F"/>
    <w:rsid w:val="00C97D01"/>
    <w:rsid w:val="00CA0B77"/>
    <w:rsid w:val="00CA1935"/>
    <w:rsid w:val="00CA3DD9"/>
    <w:rsid w:val="00CB750E"/>
    <w:rsid w:val="00CD4AF1"/>
    <w:rsid w:val="00CE2BF0"/>
    <w:rsid w:val="00CE4968"/>
    <w:rsid w:val="00CE66F5"/>
    <w:rsid w:val="00CF439A"/>
    <w:rsid w:val="00D0027B"/>
    <w:rsid w:val="00D04681"/>
    <w:rsid w:val="00D059BE"/>
    <w:rsid w:val="00D062C7"/>
    <w:rsid w:val="00D107C7"/>
    <w:rsid w:val="00D10FAB"/>
    <w:rsid w:val="00D13AAA"/>
    <w:rsid w:val="00D13D1F"/>
    <w:rsid w:val="00D15C45"/>
    <w:rsid w:val="00D2055C"/>
    <w:rsid w:val="00D20723"/>
    <w:rsid w:val="00D2222A"/>
    <w:rsid w:val="00D25F6D"/>
    <w:rsid w:val="00D4484B"/>
    <w:rsid w:val="00D54C1D"/>
    <w:rsid w:val="00D55898"/>
    <w:rsid w:val="00D56F0B"/>
    <w:rsid w:val="00D6288C"/>
    <w:rsid w:val="00D76128"/>
    <w:rsid w:val="00D806CA"/>
    <w:rsid w:val="00D807BB"/>
    <w:rsid w:val="00DB13C5"/>
    <w:rsid w:val="00DB6320"/>
    <w:rsid w:val="00DB7572"/>
    <w:rsid w:val="00DD0C45"/>
    <w:rsid w:val="00DD7648"/>
    <w:rsid w:val="00DF16D7"/>
    <w:rsid w:val="00DF19D7"/>
    <w:rsid w:val="00E00D1D"/>
    <w:rsid w:val="00E0139C"/>
    <w:rsid w:val="00E11E1F"/>
    <w:rsid w:val="00E1623C"/>
    <w:rsid w:val="00E228D5"/>
    <w:rsid w:val="00E2373E"/>
    <w:rsid w:val="00E37B6D"/>
    <w:rsid w:val="00E40DA9"/>
    <w:rsid w:val="00E519E7"/>
    <w:rsid w:val="00E522EE"/>
    <w:rsid w:val="00E5743A"/>
    <w:rsid w:val="00E617EA"/>
    <w:rsid w:val="00E66D9F"/>
    <w:rsid w:val="00E75904"/>
    <w:rsid w:val="00E95D0E"/>
    <w:rsid w:val="00EA31E4"/>
    <w:rsid w:val="00EA7665"/>
    <w:rsid w:val="00EB2675"/>
    <w:rsid w:val="00EB337C"/>
    <w:rsid w:val="00EB39C9"/>
    <w:rsid w:val="00EB74E3"/>
    <w:rsid w:val="00EC0B6E"/>
    <w:rsid w:val="00EC502D"/>
    <w:rsid w:val="00EE3276"/>
    <w:rsid w:val="00EE328B"/>
    <w:rsid w:val="00EE54E4"/>
    <w:rsid w:val="00EE787E"/>
    <w:rsid w:val="00EF2645"/>
    <w:rsid w:val="00EF78B0"/>
    <w:rsid w:val="00F1178E"/>
    <w:rsid w:val="00F12807"/>
    <w:rsid w:val="00F16F93"/>
    <w:rsid w:val="00F2293F"/>
    <w:rsid w:val="00F23FB4"/>
    <w:rsid w:val="00F2734D"/>
    <w:rsid w:val="00F34D06"/>
    <w:rsid w:val="00F35680"/>
    <w:rsid w:val="00F45527"/>
    <w:rsid w:val="00F53134"/>
    <w:rsid w:val="00F53559"/>
    <w:rsid w:val="00F56C5D"/>
    <w:rsid w:val="00F6104E"/>
    <w:rsid w:val="00F810C3"/>
    <w:rsid w:val="00F82333"/>
    <w:rsid w:val="00F82C55"/>
    <w:rsid w:val="00F87F86"/>
    <w:rsid w:val="00F92131"/>
    <w:rsid w:val="00F9415B"/>
    <w:rsid w:val="00FA7A4D"/>
    <w:rsid w:val="00FA7CEC"/>
    <w:rsid w:val="00FB7103"/>
    <w:rsid w:val="00FC127A"/>
    <w:rsid w:val="00FD4882"/>
    <w:rsid w:val="00FE46F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6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5C4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A7665"/>
    <w:pPr>
      <w:keepNext/>
      <w:spacing w:line="200" w:lineRule="exact"/>
      <w:jc w:val="both"/>
      <w:outlineLvl w:val="2"/>
    </w:pPr>
    <w:rPr>
      <w:rFonts w:ascii="華康粗黑體(P)" w:eastAsia="華康粗黑體(P)" w:hAnsi="MS PGothic" w:cs="Arial"/>
      <w:b/>
      <w:bCs/>
      <w:color w:val="000080"/>
      <w:spacing w:val="-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665"/>
    <w:pPr>
      <w:ind w:leftChars="225" w:left="540"/>
    </w:pPr>
    <w:rPr>
      <w:rFonts w:ascii="MS PGothic" w:eastAsia="MS PGothic" w:hAnsi="MS PGothic"/>
    </w:rPr>
  </w:style>
  <w:style w:type="paragraph" w:styleId="a4">
    <w:name w:val="header"/>
    <w:basedOn w:val="a"/>
    <w:rsid w:val="00487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87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66D9F"/>
    <w:rPr>
      <w:rFonts w:ascii="Arial" w:hAnsi="Arial"/>
      <w:sz w:val="18"/>
      <w:szCs w:val="18"/>
    </w:rPr>
  </w:style>
  <w:style w:type="character" w:styleId="a8">
    <w:name w:val="page number"/>
    <w:basedOn w:val="a0"/>
    <w:rsid w:val="00BC4B1C"/>
  </w:style>
  <w:style w:type="paragraph" w:styleId="a9">
    <w:name w:val="Plain Text"/>
    <w:basedOn w:val="a"/>
    <w:semiHidden/>
    <w:rsid w:val="00D15C45"/>
    <w:rPr>
      <w:rFonts w:ascii="細明體" w:eastAsia="細明體" w:hAnsi="Courier New" w:cs="Courier New"/>
    </w:rPr>
  </w:style>
  <w:style w:type="paragraph" w:styleId="30">
    <w:name w:val="Body Text Indent 3"/>
    <w:basedOn w:val="a"/>
    <w:rsid w:val="00D15C45"/>
    <w:pPr>
      <w:spacing w:after="120"/>
      <w:ind w:leftChars="200" w:left="480"/>
    </w:pPr>
    <w:rPr>
      <w:sz w:val="16"/>
      <w:szCs w:val="16"/>
    </w:rPr>
  </w:style>
  <w:style w:type="table" w:styleId="aa">
    <w:name w:val="Table Grid"/>
    <w:basedOn w:val="a1"/>
    <w:rsid w:val="00B71D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4F6939"/>
    <w:rPr>
      <w:color w:val="0000FF"/>
      <w:u w:val="single"/>
    </w:rPr>
  </w:style>
  <w:style w:type="paragraph" w:styleId="ac">
    <w:name w:val="Date"/>
    <w:basedOn w:val="a"/>
    <w:next w:val="a"/>
    <w:rsid w:val="00DB6320"/>
    <w:pPr>
      <w:jc w:val="right"/>
    </w:pPr>
  </w:style>
  <w:style w:type="character" w:styleId="ad">
    <w:name w:val="annotation reference"/>
    <w:semiHidden/>
    <w:rsid w:val="00C51D27"/>
    <w:rPr>
      <w:sz w:val="18"/>
      <w:szCs w:val="18"/>
    </w:rPr>
  </w:style>
  <w:style w:type="paragraph" w:styleId="ae">
    <w:name w:val="annotation text"/>
    <w:basedOn w:val="a"/>
    <w:semiHidden/>
    <w:rsid w:val="00C51D27"/>
  </w:style>
  <w:style w:type="paragraph" w:styleId="af">
    <w:name w:val="annotation subject"/>
    <w:basedOn w:val="ae"/>
    <w:next w:val="ae"/>
    <w:semiHidden/>
    <w:rsid w:val="00C51D27"/>
    <w:rPr>
      <w:b/>
      <w:bCs/>
    </w:rPr>
  </w:style>
  <w:style w:type="character" w:customStyle="1" w:styleId="a6">
    <w:name w:val="頁尾 字元"/>
    <w:link w:val="a5"/>
    <w:uiPriority w:val="99"/>
    <w:rsid w:val="001608AD"/>
    <w:rPr>
      <w:kern w:val="2"/>
    </w:rPr>
  </w:style>
  <w:style w:type="paragraph" w:styleId="af0">
    <w:name w:val="Revision"/>
    <w:hidden/>
    <w:uiPriority w:val="99"/>
    <w:semiHidden/>
    <w:rsid w:val="004751E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6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5C4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A7665"/>
    <w:pPr>
      <w:keepNext/>
      <w:spacing w:line="200" w:lineRule="exact"/>
      <w:jc w:val="both"/>
      <w:outlineLvl w:val="2"/>
    </w:pPr>
    <w:rPr>
      <w:rFonts w:ascii="華康粗黑體(P)" w:eastAsia="華康粗黑體(P)" w:hAnsi="MS PGothic" w:cs="Arial"/>
      <w:b/>
      <w:bCs/>
      <w:color w:val="000080"/>
      <w:spacing w:val="-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665"/>
    <w:pPr>
      <w:ind w:leftChars="225" w:left="540"/>
    </w:pPr>
    <w:rPr>
      <w:rFonts w:ascii="MS PGothic" w:eastAsia="MS PGothic" w:hAnsi="MS PGothic"/>
    </w:rPr>
  </w:style>
  <w:style w:type="paragraph" w:styleId="a4">
    <w:name w:val="header"/>
    <w:basedOn w:val="a"/>
    <w:rsid w:val="00487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87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66D9F"/>
    <w:rPr>
      <w:rFonts w:ascii="Arial" w:hAnsi="Arial"/>
      <w:sz w:val="18"/>
      <w:szCs w:val="18"/>
    </w:rPr>
  </w:style>
  <w:style w:type="character" w:styleId="a8">
    <w:name w:val="page number"/>
    <w:basedOn w:val="a0"/>
    <w:rsid w:val="00BC4B1C"/>
  </w:style>
  <w:style w:type="paragraph" w:styleId="a9">
    <w:name w:val="Plain Text"/>
    <w:basedOn w:val="a"/>
    <w:semiHidden/>
    <w:rsid w:val="00D15C45"/>
    <w:rPr>
      <w:rFonts w:ascii="細明體" w:eastAsia="細明體" w:hAnsi="Courier New" w:cs="Courier New"/>
    </w:rPr>
  </w:style>
  <w:style w:type="paragraph" w:styleId="30">
    <w:name w:val="Body Text Indent 3"/>
    <w:basedOn w:val="a"/>
    <w:rsid w:val="00D15C45"/>
    <w:pPr>
      <w:spacing w:after="120"/>
      <w:ind w:leftChars="200" w:left="480"/>
    </w:pPr>
    <w:rPr>
      <w:sz w:val="16"/>
      <w:szCs w:val="16"/>
    </w:rPr>
  </w:style>
  <w:style w:type="table" w:styleId="aa">
    <w:name w:val="Table Grid"/>
    <w:basedOn w:val="a1"/>
    <w:rsid w:val="00B71D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4F6939"/>
    <w:rPr>
      <w:color w:val="0000FF"/>
      <w:u w:val="single"/>
    </w:rPr>
  </w:style>
  <w:style w:type="paragraph" w:styleId="ac">
    <w:name w:val="Date"/>
    <w:basedOn w:val="a"/>
    <w:next w:val="a"/>
    <w:rsid w:val="00DB6320"/>
    <w:pPr>
      <w:jc w:val="right"/>
    </w:pPr>
  </w:style>
  <w:style w:type="character" w:styleId="ad">
    <w:name w:val="annotation reference"/>
    <w:semiHidden/>
    <w:rsid w:val="00C51D27"/>
    <w:rPr>
      <w:sz w:val="18"/>
      <w:szCs w:val="18"/>
    </w:rPr>
  </w:style>
  <w:style w:type="paragraph" w:styleId="ae">
    <w:name w:val="annotation text"/>
    <w:basedOn w:val="a"/>
    <w:semiHidden/>
    <w:rsid w:val="00C51D27"/>
  </w:style>
  <w:style w:type="paragraph" w:styleId="af">
    <w:name w:val="annotation subject"/>
    <w:basedOn w:val="ae"/>
    <w:next w:val="ae"/>
    <w:semiHidden/>
    <w:rsid w:val="00C51D27"/>
    <w:rPr>
      <w:b/>
      <w:bCs/>
    </w:rPr>
  </w:style>
  <w:style w:type="character" w:customStyle="1" w:styleId="a6">
    <w:name w:val="頁尾 字元"/>
    <w:link w:val="a5"/>
    <w:uiPriority w:val="99"/>
    <w:rsid w:val="001608AD"/>
    <w:rPr>
      <w:kern w:val="2"/>
    </w:rPr>
  </w:style>
  <w:style w:type="paragraph" w:styleId="af0">
    <w:name w:val="Revision"/>
    <w:hidden/>
    <w:uiPriority w:val="99"/>
    <w:semiHidden/>
    <w:rsid w:val="004751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1115-D66F-4D17-AEE2-81AC72FA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Company>NS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CI設計內容及費用明細</dc:title>
  <dc:creator>kuan</dc:creator>
  <cp:lastModifiedBy>Kang, Phoebe-YC</cp:lastModifiedBy>
  <cp:revision>2</cp:revision>
  <cp:lastPrinted>2015-01-08T08:50:00Z</cp:lastPrinted>
  <dcterms:created xsi:type="dcterms:W3CDTF">2017-06-03T08:09:00Z</dcterms:created>
  <dcterms:modified xsi:type="dcterms:W3CDTF">2017-06-03T08:09:00Z</dcterms:modified>
</cp:coreProperties>
</file>