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D5" w:rsidRPr="00736234" w:rsidRDefault="002267D5" w:rsidP="002267D5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</w:pPr>
      <w:r w:rsidRPr="00736234"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  <w:t>【</w:t>
      </w:r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101 </w:t>
      </w:r>
      <w:proofErr w:type="spellStart"/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Kidz</w:t>
      </w:r>
      <w:proofErr w:type="spellEnd"/>
      <w:r w:rsidRPr="00736234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 Club</w:t>
      </w:r>
      <w:r w:rsidR="00946C12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 xml:space="preserve"> Summer FUN</w:t>
      </w:r>
      <w:r w:rsidR="00946C12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一日野孩子</w:t>
      </w:r>
      <w:r w:rsidR="008369AB" w:rsidRPr="008369AB"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  <w:t>】</w:t>
      </w:r>
    </w:p>
    <w:p w:rsidR="008369AB" w:rsidRDefault="00222143" w:rsidP="002267D5">
      <w:pPr>
        <w:widowControl/>
        <w:spacing w:line="348" w:lineRule="atLeast"/>
        <w:jc w:val="center"/>
        <w:rPr>
          <w:rFonts w:ascii="Arial" w:eastAsia="新細明體" w:hAnsi="Arial" w:cs="Arial"/>
          <w:b/>
          <w:color w:val="575757"/>
          <w:spacing w:val="12"/>
          <w:kern w:val="0"/>
          <w:sz w:val="40"/>
          <w:szCs w:val="38"/>
        </w:rPr>
      </w:pPr>
      <w:r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2016</w:t>
      </w:r>
      <w:r w:rsidR="00FF3CF6" w:rsidRPr="00FF3CF6">
        <w:rPr>
          <w:rFonts w:ascii="Arial" w:eastAsia="新細明體" w:hAnsi="Arial" w:cs="Arial" w:hint="eastAsia"/>
          <w:b/>
          <w:color w:val="575757"/>
          <w:spacing w:val="12"/>
          <w:kern w:val="0"/>
          <w:sz w:val="40"/>
          <w:szCs w:val="38"/>
        </w:rPr>
        <w:t>田埂割稻趣</w:t>
      </w:r>
    </w:p>
    <w:p w:rsidR="00505A2F" w:rsidRPr="00222143" w:rsidRDefault="00505A2F" w:rsidP="005254FB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A60A27" w:rsidRDefault="00FF3CF6" w:rsidP="00A60A27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小朋友們</w:t>
      </w:r>
      <w:r w:rsid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猜猜看，</w:t>
      </w:r>
    </w:p>
    <w:p w:rsidR="00E1334A" w:rsidRPr="00E1334A" w:rsidRDefault="00A60A27" w:rsidP="00A60A27">
      <w:pPr>
        <w:widowControl/>
        <w:spacing w:line="276" w:lineRule="atLeast"/>
        <w:jc w:val="center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我們平常吃的一碗飯，需要種出幾支結穗的秧苗？</w:t>
      </w:r>
    </w:p>
    <w:p w:rsidR="00A60A27" w:rsidRDefault="00A60A27" w:rsidP="00A60A27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別嚇一跳</w:t>
      </w:r>
      <w:r>
        <w:rPr>
          <w:rFonts w:ascii="新細明體" w:eastAsia="新細明體" w:hAnsi="新細明體" w:cs="Arial" w:hint="eastAsia"/>
          <w:b/>
          <w:color w:val="333333"/>
          <w:kern w:val="0"/>
          <w:sz w:val="20"/>
          <w:szCs w:val="20"/>
        </w:rPr>
        <w:t>〜農場主人說丫</w:t>
      </w:r>
      <w:bookmarkStart w:id="0" w:name="_GoBack"/>
      <w:bookmarkEnd w:id="0"/>
    </w:p>
    <w:p w:rsidR="00E1334A" w:rsidRDefault="00A60A27" w:rsidP="00A60A27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春天時，只要種下一顆</w:t>
      </w:r>
      <w:proofErr w:type="gramStart"/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榖</w:t>
      </w:r>
      <w:proofErr w:type="gramEnd"/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子，就可以結出一碗飯的稻穗</w:t>
      </w:r>
      <w:proofErr w:type="gramStart"/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囉</w:t>
      </w:r>
      <w:proofErr w:type="gramEnd"/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！</w:t>
      </w:r>
    </w:p>
    <w:p w:rsidR="00E1334A" w:rsidRDefault="00A60A27" w:rsidP="00A60A27">
      <w:pPr>
        <w:widowControl/>
        <w:spacing w:line="276" w:lineRule="atLeast"/>
        <w:jc w:val="center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稻穀的生命力真是了不起</w:t>
      </w:r>
      <w:r w:rsidRPr="00A60A27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，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讓我們一起去幸福農</w:t>
      </w:r>
      <w:proofErr w:type="gramStart"/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庄</w:t>
      </w:r>
      <w:proofErr w:type="gramEnd"/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探望成熟的稻米吧</w:t>
      </w:r>
      <w:r>
        <w:rPr>
          <w:rFonts w:ascii="新細明體" w:eastAsia="新細明體" w:hAnsi="新細明體" w:cs="Arial" w:hint="eastAsia"/>
          <w:b/>
          <w:color w:val="333333"/>
          <w:kern w:val="0"/>
          <w:sz w:val="20"/>
          <w:szCs w:val="20"/>
        </w:rPr>
        <w:t>！</w:t>
      </w:r>
    </w:p>
    <w:p w:rsidR="00A60A27" w:rsidRPr="00E1334A" w:rsidRDefault="00A60A27" w:rsidP="00A60A27">
      <w:pPr>
        <w:widowControl/>
        <w:spacing w:line="276" w:lineRule="atLeast"/>
        <w:jc w:val="center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招收對象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5~9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歲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兒童，家長不需陪同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FF3CF6" w:rsidRDefault="00E1334A" w:rsidP="00E1334A">
      <w:pPr>
        <w:widowControl/>
        <w:spacing w:line="276" w:lineRule="atLeast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活動時間：</w:t>
      </w:r>
    </w:p>
    <w:p w:rsidR="00E1334A" w:rsidRDefault="00FF3CF6" w:rsidP="00FF3CF6">
      <w:pPr>
        <w:widowControl/>
        <w:spacing w:line="276" w:lineRule="atLeast"/>
        <w:ind w:firstLineChars="100" w:firstLine="200"/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A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場次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2016.07.15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星期五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9:00~17:00</w:t>
      </w:r>
    </w:p>
    <w:p w:rsidR="00FF3CF6" w:rsidRPr="00E1334A" w:rsidRDefault="00FF3CF6" w:rsidP="00FF3CF6">
      <w:pPr>
        <w:widowControl/>
        <w:spacing w:line="276" w:lineRule="atLeast"/>
        <w:ind w:firstLineChars="100" w:firstLine="200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B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場次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: 2016.08.12</w:t>
      </w:r>
      <w:r w:rsidRPr="00FF3CF6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星期五</w:t>
      </w:r>
      <w:r w:rsidRPr="00FF3CF6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FF3CF6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9:00~17:00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集合地點：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『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101 </w:t>
      </w:r>
      <w:proofErr w:type="spellStart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Club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』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台北市大安區大安路一段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84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巷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13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號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2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樓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整隊後搭乘專車前往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費用：</w:t>
      </w:r>
    </w:p>
    <w:p w:rsidR="00E1334A" w:rsidRPr="00E1334A" w:rsidRDefault="00FF3CF6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NT$20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 xml:space="preserve">00 ( 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家長不需陪同，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101</w:t>
      </w:r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會員九折優惠，同家庭第二位小朋友八折優惠</w:t>
      </w:r>
      <w:proofErr w:type="gramStart"/>
      <w:r w:rsidR="00E1334A"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）</w:t>
      </w:r>
      <w:proofErr w:type="gramEnd"/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費用包含：來回</w:t>
      </w:r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20</w:t>
      </w:r>
      <w:r w:rsidR="00FF3CF6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人座巴士、幸福農</w:t>
      </w:r>
      <w:proofErr w:type="gramStart"/>
      <w:r w:rsidR="00FF3CF6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庄</w:t>
      </w:r>
      <w:proofErr w:type="gramEnd"/>
      <w:r w:rsidRPr="00E1334A">
        <w:rPr>
          <w:rFonts w:ascii="Arial" w:eastAsia="新細明體" w:hAnsi="Arial" w:cs="Arial" w:hint="eastAsia"/>
          <w:b/>
          <w:color w:val="333333"/>
          <w:kern w:val="0"/>
          <w:sz w:val="20"/>
          <w:szCs w:val="20"/>
        </w:rPr>
        <w:t>全日課程費用、午餐及飲水點心、保險、隨行工作人員、學習手冊。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《行程規劃》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08:30~09:00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【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集合】台北市大安區大安路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84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巷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13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號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2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樓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09:00~10:00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專車前往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淡水幸福農</w:t>
      </w:r>
      <w:proofErr w:type="gramStart"/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庄</w:t>
      </w:r>
      <w:proofErr w:type="gramEnd"/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10:00~10:10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休息</w:t>
      </w:r>
      <w:proofErr w:type="gram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片刻、</w:t>
      </w:r>
      <w:proofErr w:type="gram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喝口水、伸懶腰，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10:10~11:00 </w:t>
      </w:r>
      <w:proofErr w:type="gramStart"/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自然米</w:t>
      </w:r>
      <w:proofErr w:type="gramEnd"/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講堂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：</w:t>
      </w:r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黎旭瀛醫生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介紹稻米的故事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( </w:t>
      </w:r>
      <w:proofErr w:type="gramStart"/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自然農法</w:t>
      </w:r>
      <w:proofErr w:type="gramEnd"/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)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11:00~12:00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幸福農</w:t>
      </w:r>
      <w:proofErr w:type="gramStart"/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庄</w:t>
      </w:r>
      <w:proofErr w:type="gramEnd"/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作物介紹及摘取午餐食材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12:00~14:00 </w:t>
      </w:r>
      <w:proofErr w:type="gram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自炊午餐</w:t>
      </w:r>
      <w:proofErr w:type="gram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與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午休時間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14:00~15:00</w:t>
      </w:r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割稻活動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( 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認識當季作物</w:t>
      </w:r>
      <w:r w:rsidR="00FF3CF6"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)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15:00~16:00 </w:t>
      </w:r>
      <w:r w:rsid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大自然手做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16:00~17:00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活動結束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~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歸賦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17:00~17:30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抵達台北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101 </w:t>
      </w:r>
      <w:proofErr w:type="spellStart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 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教室由家長接回</w:t>
      </w: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b/>
          <w:color w:val="333333"/>
          <w:kern w:val="0"/>
          <w:sz w:val="20"/>
          <w:szCs w:val="20"/>
        </w:rPr>
      </w:pPr>
    </w:p>
    <w:p w:rsidR="00E1334A" w:rsidRPr="00E1334A" w:rsidRDefault="00E1334A" w:rsidP="00E1334A">
      <w:pPr>
        <w:widowControl/>
        <w:spacing w:line="276" w:lineRule="atLeast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【備註】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限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16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小朋友報名，名額有限動作要快。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請於規定時間內準時集合。行程中如因個人因素離隊或缺席，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不予退費。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可依個人需求自備雨具，個人慣用隨身藥品：如暈車藥、感冒藥、防蚊蟲液等。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行程出發前三日另行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e-mail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通知相關注意事項。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保留活動修改與隨時中止活動的權利。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lastRenderedPageBreak/>
        <w:t>如遇颱風、地震、豪雨等大自然不可抗拒之因素，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101 </w:t>
      </w:r>
      <w:proofErr w:type="spellStart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Kidz</w:t>
      </w:r>
      <w:proofErr w:type="spellEnd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 xml:space="preserve"> Club</w:t>
      </w: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保有延期出發或退費之權利。</w:t>
      </w:r>
    </w:p>
    <w:p w:rsidR="00E1334A" w:rsidRPr="00FF3CF6" w:rsidRDefault="00E1334A" w:rsidP="00FF3CF6">
      <w:pPr>
        <w:pStyle w:val="a7"/>
        <w:widowControl/>
        <w:numPr>
          <w:ilvl w:val="0"/>
          <w:numId w:val="5"/>
        </w:numPr>
        <w:spacing w:line="276" w:lineRule="atLeast"/>
        <w:ind w:leftChars="0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取消規定：在您完成付款時即表示您與同行者確認訂購，本公司亦作相對承諾，觀光局頒布之定型化個人旅遊契約</w:t>
      </w:r>
      <w:proofErr w:type="gramStart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書亦即</w:t>
      </w:r>
      <w:proofErr w:type="gramEnd"/>
      <w:r w:rsidRPr="00FF3CF6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生效。若旅客主動要求取消，得依照旅遊契約書第十六條之取消規定辦理：</w:t>
      </w:r>
    </w:p>
    <w:p w:rsidR="00E1334A" w:rsidRPr="00E1334A" w:rsidRDefault="00E1334A" w:rsidP="00FF3CF6">
      <w:pPr>
        <w:widowControl/>
        <w:spacing w:line="276" w:lineRule="atLeast"/>
        <w:ind w:leftChars="178" w:left="709" w:hangingChars="141" w:hanging="282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1.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旅客於出發日前第二十一日至第三十日以內通知到本公司者，須賠償旅遊費用百分之十。</w:t>
      </w:r>
    </w:p>
    <w:p w:rsidR="00E1334A" w:rsidRPr="00E1334A" w:rsidRDefault="00E1334A" w:rsidP="00FF3CF6">
      <w:pPr>
        <w:widowControl/>
        <w:spacing w:line="276" w:lineRule="atLeast"/>
        <w:ind w:leftChars="178" w:left="709" w:hangingChars="141" w:hanging="282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2.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旅客於出發日前第十一日至第二十日以內通知到本公司者，須賠償旅遊費用百分之二十。</w:t>
      </w:r>
    </w:p>
    <w:p w:rsidR="00E1334A" w:rsidRPr="00E1334A" w:rsidRDefault="00E1334A" w:rsidP="00FF3CF6">
      <w:pPr>
        <w:widowControl/>
        <w:spacing w:line="276" w:lineRule="atLeast"/>
        <w:ind w:leftChars="178" w:left="709" w:hangingChars="141" w:hanging="282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3.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旅客於出發日前第四日至第十日以內通知到本公司者，須賠償旅遊費用百分之三十。</w:t>
      </w:r>
    </w:p>
    <w:p w:rsidR="00E1334A" w:rsidRPr="00E1334A" w:rsidRDefault="00E1334A" w:rsidP="00FF3CF6">
      <w:pPr>
        <w:widowControl/>
        <w:spacing w:line="276" w:lineRule="atLeast"/>
        <w:ind w:leftChars="178" w:left="709" w:hangingChars="141" w:hanging="282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4.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旅客於出發日前一日至第三日以內通知到本公司者，須賠償旅遊費用百分之七十。</w:t>
      </w:r>
    </w:p>
    <w:p w:rsidR="001D2CBC" w:rsidRPr="00E1334A" w:rsidRDefault="00E1334A" w:rsidP="00FF3CF6">
      <w:pPr>
        <w:widowControl/>
        <w:spacing w:line="276" w:lineRule="atLeast"/>
        <w:ind w:leftChars="178" w:left="709" w:hangingChars="141" w:hanging="282"/>
      </w:pP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5.</w:t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ab/>
      </w:r>
      <w:r w:rsidRPr="00E1334A">
        <w:rPr>
          <w:rFonts w:ascii="Arial" w:eastAsia="新細明體" w:hAnsi="Arial" w:cs="Arial" w:hint="eastAsia"/>
          <w:color w:val="333333"/>
          <w:kern w:val="0"/>
          <w:sz w:val="20"/>
          <w:szCs w:val="20"/>
        </w:rPr>
        <w:t>旅客於出發日當天通知到本公司者，須賠償旅遊費用百分之一百</w:t>
      </w:r>
    </w:p>
    <w:sectPr w:rsidR="001D2CBC" w:rsidRPr="00E1334A" w:rsidSect="004E6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5F" w:rsidRDefault="006B755F" w:rsidP="00505A2F">
      <w:r>
        <w:separator/>
      </w:r>
    </w:p>
  </w:endnote>
  <w:endnote w:type="continuationSeparator" w:id="0">
    <w:p w:rsidR="006B755F" w:rsidRDefault="006B755F" w:rsidP="005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5F" w:rsidRDefault="006B755F" w:rsidP="00505A2F">
      <w:r>
        <w:separator/>
      </w:r>
    </w:p>
  </w:footnote>
  <w:footnote w:type="continuationSeparator" w:id="0">
    <w:p w:rsidR="006B755F" w:rsidRDefault="006B755F" w:rsidP="005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44C"/>
    <w:multiLevelType w:val="hybridMultilevel"/>
    <w:tmpl w:val="0FF2F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016453"/>
    <w:multiLevelType w:val="hybridMultilevel"/>
    <w:tmpl w:val="9754FE86"/>
    <w:lvl w:ilvl="0" w:tplc="6B78681C">
      <w:start w:val="101"/>
      <w:numFmt w:val="bullet"/>
      <w:lvlText w:val="●"/>
      <w:lvlJc w:val="left"/>
      <w:pPr>
        <w:ind w:left="9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>
    <w:nsid w:val="644B645E"/>
    <w:multiLevelType w:val="hybridMultilevel"/>
    <w:tmpl w:val="692A00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F4273A4"/>
    <w:multiLevelType w:val="hybridMultilevel"/>
    <w:tmpl w:val="4790E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E85E69"/>
    <w:multiLevelType w:val="hybridMultilevel"/>
    <w:tmpl w:val="4C329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B"/>
    <w:rsid w:val="00050FBB"/>
    <w:rsid w:val="000739FB"/>
    <w:rsid w:val="000900C4"/>
    <w:rsid w:val="001A7287"/>
    <w:rsid w:val="001D2CBC"/>
    <w:rsid w:val="00222143"/>
    <w:rsid w:val="002267D5"/>
    <w:rsid w:val="0024391B"/>
    <w:rsid w:val="002555E2"/>
    <w:rsid w:val="002830CF"/>
    <w:rsid w:val="00335657"/>
    <w:rsid w:val="00337AA4"/>
    <w:rsid w:val="00344391"/>
    <w:rsid w:val="00354909"/>
    <w:rsid w:val="00363279"/>
    <w:rsid w:val="003E4695"/>
    <w:rsid w:val="003F59A7"/>
    <w:rsid w:val="00427201"/>
    <w:rsid w:val="00430BCC"/>
    <w:rsid w:val="00470832"/>
    <w:rsid w:val="004D6092"/>
    <w:rsid w:val="004E27DC"/>
    <w:rsid w:val="004E6C80"/>
    <w:rsid w:val="00505A2F"/>
    <w:rsid w:val="005254FB"/>
    <w:rsid w:val="006B755F"/>
    <w:rsid w:val="006C529B"/>
    <w:rsid w:val="00736234"/>
    <w:rsid w:val="008369AB"/>
    <w:rsid w:val="00872C37"/>
    <w:rsid w:val="008D422C"/>
    <w:rsid w:val="00946C12"/>
    <w:rsid w:val="009D55F2"/>
    <w:rsid w:val="00A4116F"/>
    <w:rsid w:val="00A60A27"/>
    <w:rsid w:val="00B23ED0"/>
    <w:rsid w:val="00B5198D"/>
    <w:rsid w:val="00B72D48"/>
    <w:rsid w:val="00C90742"/>
    <w:rsid w:val="00CE5E31"/>
    <w:rsid w:val="00D232A7"/>
    <w:rsid w:val="00D916F7"/>
    <w:rsid w:val="00D92B5D"/>
    <w:rsid w:val="00DB6495"/>
    <w:rsid w:val="00E01123"/>
    <w:rsid w:val="00E06A08"/>
    <w:rsid w:val="00E1334A"/>
    <w:rsid w:val="00E17B99"/>
    <w:rsid w:val="00ED7B67"/>
    <w:rsid w:val="00F277A3"/>
    <w:rsid w:val="00F345E9"/>
    <w:rsid w:val="00F3595E"/>
    <w:rsid w:val="00F72F1E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5254FB"/>
    <w:pPr>
      <w:ind w:leftChars="200" w:left="480"/>
    </w:pPr>
  </w:style>
  <w:style w:type="table" w:styleId="a8">
    <w:name w:val="Table Grid"/>
    <w:basedOn w:val="a1"/>
    <w:uiPriority w:val="59"/>
    <w:rsid w:val="0025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2F"/>
    <w:rPr>
      <w:sz w:val="20"/>
      <w:szCs w:val="20"/>
    </w:rPr>
  </w:style>
  <w:style w:type="paragraph" w:styleId="a7">
    <w:name w:val="List Paragraph"/>
    <w:basedOn w:val="a"/>
    <w:uiPriority w:val="34"/>
    <w:qFormat/>
    <w:rsid w:val="005254FB"/>
    <w:pPr>
      <w:ind w:leftChars="200" w:left="480"/>
    </w:pPr>
  </w:style>
  <w:style w:type="table" w:styleId="a8">
    <w:name w:val="Table Grid"/>
    <w:basedOn w:val="a1"/>
    <w:uiPriority w:val="59"/>
    <w:rsid w:val="0025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C3D9-530F-453D-9A89-A38CE84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</cp:lastModifiedBy>
  <cp:revision>2</cp:revision>
  <dcterms:created xsi:type="dcterms:W3CDTF">2016-07-04T13:58:00Z</dcterms:created>
  <dcterms:modified xsi:type="dcterms:W3CDTF">2016-07-04T13:58:00Z</dcterms:modified>
</cp:coreProperties>
</file>