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CE4" w:rsidRPr="00B23CE4" w:rsidRDefault="00B23CE4" w:rsidP="00B23CE4">
      <w:pPr>
        <w:autoSpaceDE w:val="0"/>
        <w:autoSpaceDN w:val="0"/>
        <w:adjustRightInd w:val="0"/>
        <w:spacing w:line="360" w:lineRule="exact"/>
        <w:jc w:val="center"/>
        <w:rPr>
          <w:rFonts w:ascii="微軟正黑體" w:eastAsia="微軟正黑體" w:hAnsi="微軟正黑體" w:cs="微軟正黑體"/>
          <w:b/>
          <w:bCs/>
          <w:color w:val="000000"/>
          <w:kern w:val="0"/>
          <w:szCs w:val="24"/>
        </w:rPr>
      </w:pPr>
      <w:r w:rsidRPr="00B23CE4">
        <w:rPr>
          <w:rFonts w:ascii="微軟正黑體" w:eastAsia="微軟正黑體" w:hAnsi="微軟正黑體" w:cs="微軟正黑體" w:hint="eastAsia"/>
          <w:b/>
          <w:bCs/>
          <w:color w:val="000000"/>
          <w:kern w:val="0"/>
          <w:szCs w:val="24"/>
        </w:rPr>
        <w:t>臺北市</w:t>
      </w:r>
      <w:proofErr w:type="gramStart"/>
      <w:r w:rsidRPr="00B23CE4">
        <w:rPr>
          <w:rFonts w:ascii="微軟正黑體" w:eastAsia="微軟正黑體" w:hAnsi="微軟正黑體" w:cs="微軟正黑體" w:hint="eastAsia"/>
          <w:b/>
          <w:bCs/>
          <w:color w:val="000000"/>
          <w:kern w:val="0"/>
          <w:szCs w:val="24"/>
        </w:rPr>
        <w:t>104</w:t>
      </w:r>
      <w:proofErr w:type="gramEnd"/>
      <w:r w:rsidRPr="00B23CE4">
        <w:rPr>
          <w:rFonts w:ascii="微軟正黑體" w:eastAsia="微軟正黑體" w:hAnsi="微軟正黑體" w:cs="微軟正黑體" w:hint="eastAsia"/>
          <w:b/>
          <w:bCs/>
          <w:color w:val="000000"/>
          <w:kern w:val="0"/>
          <w:szCs w:val="24"/>
        </w:rPr>
        <w:t>年度社區大學行政人員專業研習</w:t>
      </w:r>
    </w:p>
    <w:p w:rsidR="00B23CE4" w:rsidRPr="00B23CE4" w:rsidRDefault="00B23CE4" w:rsidP="00B23CE4">
      <w:pPr>
        <w:autoSpaceDE w:val="0"/>
        <w:autoSpaceDN w:val="0"/>
        <w:adjustRightInd w:val="0"/>
        <w:spacing w:line="360" w:lineRule="exact"/>
        <w:jc w:val="center"/>
        <w:rPr>
          <w:rFonts w:ascii="微軟正黑體" w:eastAsia="微軟正黑體" w:hAnsi="微軟正黑體" w:cs="微軟正黑體"/>
          <w:b/>
          <w:bCs/>
          <w:color w:val="000000"/>
          <w:kern w:val="0"/>
          <w:szCs w:val="24"/>
        </w:rPr>
      </w:pPr>
    </w:p>
    <w:p w:rsidR="00B23CE4" w:rsidRPr="00B23CE4" w:rsidRDefault="00B23CE4" w:rsidP="00B23CE4">
      <w:pPr>
        <w:autoSpaceDE w:val="0"/>
        <w:autoSpaceDN w:val="0"/>
        <w:adjustRightInd w:val="0"/>
        <w:spacing w:line="360" w:lineRule="exact"/>
        <w:ind w:left="1560" w:hangingChars="650" w:hanging="1560"/>
        <w:rPr>
          <w:rFonts w:ascii="微軟正黑體" w:eastAsia="微軟正黑體" w:hAnsi="微軟正黑體" w:cs="Times New Roman"/>
          <w:color w:val="000000"/>
          <w:kern w:val="0"/>
          <w:szCs w:val="24"/>
        </w:rPr>
      </w:pPr>
      <w:r w:rsidRPr="00B23CE4">
        <w:rPr>
          <w:rFonts w:ascii="微軟正黑體" w:eastAsia="微軟正黑體" w:hAnsi="微軟正黑體" w:cs="微軟正黑體" w:hint="eastAsia"/>
          <w:color w:val="000000"/>
          <w:kern w:val="0"/>
          <w:szCs w:val="24"/>
        </w:rPr>
        <w:t>壹、計畫目的：1.創造附加價值：爲促進臺北市12所社區大學行政同儕之間經驗交流與分享，激發出更具創意之行政作為，以迎接全新的社大挑戰。並藉以強化社大行政人員對社大辦學方向的理解，提昇本市社大之行政效能與辦學績效，</w:t>
      </w:r>
      <w:proofErr w:type="gramStart"/>
      <w:r w:rsidRPr="00B23CE4">
        <w:rPr>
          <w:rFonts w:ascii="微軟正黑體" w:eastAsia="微軟正黑體" w:hAnsi="微軟正黑體" w:cs="微軟正黑體" w:hint="eastAsia"/>
          <w:color w:val="000000"/>
          <w:kern w:val="0"/>
          <w:szCs w:val="24"/>
        </w:rPr>
        <w:t>讓社大</w:t>
      </w:r>
      <w:proofErr w:type="gramEnd"/>
      <w:r w:rsidRPr="00B23CE4">
        <w:rPr>
          <w:rFonts w:ascii="微軟正黑體" w:eastAsia="微軟正黑體" w:hAnsi="微軟正黑體" w:cs="微軟正黑體" w:hint="eastAsia"/>
          <w:color w:val="000000"/>
          <w:kern w:val="0"/>
          <w:szCs w:val="24"/>
        </w:rPr>
        <w:t>在有限人力資源中，創造更多附加價值。</w:t>
      </w:r>
      <w:r w:rsidRPr="00B23CE4">
        <w:rPr>
          <w:rFonts w:ascii="微軟正黑體" w:eastAsia="微軟正黑體" w:hAnsi="微軟正黑體" w:cs="Times New Roman" w:hint="eastAsia"/>
          <w:color w:val="000000"/>
          <w:kern w:val="0"/>
          <w:szCs w:val="24"/>
        </w:rPr>
        <w:t>本計畫</w:t>
      </w:r>
      <w:r w:rsidRPr="00B23CE4">
        <w:rPr>
          <w:rFonts w:ascii="微軟正黑體" w:eastAsia="微軟正黑體" w:hAnsi="微軟正黑體" w:cs="微軟正黑體" w:hint="eastAsia"/>
          <w:color w:val="000000"/>
          <w:kern w:val="0"/>
          <w:szCs w:val="24"/>
        </w:rPr>
        <w:t>將</w:t>
      </w:r>
      <w:r w:rsidRPr="00B23CE4">
        <w:rPr>
          <w:rFonts w:ascii="微軟正黑體" w:eastAsia="微軟正黑體" w:hAnsi="微軟正黑體" w:cs="Times New Roman" w:hint="eastAsia"/>
          <w:color w:val="000000"/>
          <w:kern w:val="0"/>
          <w:szCs w:val="24"/>
        </w:rPr>
        <w:t>透過實務的經驗分享與</w:t>
      </w:r>
      <w:r w:rsidRPr="00B23CE4">
        <w:rPr>
          <w:rFonts w:ascii="微軟正黑體" w:eastAsia="微軟正黑體" w:hAnsi="微軟正黑體" w:cs="微軟正黑體" w:hint="eastAsia"/>
          <w:color w:val="000000"/>
          <w:kern w:val="0"/>
          <w:szCs w:val="24"/>
        </w:rPr>
        <w:t>交流</w:t>
      </w:r>
      <w:r w:rsidRPr="00B23CE4">
        <w:rPr>
          <w:rFonts w:ascii="微軟正黑體" w:eastAsia="微軟正黑體" w:hAnsi="微軟正黑體" w:cs="Times New Roman" w:hint="eastAsia"/>
          <w:color w:val="000000"/>
          <w:kern w:val="0"/>
          <w:szCs w:val="24"/>
        </w:rPr>
        <w:t>，</w:t>
      </w:r>
      <w:r w:rsidRPr="00B23CE4">
        <w:rPr>
          <w:rFonts w:ascii="微軟正黑體" w:eastAsia="微軟正黑體" w:hAnsi="微軟正黑體" w:cs="微軟正黑體" w:hint="eastAsia"/>
          <w:color w:val="000000"/>
          <w:kern w:val="0"/>
          <w:szCs w:val="24"/>
        </w:rPr>
        <w:t>願景的</w:t>
      </w:r>
      <w:r w:rsidRPr="00B23CE4">
        <w:rPr>
          <w:rFonts w:ascii="微軟正黑體" w:eastAsia="微軟正黑體" w:hAnsi="微軟正黑體" w:cs="Times New Roman" w:hint="eastAsia"/>
          <w:color w:val="000000"/>
          <w:kern w:val="0"/>
          <w:szCs w:val="24"/>
        </w:rPr>
        <w:t>討論</w:t>
      </w:r>
      <w:r w:rsidRPr="00B23CE4">
        <w:rPr>
          <w:rFonts w:ascii="微軟正黑體" w:eastAsia="微軟正黑體" w:hAnsi="微軟正黑體" w:cs="微軟正黑體" w:hint="eastAsia"/>
          <w:color w:val="000000"/>
          <w:kern w:val="0"/>
          <w:szCs w:val="24"/>
        </w:rPr>
        <w:t>與型塑</w:t>
      </w:r>
      <w:r w:rsidRPr="00B23CE4">
        <w:rPr>
          <w:rFonts w:ascii="微軟正黑體" w:eastAsia="微軟正黑體" w:hAnsi="微軟正黑體" w:cs="Times New Roman" w:hint="eastAsia"/>
          <w:color w:val="000000"/>
          <w:kern w:val="0"/>
          <w:szCs w:val="24"/>
        </w:rPr>
        <w:t>，以實際提升每位參與者的</w:t>
      </w:r>
      <w:r w:rsidRPr="00B23CE4">
        <w:rPr>
          <w:rFonts w:ascii="微軟正黑體" w:eastAsia="微軟正黑體" w:hAnsi="微軟正黑體" w:cs="微軟正黑體" w:hint="eastAsia"/>
          <w:color w:val="000000"/>
          <w:kern w:val="0"/>
          <w:szCs w:val="24"/>
        </w:rPr>
        <w:t>辦學</w:t>
      </w:r>
      <w:r w:rsidRPr="00B23CE4">
        <w:rPr>
          <w:rFonts w:ascii="微軟正黑體" w:eastAsia="微軟正黑體" w:hAnsi="微軟正黑體" w:cs="Times New Roman" w:hint="eastAsia"/>
          <w:color w:val="000000"/>
          <w:kern w:val="0"/>
          <w:szCs w:val="24"/>
        </w:rPr>
        <w:t>能力，加強社大整體的運作能力。</w:t>
      </w:r>
      <w:r w:rsidRPr="00B23CE4">
        <w:rPr>
          <w:rFonts w:ascii="微軟正黑體" w:eastAsia="微軟正黑體" w:hAnsi="微軟正黑體" w:cs="微軟正黑體" w:hint="eastAsia"/>
          <w:color w:val="000000"/>
          <w:kern w:val="0"/>
          <w:szCs w:val="24"/>
        </w:rPr>
        <w:t>有效分享交流不僅可以提供解決問題的方法亦能激盪出更多的創意與想法，以落實在未來的校務經營中。</w:t>
      </w:r>
    </w:p>
    <w:p w:rsidR="00B23CE4" w:rsidRPr="00B23CE4" w:rsidRDefault="00B23CE4" w:rsidP="00B23CE4">
      <w:pPr>
        <w:snapToGrid w:val="0"/>
        <w:ind w:leftChars="650" w:left="1560"/>
        <w:rPr>
          <w:rFonts w:ascii="微軟正黑體" w:eastAsia="微軟正黑體" w:hAnsi="微軟正黑體" w:cs="Times New Roman"/>
          <w:szCs w:val="24"/>
        </w:rPr>
      </w:pPr>
    </w:p>
    <w:p w:rsidR="00B23CE4" w:rsidRPr="00B23CE4" w:rsidRDefault="00B23CE4" w:rsidP="00B23CE4">
      <w:pPr>
        <w:snapToGrid w:val="0"/>
        <w:ind w:leftChars="650" w:left="1560"/>
        <w:rPr>
          <w:rFonts w:ascii="微軟正黑體" w:eastAsia="微軟正黑體" w:hAnsi="微軟正黑體" w:cs="Times New Roman"/>
          <w:szCs w:val="24"/>
        </w:rPr>
      </w:pPr>
      <w:r w:rsidRPr="00B23CE4">
        <w:rPr>
          <w:rFonts w:ascii="微軟正黑體" w:eastAsia="微軟正黑體" w:hAnsi="微軟正黑體" w:cs="Times New Roman" w:hint="eastAsia"/>
          <w:szCs w:val="24"/>
        </w:rPr>
        <w:t>2.傳承與陪伴：社區大學的行政人員流動率大，各社大莫不為此所苦，尤其是第一線的行政人員面對社區大學龐大的業務量、日夜顛倒的上班時間，往往造成同仁們的適應壓力，因此，除設法爭取更多資源與改善工作環境，如能提高工作效率、提升工作人員行政與溝通能力、並加強行政流程的順暢度、建構社大願景與價值認同，社大不但可以留住更多優秀的行政人員，也可以使得各項工作的進行更為流暢。因此今年培訓將另外針對新進同仁設計相關培訓內容，希望能吸引更多年輕夥伴留在社大。</w:t>
      </w:r>
      <w:r w:rsidRPr="00B23CE4">
        <w:rPr>
          <w:rFonts w:ascii="微軟正黑體" w:eastAsia="微軟正黑體" w:hAnsi="微軟正黑體" w:cs="微軟正黑體" w:hint="eastAsia"/>
          <w:color w:val="000000"/>
          <w:kern w:val="0"/>
        </w:rPr>
        <w:t>對社大這樣的新生事物而言，沒有人是天生的專家；但經過長時間在實務工作中的鍛鍊，資深同仁都已變成了專家，這次培力將安排資深同仁的經驗分享與陪伴。</w:t>
      </w:r>
    </w:p>
    <w:p w:rsidR="00B23CE4" w:rsidRPr="00B23CE4" w:rsidRDefault="00B23CE4" w:rsidP="00B23CE4">
      <w:pPr>
        <w:autoSpaceDE w:val="0"/>
        <w:autoSpaceDN w:val="0"/>
        <w:adjustRightInd w:val="0"/>
        <w:spacing w:line="360" w:lineRule="exact"/>
        <w:ind w:leftChars="650" w:left="1560"/>
        <w:rPr>
          <w:rFonts w:ascii="微軟正黑體" w:eastAsia="微軟正黑體" w:hAnsi="微軟正黑體" w:cs="微軟正黑體"/>
          <w:color w:val="000000"/>
          <w:kern w:val="0"/>
          <w:szCs w:val="24"/>
        </w:rPr>
      </w:pPr>
    </w:p>
    <w:p w:rsidR="00B23CE4" w:rsidRPr="00B23CE4" w:rsidRDefault="00B23CE4" w:rsidP="00B23CE4">
      <w:pPr>
        <w:autoSpaceDE w:val="0"/>
        <w:autoSpaceDN w:val="0"/>
        <w:adjustRightInd w:val="0"/>
        <w:spacing w:line="360" w:lineRule="exact"/>
        <w:ind w:leftChars="650" w:left="1560"/>
        <w:rPr>
          <w:rFonts w:ascii="微軟正黑體" w:eastAsia="微軟正黑體" w:hAnsi="Calibri" w:cs="微軟正黑體"/>
          <w:color w:val="000000"/>
          <w:kern w:val="0"/>
          <w:szCs w:val="24"/>
        </w:rPr>
      </w:pPr>
      <w:r w:rsidRPr="00B23CE4">
        <w:rPr>
          <w:rFonts w:ascii="微軟正黑體" w:eastAsia="微軟正黑體" w:hAnsi="微軟正黑體" w:cs="微軟正黑體" w:hint="eastAsia"/>
          <w:color w:val="000000"/>
          <w:kern w:val="0"/>
          <w:szCs w:val="24"/>
        </w:rPr>
        <w:t>3.</w:t>
      </w:r>
      <w:r w:rsidRPr="00B23CE4">
        <w:rPr>
          <w:rFonts w:ascii="微軟正黑體" w:eastAsia="微軟正黑體" w:hAnsi="Calibri" w:cs="微軟正黑體" w:hint="eastAsia"/>
          <w:color w:val="000000"/>
          <w:kern w:val="0"/>
          <w:szCs w:val="24"/>
        </w:rPr>
        <w:t xml:space="preserve"> 社區公民參與的經營與運用：一向</w:t>
      </w:r>
      <w:r w:rsidRPr="00B23CE4">
        <w:rPr>
          <w:rFonts w:ascii="微軟正黑體" w:eastAsia="微軟正黑體" w:hAnsi="微軟正黑體" w:cs="微軟正黑體" w:hint="eastAsia"/>
          <w:color w:val="000000"/>
          <w:kern w:val="0"/>
          <w:szCs w:val="24"/>
        </w:rPr>
        <w:t>有別於傳統學校教育，社區大學十多年來在沒有豐沛資源的環境中，卻與社區居民緊密連結，發展出各地特色，且具有深度關懷地方議題、致力催生公民理想社會的願景。尤其</w:t>
      </w:r>
      <w:r w:rsidRPr="00B23CE4">
        <w:rPr>
          <w:rFonts w:ascii="微軟正黑體" w:eastAsia="微軟正黑體" w:hAnsi="Calibri" w:cs="微軟正黑體" w:hint="eastAsia"/>
          <w:color w:val="000000"/>
          <w:kern w:val="0"/>
          <w:szCs w:val="24"/>
        </w:rPr>
        <w:t>近年來台灣社會發生許多議題，觸發公民覺醒現身表達聲音與訴求。社大在面對這些社會現狀，在面對標榜臺北市公民參政新模式的大家長</w:t>
      </w:r>
      <w:proofErr w:type="gramStart"/>
      <w:r w:rsidRPr="00B23CE4">
        <w:rPr>
          <w:rFonts w:ascii="微軟正黑體" w:eastAsia="微軟正黑體" w:hAnsi="Calibri" w:cs="微軟正黑體" w:hint="eastAsia"/>
          <w:color w:val="000000"/>
          <w:kern w:val="0"/>
          <w:szCs w:val="24"/>
        </w:rPr>
        <w:t>柯</w:t>
      </w:r>
      <w:proofErr w:type="gramEnd"/>
      <w:r w:rsidRPr="00B23CE4">
        <w:rPr>
          <w:rFonts w:ascii="微軟正黑體" w:eastAsia="微軟正黑體" w:hAnsi="Calibri" w:cs="微軟正黑體" w:hint="eastAsia"/>
          <w:color w:val="000000"/>
          <w:kern w:val="0"/>
          <w:szCs w:val="24"/>
        </w:rPr>
        <w:t>P，不論是公民咖啡館、審議民主、參與式預算等，社大應如何在過去的基礎下，藉力使力，</w:t>
      </w:r>
      <w:proofErr w:type="gramStart"/>
      <w:r w:rsidRPr="00B23CE4">
        <w:rPr>
          <w:rFonts w:ascii="微軟正黑體" w:eastAsia="微軟正黑體" w:hAnsi="Calibri" w:cs="微軟正黑體" w:hint="eastAsia"/>
          <w:color w:val="000000"/>
          <w:kern w:val="0"/>
          <w:szCs w:val="24"/>
        </w:rPr>
        <w:t>型塑社大</w:t>
      </w:r>
      <w:proofErr w:type="gramEnd"/>
      <w:r w:rsidRPr="00B23CE4">
        <w:rPr>
          <w:rFonts w:ascii="微軟正黑體" w:eastAsia="微軟正黑體" w:hAnsi="Calibri" w:cs="微軟正黑體" w:hint="eastAsia"/>
          <w:color w:val="000000"/>
          <w:kern w:val="0"/>
          <w:szCs w:val="24"/>
        </w:rPr>
        <w:t>獨特的辦學特色，強化社大影響力，本培力計畫將邀請公民夥伴來分享與交流，讓</w:t>
      </w:r>
      <w:proofErr w:type="gramStart"/>
      <w:r w:rsidRPr="00B23CE4">
        <w:rPr>
          <w:rFonts w:ascii="微軟正黑體" w:eastAsia="微軟正黑體" w:hAnsi="Calibri" w:cs="微軟正黑體" w:hint="eastAsia"/>
          <w:color w:val="000000"/>
          <w:kern w:val="0"/>
          <w:szCs w:val="24"/>
        </w:rPr>
        <w:t>一</w:t>
      </w:r>
      <w:proofErr w:type="gramEnd"/>
      <w:r w:rsidRPr="00B23CE4">
        <w:rPr>
          <w:rFonts w:ascii="微軟正黑體" w:eastAsia="微軟正黑體" w:hAnsi="Calibri" w:cs="微軟正黑體" w:hint="eastAsia"/>
          <w:color w:val="000000"/>
          <w:kern w:val="0"/>
          <w:szCs w:val="24"/>
        </w:rPr>
        <w:t>個個微小卻巨大的市民，透過學習成為城市競爭與改變的力量。</w:t>
      </w:r>
    </w:p>
    <w:p w:rsidR="00B23CE4" w:rsidRPr="00B23CE4" w:rsidRDefault="00B23CE4" w:rsidP="00B23CE4">
      <w:pPr>
        <w:autoSpaceDE w:val="0"/>
        <w:autoSpaceDN w:val="0"/>
        <w:adjustRightInd w:val="0"/>
        <w:spacing w:line="360" w:lineRule="exact"/>
        <w:ind w:leftChars="650" w:left="1560"/>
        <w:rPr>
          <w:rFonts w:ascii="微軟正黑體" w:eastAsia="微軟正黑體" w:hAnsi="微軟正黑體" w:cs="微軟正黑體"/>
          <w:color w:val="000000"/>
          <w:kern w:val="0"/>
          <w:szCs w:val="24"/>
        </w:rPr>
      </w:pPr>
    </w:p>
    <w:p w:rsidR="00B23CE4" w:rsidRPr="00B23CE4" w:rsidRDefault="00B23CE4" w:rsidP="00B23CE4">
      <w:pPr>
        <w:autoSpaceDE w:val="0"/>
        <w:autoSpaceDN w:val="0"/>
        <w:adjustRightInd w:val="0"/>
        <w:spacing w:line="360" w:lineRule="exact"/>
        <w:ind w:leftChars="650" w:left="1560"/>
        <w:rPr>
          <w:rFonts w:ascii="微軟正黑體" w:eastAsia="微軟正黑體" w:hAnsi="微軟正黑體" w:cs="微軟正黑體"/>
          <w:color w:val="000000"/>
          <w:kern w:val="0"/>
          <w:szCs w:val="24"/>
        </w:rPr>
      </w:pPr>
      <w:r w:rsidRPr="00B23CE4">
        <w:rPr>
          <w:rFonts w:ascii="微軟正黑體" w:eastAsia="微軟正黑體" w:hAnsi="微軟正黑體" w:cs="微軟正黑體" w:hint="eastAsia"/>
          <w:color w:val="000000"/>
          <w:kern w:val="0"/>
          <w:szCs w:val="24"/>
        </w:rPr>
        <w:t>4.熱情延續：對臺北市社大行政團隊來說，我們一方面要維持著一所學校的諸多校務維持性工作，另一方面我們又企圖在實踐中</w:t>
      </w:r>
      <w:r w:rsidRPr="00B23CE4">
        <w:rPr>
          <w:rFonts w:ascii="微軟正黑體" w:eastAsia="微軟正黑體" w:hAnsi="微軟正黑體" w:cs="微軟正黑體" w:hint="eastAsia"/>
          <w:color w:val="000000"/>
          <w:kern w:val="0"/>
          <w:szCs w:val="24"/>
        </w:rPr>
        <w:lastRenderedPageBreak/>
        <w:t>把學校經營朝向我們的理想推進。本培力計畫除各領域專家的邀請外，也希望借重全國社大第一線資深工作同仁的經驗傳承，協助建立社大工作的專業內涵。也寄望透過此次行政人員研習工作坊，得以讓社區大學的第一線工作與理念、專業以及團隊合作的默契得以建立，為社區大學的行政人員的年度工作注入更多想法及熱情。</w:t>
      </w:r>
    </w:p>
    <w:p w:rsidR="00B23CE4" w:rsidRPr="00B23CE4" w:rsidRDefault="00B23CE4" w:rsidP="00B23CE4">
      <w:pPr>
        <w:autoSpaceDE w:val="0"/>
        <w:autoSpaceDN w:val="0"/>
        <w:adjustRightInd w:val="0"/>
        <w:spacing w:line="360" w:lineRule="exact"/>
        <w:ind w:leftChars="650" w:left="1560"/>
        <w:rPr>
          <w:rFonts w:ascii="微軟正黑體" w:eastAsia="微軟正黑體" w:hAnsi="微軟正黑體" w:cs="微軟正黑體"/>
          <w:color w:val="000000"/>
          <w:kern w:val="0"/>
          <w:szCs w:val="24"/>
        </w:rPr>
      </w:pPr>
    </w:p>
    <w:p w:rsidR="00B23CE4" w:rsidRPr="00B23CE4" w:rsidRDefault="00B23CE4" w:rsidP="00B23CE4">
      <w:pPr>
        <w:autoSpaceDE w:val="0"/>
        <w:autoSpaceDN w:val="0"/>
        <w:adjustRightInd w:val="0"/>
        <w:spacing w:line="360" w:lineRule="exact"/>
        <w:rPr>
          <w:rFonts w:ascii="微軟正黑體" w:eastAsia="微軟正黑體" w:hAnsi="微軟正黑體" w:cs="微軟正黑體"/>
          <w:color w:val="000000"/>
          <w:kern w:val="0"/>
          <w:szCs w:val="24"/>
        </w:rPr>
      </w:pPr>
      <w:r w:rsidRPr="00B23CE4">
        <w:rPr>
          <w:rFonts w:ascii="微軟正黑體" w:eastAsia="微軟正黑體" w:hAnsi="微軟正黑體" w:cs="微軟正黑體" w:hint="eastAsia"/>
          <w:color w:val="000000"/>
          <w:kern w:val="0"/>
          <w:szCs w:val="24"/>
        </w:rPr>
        <w:t>貳、指導單位：教育部</w:t>
      </w:r>
    </w:p>
    <w:p w:rsidR="00B23CE4" w:rsidRPr="00B23CE4" w:rsidRDefault="00B23CE4" w:rsidP="00B23CE4">
      <w:pPr>
        <w:autoSpaceDE w:val="0"/>
        <w:autoSpaceDN w:val="0"/>
        <w:adjustRightInd w:val="0"/>
        <w:spacing w:line="360" w:lineRule="exact"/>
        <w:rPr>
          <w:rFonts w:ascii="微軟正黑體" w:eastAsia="微軟正黑體" w:hAnsi="微軟正黑體" w:cs="微軟正黑體"/>
          <w:color w:val="000000"/>
          <w:kern w:val="0"/>
          <w:szCs w:val="24"/>
        </w:rPr>
      </w:pPr>
      <w:r w:rsidRPr="00B23CE4">
        <w:rPr>
          <w:rFonts w:ascii="微軟正黑體" w:eastAsia="微軟正黑體" w:hAnsi="微軟正黑體" w:cs="微軟正黑體" w:hint="eastAsia"/>
          <w:color w:val="000000"/>
          <w:kern w:val="0"/>
          <w:szCs w:val="24"/>
        </w:rPr>
        <w:t>參、主辦單位：臺北市政府教育局</w:t>
      </w:r>
    </w:p>
    <w:p w:rsidR="00B23CE4" w:rsidRPr="00B23CE4" w:rsidRDefault="00B23CE4" w:rsidP="00B23CE4">
      <w:pPr>
        <w:autoSpaceDE w:val="0"/>
        <w:autoSpaceDN w:val="0"/>
        <w:adjustRightInd w:val="0"/>
        <w:spacing w:line="360" w:lineRule="exact"/>
        <w:rPr>
          <w:rFonts w:ascii="微軟正黑體" w:eastAsia="微軟正黑體" w:hAnsi="微軟正黑體" w:cs="微軟正黑體"/>
          <w:color w:val="000000"/>
          <w:kern w:val="0"/>
          <w:szCs w:val="24"/>
        </w:rPr>
      </w:pPr>
      <w:r w:rsidRPr="00B23CE4">
        <w:rPr>
          <w:rFonts w:ascii="微軟正黑體" w:eastAsia="微軟正黑體" w:hAnsi="微軟正黑體" w:cs="微軟正黑體" w:hint="eastAsia"/>
          <w:color w:val="000000"/>
          <w:kern w:val="0"/>
          <w:szCs w:val="24"/>
        </w:rPr>
        <w:t>肆、承辦單位：臺北市社區大學永續發展聯合會</w:t>
      </w:r>
    </w:p>
    <w:p w:rsidR="00B23CE4" w:rsidRPr="00B23CE4" w:rsidRDefault="00B23CE4" w:rsidP="00B23CE4">
      <w:pPr>
        <w:autoSpaceDE w:val="0"/>
        <w:autoSpaceDN w:val="0"/>
        <w:adjustRightInd w:val="0"/>
        <w:spacing w:line="360" w:lineRule="exact"/>
        <w:rPr>
          <w:rFonts w:ascii="微軟正黑體" w:eastAsia="微軟正黑體" w:hAnsi="微軟正黑體" w:cs="微軟正黑體"/>
          <w:color w:val="000000"/>
          <w:kern w:val="0"/>
          <w:szCs w:val="24"/>
        </w:rPr>
      </w:pPr>
      <w:r w:rsidRPr="00B23CE4">
        <w:rPr>
          <w:rFonts w:ascii="微軟正黑體" w:eastAsia="微軟正黑體" w:hAnsi="微軟正黑體" w:cs="微軟正黑體" w:hint="eastAsia"/>
          <w:color w:val="000000"/>
          <w:kern w:val="0"/>
          <w:szCs w:val="24"/>
        </w:rPr>
        <w:t>伍、協辦單位：臺北市政府教育局所屬社區大學（12所）</w:t>
      </w:r>
    </w:p>
    <w:p w:rsidR="00B23CE4" w:rsidRPr="00B23CE4" w:rsidRDefault="00B23CE4" w:rsidP="00B23CE4">
      <w:pPr>
        <w:autoSpaceDE w:val="0"/>
        <w:autoSpaceDN w:val="0"/>
        <w:adjustRightInd w:val="0"/>
        <w:spacing w:line="360" w:lineRule="exact"/>
        <w:rPr>
          <w:rFonts w:ascii="微軟正黑體" w:eastAsia="微軟正黑體" w:hAnsi="微軟正黑體" w:cs="微軟正黑體"/>
          <w:color w:val="000000"/>
          <w:kern w:val="0"/>
          <w:szCs w:val="24"/>
        </w:rPr>
      </w:pPr>
      <w:r w:rsidRPr="00B23CE4">
        <w:rPr>
          <w:rFonts w:ascii="微軟正黑體" w:eastAsia="微軟正黑體" w:hAnsi="微軟正黑體" w:cs="微軟正黑體" w:hint="eastAsia"/>
          <w:color w:val="000000"/>
          <w:kern w:val="0"/>
          <w:szCs w:val="24"/>
        </w:rPr>
        <w:t>陸、研習時間：104年12月</w:t>
      </w:r>
      <w:r>
        <w:rPr>
          <w:rFonts w:ascii="微軟正黑體" w:eastAsia="微軟正黑體" w:hAnsi="微軟正黑體" w:cs="微軟正黑體" w:hint="eastAsia"/>
          <w:color w:val="000000"/>
          <w:kern w:val="0"/>
          <w:szCs w:val="24"/>
        </w:rPr>
        <w:t>20日-21日</w:t>
      </w:r>
    </w:p>
    <w:p w:rsidR="00B23CE4" w:rsidRPr="00B23CE4" w:rsidRDefault="00B23CE4" w:rsidP="00B23CE4">
      <w:pPr>
        <w:autoSpaceDE w:val="0"/>
        <w:autoSpaceDN w:val="0"/>
        <w:adjustRightInd w:val="0"/>
        <w:spacing w:line="360" w:lineRule="exact"/>
        <w:rPr>
          <w:rFonts w:ascii="微軟正黑體" w:eastAsia="微軟正黑體" w:hAnsi="微軟正黑體" w:cs="微軟正黑體"/>
          <w:color w:val="000000"/>
          <w:kern w:val="0"/>
          <w:szCs w:val="24"/>
        </w:rPr>
      </w:pPr>
      <w:proofErr w:type="gramStart"/>
      <w:r w:rsidRPr="00B23CE4">
        <w:rPr>
          <w:rFonts w:ascii="微軟正黑體" w:eastAsia="微軟正黑體" w:hAnsi="微軟正黑體" w:cs="微軟正黑體" w:hint="eastAsia"/>
          <w:color w:val="000000"/>
          <w:kern w:val="0"/>
          <w:szCs w:val="24"/>
        </w:rPr>
        <w:t>柒</w:t>
      </w:r>
      <w:proofErr w:type="gramEnd"/>
      <w:r w:rsidRPr="00B23CE4">
        <w:rPr>
          <w:rFonts w:ascii="微軟正黑體" w:eastAsia="微軟正黑體" w:hAnsi="微軟正黑體" w:cs="微軟正黑體" w:hint="eastAsia"/>
          <w:color w:val="000000"/>
          <w:kern w:val="0"/>
          <w:szCs w:val="24"/>
        </w:rPr>
        <w:t>、研習地點：臺北市</w:t>
      </w:r>
      <w:r>
        <w:rPr>
          <w:rFonts w:ascii="微軟正黑體" w:eastAsia="微軟正黑體" w:hAnsi="微軟正黑體" w:cs="微軟正黑體" w:hint="eastAsia"/>
          <w:color w:val="000000"/>
          <w:kern w:val="0"/>
          <w:szCs w:val="24"/>
        </w:rPr>
        <w:t>康寧會館</w:t>
      </w:r>
    </w:p>
    <w:p w:rsidR="00B23CE4" w:rsidRPr="00B23CE4" w:rsidRDefault="00B23CE4" w:rsidP="00B23CE4">
      <w:pPr>
        <w:autoSpaceDE w:val="0"/>
        <w:autoSpaceDN w:val="0"/>
        <w:adjustRightInd w:val="0"/>
        <w:spacing w:line="360" w:lineRule="exact"/>
        <w:rPr>
          <w:rFonts w:ascii="微軟正黑體" w:eastAsia="微軟正黑體" w:hAnsi="微軟正黑體" w:cs="微軟正黑體"/>
          <w:color w:val="000000"/>
          <w:kern w:val="0"/>
          <w:szCs w:val="24"/>
        </w:rPr>
      </w:pPr>
      <w:r w:rsidRPr="00B23CE4">
        <w:rPr>
          <w:rFonts w:ascii="微軟正黑體" w:eastAsia="微軟正黑體" w:hAnsi="微軟正黑體" w:cs="微軟正黑體" w:hint="eastAsia"/>
          <w:color w:val="000000"/>
          <w:kern w:val="0"/>
          <w:szCs w:val="24"/>
        </w:rPr>
        <w:t>捌、參加對象：邀請臺北市12所社大之資深及新進人員一起參與，預計100位。</w:t>
      </w:r>
    </w:p>
    <w:p w:rsidR="00B23CE4" w:rsidRPr="00B23CE4" w:rsidRDefault="00B23CE4" w:rsidP="00B23CE4">
      <w:pPr>
        <w:autoSpaceDE w:val="0"/>
        <w:autoSpaceDN w:val="0"/>
        <w:adjustRightInd w:val="0"/>
        <w:spacing w:line="360" w:lineRule="exact"/>
        <w:rPr>
          <w:rFonts w:ascii="微軟正黑體" w:eastAsia="微軟正黑體" w:hAnsi="微軟正黑體" w:cs="微軟正黑體"/>
          <w:color w:val="000000"/>
          <w:kern w:val="0"/>
          <w:szCs w:val="24"/>
        </w:rPr>
      </w:pPr>
      <w:r w:rsidRPr="00B23CE4">
        <w:rPr>
          <w:rFonts w:ascii="微軟正黑體" w:eastAsia="微軟正黑體" w:hAnsi="微軟正黑體" w:cs="微軟正黑體" w:hint="eastAsia"/>
          <w:color w:val="000000"/>
          <w:kern w:val="0"/>
          <w:szCs w:val="24"/>
        </w:rPr>
        <w:t>玖、報名方式：一律</w:t>
      </w:r>
      <w:proofErr w:type="gramStart"/>
      <w:r w:rsidRPr="00B23CE4">
        <w:rPr>
          <w:rFonts w:ascii="微軟正黑體" w:eastAsia="微軟正黑體" w:hAnsi="微軟正黑體" w:cs="微軟正黑體" w:hint="eastAsia"/>
          <w:color w:val="000000"/>
          <w:kern w:val="0"/>
          <w:szCs w:val="24"/>
        </w:rPr>
        <w:t>採</w:t>
      </w:r>
      <w:proofErr w:type="gramEnd"/>
      <w:r w:rsidRPr="00B23CE4">
        <w:rPr>
          <w:rFonts w:ascii="微軟正黑體" w:eastAsia="微軟正黑體" w:hAnsi="微軟正黑體" w:cs="微軟正黑體" w:hint="eastAsia"/>
          <w:color w:val="000000"/>
          <w:kern w:val="0"/>
          <w:szCs w:val="24"/>
        </w:rPr>
        <w:t>網路報名，請上松山社區大學網站點選</w:t>
      </w:r>
      <w:proofErr w:type="gramStart"/>
      <w:r w:rsidRPr="00B23CE4">
        <w:rPr>
          <w:rFonts w:ascii="微軟正黑體" w:eastAsia="微軟正黑體" w:hAnsi="微軟正黑體" w:cs="微軟正黑體" w:hint="eastAsia"/>
          <w:color w:val="000000"/>
          <w:kern w:val="0"/>
          <w:szCs w:val="24"/>
        </w:rPr>
        <w:t>104</w:t>
      </w:r>
      <w:proofErr w:type="gramEnd"/>
      <w:r w:rsidRPr="00B23CE4">
        <w:rPr>
          <w:rFonts w:ascii="微軟正黑體" w:eastAsia="微軟正黑體" w:hAnsi="微軟正黑體" w:cs="微軟正黑體" w:hint="eastAsia"/>
          <w:color w:val="000000"/>
          <w:kern w:val="0"/>
          <w:szCs w:val="24"/>
        </w:rPr>
        <w:t>年度臺北市社</w:t>
      </w:r>
    </w:p>
    <w:p w:rsidR="00B23CE4" w:rsidRPr="00B23CE4" w:rsidRDefault="00B23CE4" w:rsidP="00B23CE4">
      <w:pPr>
        <w:autoSpaceDE w:val="0"/>
        <w:autoSpaceDN w:val="0"/>
        <w:adjustRightInd w:val="0"/>
        <w:spacing w:line="360" w:lineRule="exact"/>
        <w:rPr>
          <w:rFonts w:ascii="微軟正黑體" w:eastAsia="微軟正黑體" w:hAnsi="微軟正黑體" w:cs="微軟正黑體"/>
          <w:color w:val="000000"/>
          <w:kern w:val="0"/>
          <w:szCs w:val="24"/>
        </w:rPr>
      </w:pPr>
      <w:r w:rsidRPr="00B23CE4">
        <w:rPr>
          <w:rFonts w:ascii="微軟正黑體" w:eastAsia="微軟正黑體" w:hAnsi="微軟正黑體" w:cs="微軟正黑體" w:hint="eastAsia"/>
          <w:color w:val="000000"/>
          <w:kern w:val="0"/>
          <w:szCs w:val="24"/>
        </w:rPr>
        <w:t xml:space="preserve">              區大學行政人員研習計畫報名系統暨臺北市104 年度社區大</w:t>
      </w:r>
    </w:p>
    <w:p w:rsidR="00B23CE4" w:rsidRPr="00B23CE4" w:rsidRDefault="00B23CE4" w:rsidP="00B23CE4">
      <w:pPr>
        <w:autoSpaceDE w:val="0"/>
        <w:autoSpaceDN w:val="0"/>
        <w:adjustRightInd w:val="0"/>
        <w:spacing w:line="360" w:lineRule="exact"/>
        <w:ind w:left="1699" w:hangingChars="708" w:hanging="1699"/>
        <w:rPr>
          <w:rFonts w:ascii="微軟正黑體" w:eastAsia="微軟正黑體" w:hAnsi="微軟正黑體" w:cs="微軟正黑體"/>
          <w:color w:val="000000"/>
          <w:kern w:val="0"/>
          <w:szCs w:val="24"/>
        </w:rPr>
      </w:pPr>
      <w:r w:rsidRPr="00B23CE4">
        <w:rPr>
          <w:rFonts w:ascii="微軟正黑體" w:eastAsia="微軟正黑體" w:hAnsi="微軟正黑體" w:cs="微軟正黑體" w:hint="eastAsia"/>
          <w:color w:val="000000"/>
          <w:kern w:val="0"/>
          <w:szCs w:val="24"/>
        </w:rPr>
        <w:t xml:space="preserve">              行政人員研習實施計畫，活動網址：</w:t>
      </w:r>
      <w:hyperlink r:id="rId8" w:history="1">
        <w:r w:rsidRPr="00B23CE4">
          <w:rPr>
            <w:rFonts w:ascii="微軟正黑體" w:eastAsia="微軟正黑體" w:hAnsi="微軟正黑體" w:cs="微軟正黑體" w:hint="eastAsia"/>
            <w:color w:val="0000FF"/>
            <w:kern w:val="0"/>
            <w:szCs w:val="24"/>
            <w:u w:val="single"/>
          </w:rPr>
          <w:t>http://www.sscctpe.org.tw</w:t>
        </w:r>
      </w:hyperlink>
      <w:r w:rsidRPr="00B23CE4">
        <w:rPr>
          <w:rFonts w:ascii="微軟正黑體" w:eastAsia="微軟正黑體" w:hAnsi="Calibri" w:cs="微軟正黑體" w:hint="eastAsia"/>
          <w:color w:val="000000"/>
          <w:kern w:val="0"/>
          <w:szCs w:val="24"/>
        </w:rPr>
        <w:t xml:space="preserve">  </w:t>
      </w:r>
      <w:r w:rsidRPr="00B23CE4">
        <w:rPr>
          <w:rFonts w:ascii="微軟正黑體" w:eastAsia="微軟正黑體" w:hAnsi="微軟正黑體" w:cs="微軟正黑體" w:hint="eastAsia"/>
          <w:color w:val="000000"/>
          <w:kern w:val="0"/>
          <w:szCs w:val="24"/>
        </w:rPr>
        <w:t>（實際連結待規劃）</w:t>
      </w:r>
    </w:p>
    <w:p w:rsidR="00B23CE4" w:rsidRPr="00B23CE4" w:rsidRDefault="00B23CE4" w:rsidP="00B23CE4">
      <w:pPr>
        <w:autoSpaceDE w:val="0"/>
        <w:autoSpaceDN w:val="0"/>
        <w:adjustRightInd w:val="0"/>
        <w:spacing w:line="360" w:lineRule="exact"/>
        <w:ind w:left="1651" w:hangingChars="688" w:hanging="1651"/>
        <w:rPr>
          <w:rFonts w:ascii="微軟正黑體" w:eastAsia="微軟正黑體" w:hAnsi="微軟正黑體" w:cs="微軟正黑體"/>
          <w:color w:val="000000"/>
          <w:kern w:val="0"/>
          <w:szCs w:val="24"/>
        </w:rPr>
      </w:pPr>
      <w:r w:rsidRPr="00B23CE4">
        <w:rPr>
          <w:rFonts w:ascii="微軟正黑體" w:eastAsia="微軟正黑體" w:hAnsi="微軟正黑體" w:cs="微軟正黑體" w:hint="eastAsia"/>
          <w:color w:val="000000"/>
          <w:kern w:val="0"/>
          <w:szCs w:val="24"/>
        </w:rPr>
        <w:t>拾、活動要求：與會夥伴要能盡情表達意見，參與中要有共鳴要有回饋，聆聽別人發言，願意積極參與討論與提供創意，要能凝聚出階段行動，要能面對真相及能open大家的心</w:t>
      </w:r>
    </w:p>
    <w:p w:rsidR="00B23CE4" w:rsidRPr="00B23CE4" w:rsidRDefault="00B23CE4" w:rsidP="00B23CE4">
      <w:pPr>
        <w:autoSpaceDE w:val="0"/>
        <w:autoSpaceDN w:val="0"/>
        <w:adjustRightInd w:val="0"/>
        <w:spacing w:line="360" w:lineRule="exact"/>
        <w:ind w:left="1651" w:hangingChars="688" w:hanging="1651"/>
        <w:rPr>
          <w:rFonts w:ascii="微軟正黑體" w:eastAsia="微軟正黑體" w:hAnsi="微軟正黑體" w:cs="微軟正黑體"/>
          <w:color w:val="000000"/>
          <w:kern w:val="0"/>
          <w:szCs w:val="24"/>
        </w:rPr>
      </w:pPr>
      <w:r w:rsidRPr="00B23CE4">
        <w:rPr>
          <w:rFonts w:ascii="微軟正黑體" w:eastAsia="微軟正黑體" w:hAnsi="微軟正黑體" w:cs="微軟正黑體" w:hint="eastAsia"/>
          <w:kern w:val="0"/>
          <w:szCs w:val="24"/>
        </w:rPr>
        <w:t>拾壹、研習證書：</w:t>
      </w:r>
      <w:r w:rsidRPr="00B23CE4">
        <w:rPr>
          <w:rFonts w:ascii="微軟正黑體" w:eastAsia="微軟正黑體" w:hAnsi="Calibri" w:cs="微軟正黑體" w:hint="eastAsia"/>
          <w:color w:val="000000"/>
          <w:kern w:val="0"/>
          <w:szCs w:val="24"/>
        </w:rPr>
        <w:t>本次研習活動將由臺北市市府教育局頒發16小時研習證書。</w:t>
      </w:r>
    </w:p>
    <w:p w:rsidR="00B23CE4" w:rsidRPr="00B23CE4" w:rsidRDefault="00B23CE4" w:rsidP="00B23CE4">
      <w:pPr>
        <w:autoSpaceDE w:val="0"/>
        <w:autoSpaceDN w:val="0"/>
        <w:adjustRightInd w:val="0"/>
        <w:spacing w:line="360" w:lineRule="exact"/>
        <w:rPr>
          <w:rFonts w:ascii="微軟正黑體" w:eastAsia="微軟正黑體" w:hAnsi="微軟正黑體" w:cs="微軟正黑體"/>
          <w:kern w:val="0"/>
          <w:szCs w:val="24"/>
        </w:rPr>
      </w:pPr>
      <w:r w:rsidRPr="00B23CE4">
        <w:rPr>
          <w:rFonts w:ascii="微軟正黑體" w:eastAsia="微軟正黑體" w:hAnsi="微軟正黑體" w:cs="微軟正黑體" w:hint="eastAsia"/>
          <w:kern w:val="0"/>
          <w:szCs w:val="24"/>
        </w:rPr>
        <w:t>拾貳、研習議程：</w:t>
      </w:r>
    </w:p>
    <w:p w:rsidR="00B23CE4" w:rsidRPr="00B23CE4" w:rsidRDefault="00B23CE4" w:rsidP="00B23CE4">
      <w:pPr>
        <w:rPr>
          <w:rFonts w:ascii="Times New Roman" w:eastAsia="新細明體" w:hAnsi="Times New Roman" w:cs="Times New Roman"/>
          <w:szCs w:val="24"/>
        </w:rPr>
      </w:pPr>
    </w:p>
    <w:tbl>
      <w:tblPr>
        <w:tblW w:w="8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5"/>
        <w:gridCol w:w="2162"/>
        <w:gridCol w:w="403"/>
        <w:gridCol w:w="1865"/>
        <w:gridCol w:w="2258"/>
      </w:tblGrid>
      <w:tr w:rsidR="00B23CE4" w:rsidRPr="00B23CE4" w:rsidTr="00C33C22">
        <w:trPr>
          <w:jc w:val="center"/>
        </w:trPr>
        <w:tc>
          <w:tcPr>
            <w:tcW w:w="8403" w:type="dxa"/>
            <w:gridSpan w:val="5"/>
            <w:shd w:val="clear" w:color="auto" w:fill="D9D9D9"/>
            <w:vAlign w:val="center"/>
          </w:tcPr>
          <w:p w:rsidR="00B23CE4" w:rsidRPr="00B23CE4" w:rsidRDefault="00B23CE4" w:rsidP="00B23CE4">
            <w:pPr>
              <w:tabs>
                <w:tab w:val="left" w:pos="1134"/>
              </w:tabs>
              <w:spacing w:line="360" w:lineRule="exact"/>
              <w:jc w:val="center"/>
              <w:rPr>
                <w:rFonts w:ascii="微軟正黑體" w:eastAsia="微軟正黑體" w:hAnsi="微軟正黑體" w:cs="Times New Roman"/>
                <w:szCs w:val="24"/>
              </w:rPr>
            </w:pPr>
            <w:r w:rsidRPr="00B23CE4">
              <w:rPr>
                <w:rFonts w:ascii="微軟正黑體" w:eastAsia="微軟正黑體" w:hAnsi="微軟正黑體" w:cs="Times New Roman"/>
                <w:b/>
                <w:szCs w:val="24"/>
              </w:rPr>
              <w:t>1</w:t>
            </w:r>
            <w:r w:rsidRPr="00B23CE4">
              <w:rPr>
                <w:rFonts w:ascii="微軟正黑體" w:eastAsia="微軟正黑體" w:hAnsi="微軟正黑體" w:cs="Times New Roman" w:hint="eastAsia"/>
                <w:b/>
                <w:szCs w:val="24"/>
              </w:rPr>
              <w:t>04年12月20日（星期日）</w:t>
            </w:r>
          </w:p>
        </w:tc>
      </w:tr>
      <w:tr w:rsidR="00B23CE4" w:rsidRPr="00B23CE4" w:rsidTr="00C33C22">
        <w:trPr>
          <w:jc w:val="center"/>
        </w:trPr>
        <w:tc>
          <w:tcPr>
            <w:tcW w:w="8403" w:type="dxa"/>
            <w:gridSpan w:val="5"/>
            <w:shd w:val="clear" w:color="auto" w:fill="D9D9D9"/>
            <w:vAlign w:val="center"/>
          </w:tcPr>
          <w:p w:rsidR="00B23CE4" w:rsidRPr="00B23CE4" w:rsidRDefault="00B23CE4" w:rsidP="00B23CE4">
            <w:pPr>
              <w:jc w:val="center"/>
              <w:rPr>
                <w:rFonts w:ascii="微軟正黑體" w:eastAsia="微軟正黑體" w:hAnsi="微軟正黑體" w:cs="Times New Roman"/>
                <w:szCs w:val="24"/>
              </w:rPr>
            </w:pPr>
            <w:r w:rsidRPr="00B23CE4">
              <w:rPr>
                <w:rFonts w:ascii="Calibri" w:eastAsia="新細明體" w:hAnsi="微軟正黑體" w:cs="Times New Roman" w:hint="eastAsia"/>
                <w:bCs/>
              </w:rPr>
              <w:t>地點：康寧生活會館</w:t>
            </w:r>
            <w:r w:rsidRPr="00B23CE4">
              <w:rPr>
                <w:rFonts w:ascii="Calibri" w:eastAsia="新細明體" w:hAnsi="微軟正黑體" w:cs="Times New Roman" w:hint="eastAsia"/>
                <w:bCs/>
              </w:rPr>
              <w:t>/</w:t>
            </w:r>
            <w:r w:rsidRPr="00B23CE4">
              <w:rPr>
                <w:rFonts w:ascii="Calibri" w:eastAsia="新細明體" w:hAnsi="微軟正黑體" w:cs="Times New Roman" w:hint="eastAsia"/>
                <w:bCs/>
              </w:rPr>
              <w:t>臺北市內湖區成功路</w:t>
            </w:r>
            <w:r w:rsidRPr="00B23CE4">
              <w:rPr>
                <w:rFonts w:ascii="Calibri" w:eastAsia="新細明體" w:hAnsi="微軟正黑體" w:cs="Times New Roman" w:hint="eastAsia"/>
                <w:bCs/>
              </w:rPr>
              <w:t>5</w:t>
            </w:r>
            <w:r w:rsidRPr="00B23CE4">
              <w:rPr>
                <w:rFonts w:ascii="Calibri" w:eastAsia="新細明體" w:hAnsi="微軟正黑體" w:cs="Times New Roman" w:hint="eastAsia"/>
                <w:bCs/>
              </w:rPr>
              <w:t>段</w:t>
            </w:r>
            <w:r w:rsidRPr="00B23CE4">
              <w:rPr>
                <w:rFonts w:ascii="Calibri" w:eastAsia="新細明體" w:hAnsi="微軟正黑體" w:cs="Times New Roman" w:hint="eastAsia"/>
                <w:bCs/>
              </w:rPr>
              <w:t>420</w:t>
            </w:r>
            <w:r w:rsidRPr="00B23CE4">
              <w:rPr>
                <w:rFonts w:ascii="Calibri" w:eastAsia="新細明體" w:hAnsi="微軟正黑體" w:cs="Times New Roman" w:hint="eastAsia"/>
                <w:bCs/>
              </w:rPr>
              <w:t>巷</w:t>
            </w:r>
            <w:r w:rsidRPr="00B23CE4">
              <w:rPr>
                <w:rFonts w:ascii="Calibri" w:eastAsia="新細明體" w:hAnsi="微軟正黑體" w:cs="Times New Roman" w:hint="eastAsia"/>
                <w:bCs/>
              </w:rPr>
              <w:t>28</w:t>
            </w:r>
            <w:r w:rsidRPr="00B23CE4">
              <w:rPr>
                <w:rFonts w:ascii="Calibri" w:eastAsia="新細明體" w:hAnsi="微軟正黑體" w:cs="Times New Roman" w:hint="eastAsia"/>
                <w:bCs/>
              </w:rPr>
              <w:t>號</w:t>
            </w:r>
          </w:p>
        </w:tc>
      </w:tr>
      <w:tr w:rsidR="00B23CE4" w:rsidRPr="00B23CE4" w:rsidTr="00C33C22">
        <w:trPr>
          <w:jc w:val="center"/>
        </w:trPr>
        <w:tc>
          <w:tcPr>
            <w:tcW w:w="1715" w:type="dxa"/>
            <w:shd w:val="clear" w:color="auto" w:fill="D9D9D9"/>
            <w:vAlign w:val="center"/>
          </w:tcPr>
          <w:p w:rsidR="00B23CE4" w:rsidRPr="00B23CE4" w:rsidRDefault="00B23CE4" w:rsidP="00B23CE4">
            <w:pPr>
              <w:spacing w:line="360" w:lineRule="exact"/>
              <w:jc w:val="center"/>
              <w:rPr>
                <w:rFonts w:ascii="微軟正黑體" w:eastAsia="微軟正黑體" w:hAnsi="微軟正黑體" w:cs="Times New Roman"/>
                <w:b/>
                <w:szCs w:val="24"/>
              </w:rPr>
            </w:pPr>
            <w:r w:rsidRPr="00B23CE4">
              <w:rPr>
                <w:rFonts w:ascii="微軟正黑體" w:eastAsia="微軟正黑體" w:hAnsi="微軟正黑體" w:cs="Times New Roman" w:hint="eastAsia"/>
                <w:b/>
                <w:szCs w:val="24"/>
              </w:rPr>
              <w:t>時間</w:t>
            </w:r>
          </w:p>
        </w:tc>
        <w:tc>
          <w:tcPr>
            <w:tcW w:w="6688" w:type="dxa"/>
            <w:gridSpan w:val="4"/>
            <w:shd w:val="clear" w:color="auto" w:fill="D9D9D9"/>
            <w:vAlign w:val="center"/>
          </w:tcPr>
          <w:p w:rsidR="00B23CE4" w:rsidRPr="00B23CE4" w:rsidRDefault="00B23CE4" w:rsidP="00B23CE4">
            <w:pPr>
              <w:spacing w:line="360" w:lineRule="exact"/>
              <w:jc w:val="center"/>
              <w:rPr>
                <w:rFonts w:ascii="微軟正黑體" w:eastAsia="微軟正黑體" w:hAnsi="微軟正黑體" w:cs="Times New Roman"/>
                <w:b/>
                <w:szCs w:val="24"/>
              </w:rPr>
            </w:pPr>
            <w:r w:rsidRPr="00B23CE4">
              <w:rPr>
                <w:rFonts w:ascii="微軟正黑體" w:eastAsia="微軟正黑體" w:hAnsi="微軟正黑體" w:cs="Times New Roman" w:hint="eastAsia"/>
                <w:b/>
                <w:szCs w:val="24"/>
              </w:rPr>
              <w:t>議   程   內   容</w:t>
            </w:r>
          </w:p>
        </w:tc>
      </w:tr>
      <w:tr w:rsidR="00B23CE4" w:rsidRPr="00B23CE4" w:rsidTr="00C33C22">
        <w:trPr>
          <w:jc w:val="center"/>
        </w:trPr>
        <w:tc>
          <w:tcPr>
            <w:tcW w:w="1715" w:type="dxa"/>
            <w:vAlign w:val="center"/>
          </w:tcPr>
          <w:p w:rsidR="00B23CE4" w:rsidRPr="00B23CE4" w:rsidRDefault="00B23CE4" w:rsidP="00B23CE4">
            <w:pPr>
              <w:tabs>
                <w:tab w:val="left" w:pos="1134"/>
              </w:tabs>
              <w:spacing w:line="360" w:lineRule="exact"/>
              <w:rPr>
                <w:rFonts w:ascii="微軟正黑體" w:eastAsia="微軟正黑體" w:hAnsi="微軟正黑體" w:cs="Times New Roman"/>
                <w:color w:val="000000"/>
                <w:szCs w:val="24"/>
              </w:rPr>
            </w:pPr>
            <w:r w:rsidRPr="00B23CE4">
              <w:rPr>
                <w:rFonts w:ascii="微軟正黑體" w:eastAsia="微軟正黑體" w:hAnsi="微軟正黑體" w:cs="Times New Roman"/>
                <w:color w:val="000000"/>
                <w:szCs w:val="24"/>
              </w:rPr>
              <w:t>09:</w:t>
            </w:r>
            <w:r w:rsidRPr="00B23CE4">
              <w:rPr>
                <w:rFonts w:ascii="微軟正黑體" w:eastAsia="微軟正黑體" w:hAnsi="微軟正黑體" w:cs="Times New Roman" w:hint="eastAsia"/>
                <w:color w:val="000000"/>
                <w:szCs w:val="24"/>
              </w:rPr>
              <w:t>3</w:t>
            </w:r>
            <w:r w:rsidRPr="00B23CE4">
              <w:rPr>
                <w:rFonts w:ascii="微軟正黑體" w:eastAsia="微軟正黑體" w:hAnsi="微軟正黑體" w:cs="Times New Roman"/>
                <w:color w:val="000000"/>
                <w:szCs w:val="24"/>
              </w:rPr>
              <w:t>0~</w:t>
            </w:r>
            <w:r w:rsidRPr="00B23CE4">
              <w:rPr>
                <w:rFonts w:ascii="微軟正黑體" w:eastAsia="微軟正黑體" w:hAnsi="微軟正黑體" w:cs="Times New Roman" w:hint="eastAsia"/>
                <w:color w:val="000000"/>
                <w:szCs w:val="24"/>
              </w:rPr>
              <w:t>09</w:t>
            </w:r>
            <w:r w:rsidRPr="00B23CE4">
              <w:rPr>
                <w:rFonts w:ascii="微軟正黑體" w:eastAsia="微軟正黑體" w:hAnsi="微軟正黑體" w:cs="Times New Roman"/>
                <w:color w:val="000000"/>
                <w:szCs w:val="24"/>
              </w:rPr>
              <w:t>:</w:t>
            </w:r>
            <w:r w:rsidRPr="00B23CE4">
              <w:rPr>
                <w:rFonts w:ascii="微軟正黑體" w:eastAsia="微軟正黑體" w:hAnsi="微軟正黑體" w:cs="Times New Roman" w:hint="eastAsia"/>
                <w:color w:val="000000"/>
                <w:szCs w:val="24"/>
              </w:rPr>
              <w:t>4</w:t>
            </w:r>
            <w:r w:rsidRPr="00B23CE4">
              <w:rPr>
                <w:rFonts w:ascii="微軟正黑體" w:eastAsia="微軟正黑體" w:hAnsi="微軟正黑體" w:cs="Times New Roman"/>
                <w:color w:val="000000"/>
                <w:szCs w:val="24"/>
              </w:rPr>
              <w:t>0</w:t>
            </w:r>
          </w:p>
        </w:tc>
        <w:tc>
          <w:tcPr>
            <w:tcW w:w="6688" w:type="dxa"/>
            <w:gridSpan w:val="4"/>
            <w:vAlign w:val="center"/>
          </w:tcPr>
          <w:p w:rsidR="00B23CE4" w:rsidRPr="00B23CE4" w:rsidRDefault="00B23CE4" w:rsidP="00B23CE4">
            <w:pPr>
              <w:tabs>
                <w:tab w:val="left" w:pos="1134"/>
              </w:tabs>
              <w:spacing w:line="360" w:lineRule="exact"/>
              <w:rPr>
                <w:rFonts w:ascii="微軟正黑體" w:eastAsia="微軟正黑體" w:hAnsi="微軟正黑體" w:cs="Times New Roman"/>
                <w:b/>
                <w:color w:val="000000"/>
                <w:szCs w:val="24"/>
              </w:rPr>
            </w:pPr>
            <w:r w:rsidRPr="00B23CE4">
              <w:rPr>
                <w:rFonts w:ascii="微軟正黑體" w:eastAsia="微軟正黑體" w:hAnsi="微軟正黑體" w:cs="Times New Roman" w:hint="eastAsia"/>
                <w:b/>
                <w:color w:val="000000"/>
                <w:szCs w:val="24"/>
              </w:rPr>
              <w:t>報  到</w:t>
            </w:r>
          </w:p>
        </w:tc>
      </w:tr>
      <w:tr w:rsidR="00B23CE4" w:rsidRPr="00B23CE4" w:rsidTr="00C33C22">
        <w:trPr>
          <w:jc w:val="center"/>
        </w:trPr>
        <w:tc>
          <w:tcPr>
            <w:tcW w:w="1715" w:type="dxa"/>
            <w:vAlign w:val="center"/>
          </w:tcPr>
          <w:p w:rsidR="00B23CE4" w:rsidRPr="00B23CE4" w:rsidRDefault="00B23CE4" w:rsidP="00B23CE4">
            <w:pPr>
              <w:tabs>
                <w:tab w:val="left" w:pos="1134"/>
              </w:tabs>
              <w:spacing w:line="360" w:lineRule="exact"/>
              <w:rPr>
                <w:rFonts w:ascii="微軟正黑體" w:eastAsia="微軟正黑體" w:hAnsi="微軟正黑體" w:cs="Times New Roman"/>
                <w:color w:val="000000"/>
                <w:szCs w:val="24"/>
              </w:rPr>
            </w:pPr>
            <w:r w:rsidRPr="00B23CE4">
              <w:rPr>
                <w:rFonts w:ascii="微軟正黑體" w:eastAsia="微軟正黑體" w:hAnsi="微軟正黑體" w:cs="Times New Roman" w:hint="eastAsia"/>
                <w:color w:val="000000"/>
                <w:szCs w:val="24"/>
              </w:rPr>
              <w:t>09</w:t>
            </w:r>
            <w:r w:rsidRPr="00B23CE4">
              <w:rPr>
                <w:rFonts w:ascii="微軟正黑體" w:eastAsia="微軟正黑體" w:hAnsi="微軟正黑體" w:cs="Times New Roman"/>
                <w:color w:val="000000"/>
                <w:szCs w:val="24"/>
              </w:rPr>
              <w:t>:</w:t>
            </w:r>
            <w:r w:rsidRPr="00B23CE4">
              <w:rPr>
                <w:rFonts w:ascii="微軟正黑體" w:eastAsia="微軟正黑體" w:hAnsi="微軟正黑體" w:cs="Times New Roman" w:hint="eastAsia"/>
                <w:color w:val="000000"/>
                <w:szCs w:val="24"/>
              </w:rPr>
              <w:t>4</w:t>
            </w:r>
            <w:r w:rsidRPr="00B23CE4">
              <w:rPr>
                <w:rFonts w:ascii="微軟正黑體" w:eastAsia="微軟正黑體" w:hAnsi="微軟正黑體" w:cs="Times New Roman"/>
                <w:color w:val="000000"/>
                <w:szCs w:val="24"/>
              </w:rPr>
              <w:t>0~</w:t>
            </w:r>
            <w:r w:rsidRPr="00B23CE4">
              <w:rPr>
                <w:rFonts w:ascii="微軟正黑體" w:eastAsia="微軟正黑體" w:hAnsi="微軟正黑體" w:cs="Times New Roman" w:hint="eastAsia"/>
                <w:color w:val="000000"/>
                <w:szCs w:val="24"/>
              </w:rPr>
              <w:t>09</w:t>
            </w:r>
            <w:r w:rsidRPr="00B23CE4">
              <w:rPr>
                <w:rFonts w:ascii="微軟正黑體" w:eastAsia="微軟正黑體" w:hAnsi="微軟正黑體" w:cs="Times New Roman"/>
                <w:color w:val="000000"/>
                <w:szCs w:val="24"/>
              </w:rPr>
              <w:t>:</w:t>
            </w:r>
            <w:r w:rsidRPr="00B23CE4">
              <w:rPr>
                <w:rFonts w:ascii="微軟正黑體" w:eastAsia="微軟正黑體" w:hAnsi="微軟正黑體" w:cs="Times New Roman" w:hint="eastAsia"/>
                <w:color w:val="000000"/>
                <w:szCs w:val="24"/>
              </w:rPr>
              <w:t>5</w:t>
            </w:r>
            <w:r w:rsidRPr="00B23CE4">
              <w:rPr>
                <w:rFonts w:ascii="微軟正黑體" w:eastAsia="微軟正黑體" w:hAnsi="微軟正黑體" w:cs="Times New Roman"/>
                <w:color w:val="000000"/>
                <w:szCs w:val="24"/>
              </w:rPr>
              <w:t>0</w:t>
            </w:r>
          </w:p>
        </w:tc>
        <w:tc>
          <w:tcPr>
            <w:tcW w:w="6688" w:type="dxa"/>
            <w:gridSpan w:val="4"/>
            <w:vAlign w:val="center"/>
          </w:tcPr>
          <w:p w:rsidR="00B23CE4" w:rsidRPr="00B23CE4" w:rsidRDefault="00B23CE4" w:rsidP="00B23CE4">
            <w:pPr>
              <w:tabs>
                <w:tab w:val="left" w:pos="1134"/>
              </w:tabs>
              <w:spacing w:line="360" w:lineRule="exact"/>
              <w:rPr>
                <w:rFonts w:ascii="微軟正黑體" w:eastAsia="微軟正黑體" w:hAnsi="微軟正黑體" w:cs="Times New Roman"/>
                <w:b/>
                <w:color w:val="000000"/>
                <w:szCs w:val="24"/>
              </w:rPr>
            </w:pPr>
            <w:r w:rsidRPr="00B23CE4">
              <w:rPr>
                <w:rFonts w:ascii="微軟正黑體" w:eastAsia="微軟正黑體" w:hAnsi="微軟正黑體" w:cs="Times New Roman" w:hint="eastAsia"/>
                <w:b/>
                <w:color w:val="000000"/>
                <w:szCs w:val="24"/>
              </w:rPr>
              <w:t>相見歡/彼此擁抱與交換禮物</w:t>
            </w:r>
          </w:p>
          <w:p w:rsidR="00B23CE4" w:rsidRPr="00B23CE4" w:rsidRDefault="00B23CE4" w:rsidP="00B23CE4">
            <w:pPr>
              <w:tabs>
                <w:tab w:val="left" w:pos="1134"/>
              </w:tabs>
              <w:spacing w:line="360" w:lineRule="exact"/>
              <w:rPr>
                <w:rFonts w:ascii="新細明體" w:eastAsia="新細明體" w:hAnsi="新細明體" w:cs="新細明體"/>
                <w:color w:val="000000"/>
                <w:spacing w:val="17"/>
                <w:kern w:val="0"/>
                <w:bdr w:val="none" w:sz="0" w:space="0" w:color="auto" w:frame="1"/>
              </w:rPr>
            </w:pPr>
            <w:r w:rsidRPr="00B23CE4">
              <w:rPr>
                <w:rFonts w:ascii="微軟正黑體" w:eastAsia="微軟正黑體" w:hAnsi="微軟正黑體" w:cs="Times New Roman" w:hint="eastAsia"/>
                <w:color w:val="000000"/>
                <w:szCs w:val="24"/>
              </w:rPr>
              <w:t>分享交流</w:t>
            </w:r>
            <w:r w:rsidRPr="00B23CE4">
              <w:rPr>
                <w:rFonts w:ascii="新細明體" w:eastAsia="新細明體" w:hAnsi="新細明體" w:cs="新細明體" w:hint="eastAsia"/>
                <w:color w:val="000000"/>
                <w:spacing w:val="17"/>
                <w:kern w:val="0"/>
                <w:bdr w:val="none" w:sz="0" w:space="0" w:color="auto" w:frame="1"/>
              </w:rPr>
              <w:t>（邀請各與會者自帶各社大創意禮物與大家結緣分享-一人帶一份）</w:t>
            </w:r>
          </w:p>
          <w:p w:rsidR="00B23CE4" w:rsidRPr="00B23CE4" w:rsidRDefault="00B23CE4" w:rsidP="009F3C58">
            <w:pPr>
              <w:tabs>
                <w:tab w:val="left" w:pos="1134"/>
              </w:tabs>
              <w:spacing w:line="360" w:lineRule="exact"/>
              <w:rPr>
                <w:rFonts w:ascii="微軟正黑體" w:eastAsia="微軟正黑體" w:hAnsi="微軟正黑體" w:cs="Times New Roman"/>
                <w:color w:val="000000"/>
                <w:szCs w:val="24"/>
              </w:rPr>
            </w:pPr>
            <w:r w:rsidRPr="00B23CE4">
              <w:rPr>
                <w:rFonts w:ascii="微軟正黑體" w:eastAsia="微軟正黑體" w:hAnsi="微軟正黑體" w:cs="Times New Roman" w:hint="eastAsia"/>
                <w:color w:val="000000"/>
                <w:szCs w:val="24"/>
              </w:rPr>
              <w:t>臺北市社區大學永續發展聯合會</w:t>
            </w:r>
            <w:r>
              <w:rPr>
                <w:rFonts w:ascii="微軟正黑體" w:eastAsia="微軟正黑體" w:hAnsi="微軟正黑體" w:cs="Times New Roman" w:hint="eastAsia"/>
                <w:color w:val="000000"/>
                <w:szCs w:val="24"/>
              </w:rPr>
              <w:t xml:space="preserve"> </w:t>
            </w:r>
          </w:p>
        </w:tc>
      </w:tr>
      <w:tr w:rsidR="00B23CE4" w:rsidRPr="00B23CE4" w:rsidTr="00C33C22">
        <w:trPr>
          <w:jc w:val="center"/>
        </w:trPr>
        <w:tc>
          <w:tcPr>
            <w:tcW w:w="1715" w:type="dxa"/>
            <w:vAlign w:val="center"/>
          </w:tcPr>
          <w:p w:rsidR="00B23CE4" w:rsidRPr="00B23CE4" w:rsidRDefault="00B23CE4" w:rsidP="00B23CE4">
            <w:pPr>
              <w:tabs>
                <w:tab w:val="left" w:pos="1134"/>
              </w:tabs>
              <w:spacing w:line="360" w:lineRule="exact"/>
              <w:rPr>
                <w:rFonts w:ascii="微軟正黑體" w:eastAsia="微軟正黑體" w:hAnsi="微軟正黑體" w:cs="Times New Roman"/>
                <w:color w:val="000000"/>
                <w:szCs w:val="24"/>
              </w:rPr>
            </w:pPr>
            <w:r w:rsidRPr="00B23CE4">
              <w:rPr>
                <w:rFonts w:ascii="微軟正黑體" w:eastAsia="微軟正黑體" w:hAnsi="微軟正黑體" w:cs="Times New Roman" w:hint="eastAsia"/>
                <w:color w:val="000000"/>
                <w:szCs w:val="24"/>
              </w:rPr>
              <w:t>09</w:t>
            </w:r>
            <w:r w:rsidRPr="00B23CE4">
              <w:rPr>
                <w:rFonts w:ascii="微軟正黑體" w:eastAsia="微軟正黑體" w:hAnsi="微軟正黑體" w:cs="Times New Roman"/>
                <w:color w:val="000000"/>
                <w:szCs w:val="24"/>
              </w:rPr>
              <w:t>:</w:t>
            </w:r>
            <w:r w:rsidRPr="00B23CE4">
              <w:rPr>
                <w:rFonts w:ascii="微軟正黑體" w:eastAsia="微軟正黑體" w:hAnsi="微軟正黑體" w:cs="Times New Roman" w:hint="eastAsia"/>
                <w:color w:val="000000"/>
                <w:szCs w:val="24"/>
              </w:rPr>
              <w:t>5</w:t>
            </w:r>
            <w:r w:rsidRPr="00B23CE4">
              <w:rPr>
                <w:rFonts w:ascii="微軟正黑體" w:eastAsia="微軟正黑體" w:hAnsi="微軟正黑體" w:cs="Times New Roman"/>
                <w:color w:val="000000"/>
                <w:szCs w:val="24"/>
              </w:rPr>
              <w:t>0~</w:t>
            </w:r>
            <w:r w:rsidRPr="00B23CE4">
              <w:rPr>
                <w:rFonts w:ascii="微軟正黑體" w:eastAsia="微軟正黑體" w:hAnsi="微軟正黑體" w:cs="Times New Roman" w:hint="eastAsia"/>
                <w:color w:val="000000"/>
                <w:szCs w:val="24"/>
              </w:rPr>
              <w:t>11</w:t>
            </w:r>
            <w:r w:rsidRPr="00B23CE4">
              <w:rPr>
                <w:rFonts w:ascii="微軟正黑體" w:eastAsia="微軟正黑體" w:hAnsi="微軟正黑體" w:cs="Times New Roman"/>
                <w:color w:val="000000"/>
                <w:szCs w:val="24"/>
              </w:rPr>
              <w:t>:</w:t>
            </w:r>
            <w:r w:rsidRPr="00B23CE4">
              <w:rPr>
                <w:rFonts w:ascii="微軟正黑體" w:eastAsia="微軟正黑體" w:hAnsi="微軟正黑體" w:cs="Times New Roman" w:hint="eastAsia"/>
                <w:color w:val="000000"/>
                <w:szCs w:val="24"/>
              </w:rPr>
              <w:t>1</w:t>
            </w:r>
            <w:r w:rsidRPr="00B23CE4">
              <w:rPr>
                <w:rFonts w:ascii="微軟正黑體" w:eastAsia="微軟正黑體" w:hAnsi="微軟正黑體" w:cs="Times New Roman"/>
                <w:color w:val="000000"/>
                <w:szCs w:val="24"/>
              </w:rPr>
              <w:t>0</w:t>
            </w:r>
          </w:p>
        </w:tc>
        <w:tc>
          <w:tcPr>
            <w:tcW w:w="6688" w:type="dxa"/>
            <w:gridSpan w:val="4"/>
            <w:vAlign w:val="center"/>
          </w:tcPr>
          <w:p w:rsidR="00B23CE4" w:rsidRPr="00B23CE4" w:rsidRDefault="00B23CE4" w:rsidP="00B23CE4">
            <w:pPr>
              <w:tabs>
                <w:tab w:val="left" w:pos="1134"/>
              </w:tabs>
              <w:spacing w:line="360" w:lineRule="exact"/>
              <w:rPr>
                <w:rFonts w:ascii="微軟正黑體" w:eastAsia="微軟正黑體" w:hAnsi="微軟正黑體" w:cs="Times New Roman"/>
                <w:b/>
                <w:color w:val="000000"/>
                <w:szCs w:val="24"/>
              </w:rPr>
            </w:pPr>
            <w:r w:rsidRPr="00B23CE4">
              <w:rPr>
                <w:rFonts w:ascii="微軟正黑體" w:eastAsia="微軟正黑體" w:hAnsi="微軟正黑體" w:cs="Times New Roman" w:hint="eastAsia"/>
                <w:b/>
                <w:color w:val="000000"/>
                <w:szCs w:val="24"/>
              </w:rPr>
              <w:t>專題演講：</w:t>
            </w:r>
          </w:p>
          <w:p w:rsidR="00B23CE4" w:rsidRPr="00B23CE4" w:rsidRDefault="00B23CE4" w:rsidP="00B23CE4">
            <w:pPr>
              <w:tabs>
                <w:tab w:val="left" w:pos="1134"/>
              </w:tabs>
              <w:spacing w:line="360" w:lineRule="exact"/>
              <w:rPr>
                <w:rFonts w:ascii="微軟正黑體" w:eastAsia="微軟正黑體" w:hAnsi="微軟正黑體" w:cs="Times New Roman"/>
                <w:b/>
                <w:color w:val="000000"/>
                <w:szCs w:val="24"/>
              </w:rPr>
            </w:pPr>
            <w:r w:rsidRPr="00B23CE4">
              <w:rPr>
                <w:rFonts w:ascii="微軟正黑體" w:eastAsia="微軟正黑體" w:hAnsi="微軟正黑體" w:cs="Times New Roman" w:hint="eastAsia"/>
                <w:b/>
                <w:color w:val="000000"/>
                <w:szCs w:val="24"/>
              </w:rPr>
              <w:t>新世紀終身教育的新觀念與新發展</w:t>
            </w:r>
          </w:p>
          <w:p w:rsidR="00B23CE4" w:rsidRPr="00B23CE4" w:rsidRDefault="00B23CE4" w:rsidP="00B23CE4">
            <w:pPr>
              <w:tabs>
                <w:tab w:val="left" w:pos="1134"/>
              </w:tabs>
              <w:spacing w:line="360" w:lineRule="exact"/>
              <w:rPr>
                <w:rFonts w:ascii="微軟正黑體" w:eastAsia="微軟正黑體" w:hAnsi="微軟正黑體" w:cs="Times New Roman"/>
                <w:color w:val="000000"/>
                <w:szCs w:val="24"/>
              </w:rPr>
            </w:pPr>
            <w:r w:rsidRPr="00B23CE4">
              <w:rPr>
                <w:rFonts w:ascii="微軟正黑體" w:eastAsia="微軟正黑體" w:hAnsi="微軟正黑體" w:cs="Times New Roman" w:hint="eastAsia"/>
                <w:color w:val="000000"/>
                <w:szCs w:val="24"/>
              </w:rPr>
              <w:t>楊國賜</w:t>
            </w:r>
            <w:r>
              <w:rPr>
                <w:rFonts w:ascii="微軟正黑體" w:eastAsia="微軟正黑體" w:hAnsi="微軟正黑體" w:cs="Times New Roman" w:hint="eastAsia"/>
                <w:color w:val="000000"/>
                <w:szCs w:val="24"/>
              </w:rPr>
              <w:t>教授</w:t>
            </w:r>
            <w:r w:rsidRPr="00B23CE4">
              <w:rPr>
                <w:rFonts w:ascii="微軟正黑體" w:eastAsia="微軟正黑體" w:hAnsi="微軟正黑體" w:cs="Times New Roman" w:hint="eastAsia"/>
                <w:color w:val="000000"/>
                <w:szCs w:val="24"/>
              </w:rPr>
              <w:t xml:space="preserve"> / 國立台灣師範大學名譽教授、前教育部常務次長</w:t>
            </w:r>
          </w:p>
        </w:tc>
      </w:tr>
      <w:tr w:rsidR="00B23CE4" w:rsidRPr="00B23CE4" w:rsidTr="00C33C22">
        <w:trPr>
          <w:trHeight w:val="958"/>
          <w:jc w:val="center"/>
        </w:trPr>
        <w:tc>
          <w:tcPr>
            <w:tcW w:w="1715" w:type="dxa"/>
            <w:vAlign w:val="center"/>
          </w:tcPr>
          <w:p w:rsidR="00B23CE4" w:rsidRPr="00B23CE4" w:rsidRDefault="00B23CE4" w:rsidP="00B23CE4">
            <w:pPr>
              <w:tabs>
                <w:tab w:val="left" w:pos="1134"/>
              </w:tabs>
              <w:spacing w:line="360" w:lineRule="exact"/>
              <w:rPr>
                <w:rFonts w:ascii="微軟正黑體" w:eastAsia="微軟正黑體" w:hAnsi="微軟正黑體" w:cs="Times New Roman"/>
                <w:color w:val="000000"/>
                <w:szCs w:val="24"/>
              </w:rPr>
            </w:pPr>
            <w:r w:rsidRPr="00B23CE4">
              <w:rPr>
                <w:rFonts w:ascii="微軟正黑體" w:eastAsia="微軟正黑體" w:hAnsi="微軟正黑體" w:cs="Times New Roman"/>
                <w:color w:val="000000"/>
                <w:szCs w:val="24"/>
              </w:rPr>
              <w:t>1</w:t>
            </w:r>
            <w:r w:rsidRPr="00B23CE4">
              <w:rPr>
                <w:rFonts w:ascii="微軟正黑體" w:eastAsia="微軟正黑體" w:hAnsi="微軟正黑體" w:cs="Times New Roman" w:hint="eastAsia"/>
                <w:color w:val="000000"/>
                <w:szCs w:val="24"/>
              </w:rPr>
              <w:t>1</w:t>
            </w:r>
            <w:r w:rsidRPr="00B23CE4">
              <w:rPr>
                <w:rFonts w:ascii="微軟正黑體" w:eastAsia="微軟正黑體" w:hAnsi="微軟正黑體" w:cs="Times New Roman"/>
                <w:color w:val="000000"/>
                <w:szCs w:val="24"/>
              </w:rPr>
              <w:t>:</w:t>
            </w:r>
            <w:r w:rsidRPr="00B23CE4">
              <w:rPr>
                <w:rFonts w:ascii="微軟正黑體" w:eastAsia="微軟正黑體" w:hAnsi="微軟正黑體" w:cs="Times New Roman" w:hint="eastAsia"/>
                <w:color w:val="000000"/>
                <w:szCs w:val="24"/>
              </w:rPr>
              <w:t>1</w:t>
            </w:r>
            <w:r w:rsidRPr="00B23CE4">
              <w:rPr>
                <w:rFonts w:ascii="微軟正黑體" w:eastAsia="微軟正黑體" w:hAnsi="微軟正黑體" w:cs="Times New Roman"/>
                <w:color w:val="000000"/>
                <w:szCs w:val="24"/>
              </w:rPr>
              <w:t>0~12:</w:t>
            </w:r>
            <w:r w:rsidRPr="00B23CE4">
              <w:rPr>
                <w:rFonts w:ascii="微軟正黑體" w:eastAsia="微軟正黑體" w:hAnsi="微軟正黑體" w:cs="Times New Roman" w:hint="eastAsia"/>
                <w:color w:val="000000"/>
                <w:szCs w:val="24"/>
              </w:rPr>
              <w:t>0</w:t>
            </w:r>
            <w:r w:rsidRPr="00B23CE4">
              <w:rPr>
                <w:rFonts w:ascii="微軟正黑體" w:eastAsia="微軟正黑體" w:hAnsi="微軟正黑體" w:cs="Times New Roman"/>
                <w:color w:val="000000"/>
                <w:szCs w:val="24"/>
              </w:rPr>
              <w:t>0</w:t>
            </w:r>
          </w:p>
        </w:tc>
        <w:tc>
          <w:tcPr>
            <w:tcW w:w="6688" w:type="dxa"/>
            <w:gridSpan w:val="4"/>
            <w:vAlign w:val="center"/>
          </w:tcPr>
          <w:p w:rsidR="00B23CE4" w:rsidRDefault="00B23CE4" w:rsidP="00B23CE4">
            <w:pPr>
              <w:widowControl/>
              <w:spacing w:line="360" w:lineRule="exact"/>
              <w:ind w:right="12"/>
              <w:rPr>
                <w:rFonts w:ascii="微軟正黑體" w:eastAsia="微軟正黑體" w:hAnsi="微軟正黑體" w:cs="Times New Roman"/>
                <w:b/>
                <w:color w:val="000000"/>
                <w:szCs w:val="24"/>
              </w:rPr>
            </w:pPr>
            <w:r w:rsidRPr="00B23CE4">
              <w:rPr>
                <w:rFonts w:ascii="微軟正黑體" w:eastAsia="微軟正黑體" w:hAnsi="微軟正黑體" w:cs="Times New Roman" w:hint="eastAsia"/>
                <w:b/>
                <w:color w:val="000000"/>
                <w:szCs w:val="24"/>
              </w:rPr>
              <w:t>與局長有約：</w:t>
            </w:r>
          </w:p>
          <w:p w:rsidR="00B23CE4" w:rsidRPr="00B23CE4" w:rsidRDefault="00B23CE4" w:rsidP="00B23CE4">
            <w:pPr>
              <w:widowControl/>
              <w:spacing w:line="360" w:lineRule="exact"/>
              <w:ind w:right="12"/>
              <w:rPr>
                <w:rFonts w:ascii="微軟正黑體" w:eastAsia="微軟正黑體" w:hAnsi="微軟正黑體" w:cs="Times New Roman"/>
                <w:b/>
                <w:color w:val="000000"/>
                <w:szCs w:val="24"/>
              </w:rPr>
            </w:pPr>
            <w:r w:rsidRPr="00B23CE4">
              <w:rPr>
                <w:rFonts w:ascii="微軟正黑體" w:eastAsia="微軟正黑體" w:hAnsi="微軟正黑體" w:cs="Times New Roman" w:hint="eastAsia"/>
                <w:b/>
                <w:color w:val="000000"/>
                <w:szCs w:val="24"/>
              </w:rPr>
              <w:t>湯志民局長</w:t>
            </w:r>
            <w:r>
              <w:rPr>
                <w:rFonts w:ascii="微軟正黑體" w:eastAsia="微軟正黑體" w:hAnsi="微軟正黑體" w:cs="Times New Roman" w:hint="eastAsia"/>
                <w:b/>
                <w:color w:val="000000"/>
                <w:szCs w:val="24"/>
              </w:rPr>
              <w:t>/臺北市</w:t>
            </w:r>
            <w:r w:rsidRPr="00B23CE4">
              <w:rPr>
                <w:rFonts w:ascii="微軟正黑體" w:eastAsia="微軟正黑體" w:hAnsi="微軟正黑體" w:cs="Times New Roman" w:hint="eastAsia"/>
                <w:b/>
                <w:color w:val="000000"/>
                <w:szCs w:val="24"/>
              </w:rPr>
              <w:t>教育局湯志民局長</w:t>
            </w:r>
          </w:p>
        </w:tc>
      </w:tr>
      <w:tr w:rsidR="00B23CE4" w:rsidRPr="00B23CE4" w:rsidTr="00C33C22">
        <w:trPr>
          <w:trHeight w:val="417"/>
          <w:jc w:val="center"/>
        </w:trPr>
        <w:tc>
          <w:tcPr>
            <w:tcW w:w="1715" w:type="dxa"/>
            <w:vAlign w:val="center"/>
          </w:tcPr>
          <w:p w:rsidR="00B23CE4" w:rsidRPr="00B23CE4" w:rsidRDefault="00B23CE4" w:rsidP="00B23CE4">
            <w:pPr>
              <w:tabs>
                <w:tab w:val="left" w:pos="1134"/>
              </w:tabs>
              <w:spacing w:line="360" w:lineRule="exact"/>
              <w:rPr>
                <w:rFonts w:ascii="微軟正黑體" w:eastAsia="微軟正黑體" w:hAnsi="微軟正黑體" w:cs="Times New Roman"/>
                <w:color w:val="000000"/>
                <w:szCs w:val="24"/>
              </w:rPr>
            </w:pPr>
            <w:r w:rsidRPr="00B23CE4">
              <w:rPr>
                <w:rFonts w:ascii="微軟正黑體" w:eastAsia="微軟正黑體" w:hAnsi="微軟正黑體" w:cs="Times New Roman"/>
                <w:color w:val="000000"/>
                <w:szCs w:val="24"/>
              </w:rPr>
              <w:lastRenderedPageBreak/>
              <w:t>12:</w:t>
            </w:r>
            <w:r w:rsidRPr="00B23CE4">
              <w:rPr>
                <w:rFonts w:ascii="微軟正黑體" w:eastAsia="微軟正黑體" w:hAnsi="微軟正黑體" w:cs="Times New Roman" w:hint="eastAsia"/>
                <w:color w:val="000000"/>
                <w:szCs w:val="24"/>
              </w:rPr>
              <w:t>0</w:t>
            </w:r>
            <w:r w:rsidRPr="00B23CE4">
              <w:rPr>
                <w:rFonts w:ascii="微軟正黑體" w:eastAsia="微軟正黑體" w:hAnsi="微軟正黑體" w:cs="Times New Roman"/>
                <w:color w:val="000000"/>
                <w:szCs w:val="24"/>
              </w:rPr>
              <w:t>0~13:</w:t>
            </w:r>
            <w:r w:rsidRPr="00B23CE4">
              <w:rPr>
                <w:rFonts w:ascii="微軟正黑體" w:eastAsia="微軟正黑體" w:hAnsi="微軟正黑體" w:cs="Times New Roman" w:hint="eastAsia"/>
                <w:color w:val="000000"/>
                <w:szCs w:val="24"/>
              </w:rPr>
              <w:t>10</w:t>
            </w:r>
          </w:p>
        </w:tc>
        <w:tc>
          <w:tcPr>
            <w:tcW w:w="6688" w:type="dxa"/>
            <w:gridSpan w:val="4"/>
            <w:vAlign w:val="center"/>
          </w:tcPr>
          <w:p w:rsidR="00B23CE4" w:rsidRPr="00B23CE4" w:rsidRDefault="00B23CE4" w:rsidP="00B23CE4">
            <w:pPr>
              <w:tabs>
                <w:tab w:val="left" w:pos="1134"/>
              </w:tabs>
              <w:spacing w:line="360" w:lineRule="exact"/>
              <w:rPr>
                <w:rFonts w:ascii="微軟正黑體" w:eastAsia="微軟正黑體" w:hAnsi="微軟正黑體" w:cs="Times New Roman"/>
                <w:b/>
                <w:color w:val="000000"/>
                <w:szCs w:val="24"/>
              </w:rPr>
            </w:pPr>
            <w:r w:rsidRPr="00B23CE4">
              <w:rPr>
                <w:rFonts w:ascii="微軟正黑體" w:eastAsia="微軟正黑體" w:hAnsi="微軟正黑體" w:cs="Times New Roman" w:hint="eastAsia"/>
                <w:b/>
                <w:color w:val="000000"/>
                <w:szCs w:val="24"/>
              </w:rPr>
              <w:t>同儕餐會</w:t>
            </w:r>
            <w:proofErr w:type="gramStart"/>
            <w:r w:rsidRPr="00B23CE4">
              <w:rPr>
                <w:rFonts w:ascii="微軟正黑體" w:eastAsia="微軟正黑體" w:hAnsi="微軟正黑體" w:cs="Times New Roman" w:hint="eastAsia"/>
                <w:b/>
                <w:color w:val="000000"/>
                <w:szCs w:val="24"/>
              </w:rPr>
              <w:t>‧</w:t>
            </w:r>
            <w:proofErr w:type="gramEnd"/>
            <w:r w:rsidRPr="00B23CE4">
              <w:rPr>
                <w:rFonts w:ascii="微軟正黑體" w:eastAsia="微軟正黑體" w:hAnsi="微軟正黑體" w:cs="Times New Roman" w:hint="eastAsia"/>
                <w:b/>
                <w:color w:val="000000"/>
                <w:szCs w:val="24"/>
              </w:rPr>
              <w:t>情感交流時間</w:t>
            </w:r>
          </w:p>
        </w:tc>
      </w:tr>
      <w:tr w:rsidR="00B23CE4" w:rsidRPr="00B23CE4" w:rsidTr="00C33C22">
        <w:trPr>
          <w:trHeight w:val="417"/>
          <w:jc w:val="center"/>
        </w:trPr>
        <w:tc>
          <w:tcPr>
            <w:tcW w:w="1715" w:type="dxa"/>
            <w:vAlign w:val="center"/>
          </w:tcPr>
          <w:p w:rsidR="00B23CE4" w:rsidRPr="00B23CE4" w:rsidRDefault="00B23CE4" w:rsidP="00B23CE4">
            <w:pPr>
              <w:tabs>
                <w:tab w:val="left" w:pos="1134"/>
              </w:tabs>
              <w:spacing w:line="360" w:lineRule="exact"/>
              <w:rPr>
                <w:rFonts w:ascii="微軟正黑體" w:eastAsia="微軟正黑體" w:hAnsi="微軟正黑體" w:cs="Times New Roman"/>
                <w:color w:val="000000"/>
                <w:szCs w:val="24"/>
              </w:rPr>
            </w:pPr>
            <w:r w:rsidRPr="00B23CE4">
              <w:rPr>
                <w:rFonts w:ascii="微軟正黑體" w:eastAsia="微軟正黑體" w:hAnsi="微軟正黑體" w:cs="Times New Roman"/>
                <w:color w:val="000000"/>
                <w:szCs w:val="24"/>
              </w:rPr>
              <w:t>1</w:t>
            </w:r>
            <w:r w:rsidRPr="00B23CE4">
              <w:rPr>
                <w:rFonts w:ascii="微軟正黑體" w:eastAsia="微軟正黑體" w:hAnsi="微軟正黑體" w:cs="Times New Roman" w:hint="eastAsia"/>
                <w:color w:val="000000"/>
                <w:szCs w:val="24"/>
              </w:rPr>
              <w:t>3</w:t>
            </w:r>
            <w:r w:rsidRPr="00B23CE4">
              <w:rPr>
                <w:rFonts w:ascii="微軟正黑體" w:eastAsia="微軟正黑體" w:hAnsi="微軟正黑體" w:cs="Times New Roman"/>
                <w:color w:val="000000"/>
                <w:szCs w:val="24"/>
              </w:rPr>
              <w:t>:</w:t>
            </w:r>
            <w:r w:rsidRPr="00B23CE4">
              <w:rPr>
                <w:rFonts w:ascii="微軟正黑體" w:eastAsia="微軟正黑體" w:hAnsi="微軟正黑體" w:cs="Times New Roman" w:hint="eastAsia"/>
                <w:color w:val="000000"/>
                <w:szCs w:val="24"/>
              </w:rPr>
              <w:t>1</w:t>
            </w:r>
            <w:r w:rsidRPr="00B23CE4">
              <w:rPr>
                <w:rFonts w:ascii="微軟正黑體" w:eastAsia="微軟正黑體" w:hAnsi="微軟正黑體" w:cs="Times New Roman"/>
                <w:color w:val="000000"/>
                <w:szCs w:val="24"/>
              </w:rPr>
              <w:t>0~1</w:t>
            </w:r>
            <w:r w:rsidRPr="00B23CE4">
              <w:rPr>
                <w:rFonts w:ascii="微軟正黑體" w:eastAsia="微軟正黑體" w:hAnsi="微軟正黑體" w:cs="Times New Roman" w:hint="eastAsia"/>
                <w:color w:val="000000"/>
                <w:szCs w:val="24"/>
              </w:rPr>
              <w:t>4</w:t>
            </w:r>
            <w:r w:rsidRPr="00B23CE4">
              <w:rPr>
                <w:rFonts w:ascii="微軟正黑體" w:eastAsia="微軟正黑體" w:hAnsi="微軟正黑體" w:cs="Times New Roman"/>
                <w:color w:val="000000"/>
                <w:szCs w:val="24"/>
              </w:rPr>
              <w:t>:</w:t>
            </w:r>
            <w:r w:rsidRPr="00B23CE4">
              <w:rPr>
                <w:rFonts w:ascii="微軟正黑體" w:eastAsia="微軟正黑體" w:hAnsi="微軟正黑體" w:cs="Times New Roman" w:hint="eastAsia"/>
                <w:color w:val="000000"/>
                <w:szCs w:val="24"/>
              </w:rPr>
              <w:t>20</w:t>
            </w:r>
          </w:p>
        </w:tc>
        <w:tc>
          <w:tcPr>
            <w:tcW w:w="6688" w:type="dxa"/>
            <w:gridSpan w:val="4"/>
            <w:vAlign w:val="center"/>
          </w:tcPr>
          <w:p w:rsidR="00B23CE4" w:rsidRPr="00B23CE4" w:rsidRDefault="00B23CE4" w:rsidP="00B23CE4">
            <w:pPr>
              <w:tabs>
                <w:tab w:val="left" w:pos="1134"/>
              </w:tabs>
              <w:spacing w:line="360" w:lineRule="exact"/>
              <w:rPr>
                <w:rFonts w:ascii="微軟正黑體" w:eastAsia="微軟正黑體" w:hAnsi="微軟正黑體" w:cs="Times New Roman"/>
                <w:b/>
                <w:color w:val="000000"/>
                <w:szCs w:val="24"/>
              </w:rPr>
            </w:pPr>
            <w:r w:rsidRPr="00B23CE4">
              <w:rPr>
                <w:rFonts w:ascii="微軟正黑體" w:eastAsia="微軟正黑體" w:hAnsi="微軟正黑體" w:cs="Times New Roman" w:hint="eastAsia"/>
                <w:b/>
                <w:color w:val="000000"/>
                <w:szCs w:val="24"/>
              </w:rPr>
              <w:t>台灣另類教育發展與社大經驗之展望</w:t>
            </w:r>
          </w:p>
          <w:p w:rsidR="00B23CE4" w:rsidRPr="00B23CE4" w:rsidRDefault="00706F9F" w:rsidP="00706F9F">
            <w:pPr>
              <w:tabs>
                <w:tab w:val="left" w:pos="1134"/>
              </w:tabs>
              <w:spacing w:line="360" w:lineRule="exact"/>
              <w:rPr>
                <w:rFonts w:ascii="微軟正黑體" w:eastAsia="微軟正黑體" w:hAnsi="微軟正黑體" w:cs="Times New Roman"/>
                <w:color w:val="000000"/>
                <w:szCs w:val="24"/>
              </w:rPr>
            </w:pPr>
            <w:r>
              <w:rPr>
                <w:rFonts w:ascii="微軟正黑體" w:eastAsia="微軟正黑體" w:hAnsi="微軟正黑體" w:cs="Times New Roman" w:hint="eastAsia"/>
                <w:color w:val="000000"/>
                <w:szCs w:val="24"/>
              </w:rPr>
              <w:t>馮朝霖</w:t>
            </w:r>
            <w:r w:rsidR="00B23CE4">
              <w:rPr>
                <w:rFonts w:ascii="微軟正黑體" w:eastAsia="微軟正黑體" w:hAnsi="微軟正黑體" w:cs="Times New Roman" w:hint="eastAsia"/>
                <w:color w:val="000000"/>
                <w:szCs w:val="24"/>
              </w:rPr>
              <w:t>教授/</w:t>
            </w:r>
            <w:r>
              <w:rPr>
                <w:rFonts w:ascii="微軟正黑體" w:eastAsia="微軟正黑體" w:hAnsi="微軟正黑體" w:cs="Times New Roman" w:hint="eastAsia"/>
                <w:color w:val="000000"/>
                <w:szCs w:val="24"/>
              </w:rPr>
              <w:t xml:space="preserve"> 政治大學教育學院教授、新莊社大校長</w:t>
            </w:r>
            <w:r w:rsidRPr="00B23CE4">
              <w:rPr>
                <w:rFonts w:ascii="微軟正黑體" w:eastAsia="微軟正黑體" w:hAnsi="微軟正黑體" w:cs="Times New Roman"/>
                <w:color w:val="000000"/>
                <w:szCs w:val="24"/>
              </w:rPr>
              <w:t xml:space="preserve"> </w:t>
            </w:r>
          </w:p>
        </w:tc>
      </w:tr>
      <w:tr w:rsidR="00B23CE4" w:rsidRPr="00B23CE4" w:rsidTr="00C33C22">
        <w:trPr>
          <w:trHeight w:val="417"/>
          <w:jc w:val="center"/>
        </w:trPr>
        <w:tc>
          <w:tcPr>
            <w:tcW w:w="1715" w:type="dxa"/>
            <w:vAlign w:val="center"/>
          </w:tcPr>
          <w:p w:rsidR="00B23CE4" w:rsidRPr="00B23CE4" w:rsidRDefault="00B23CE4" w:rsidP="00B23CE4">
            <w:pPr>
              <w:tabs>
                <w:tab w:val="left" w:pos="1134"/>
              </w:tabs>
              <w:spacing w:line="360" w:lineRule="exact"/>
              <w:rPr>
                <w:rFonts w:ascii="微軟正黑體" w:eastAsia="微軟正黑體" w:hAnsi="微軟正黑體" w:cs="Times New Roman"/>
                <w:color w:val="000000"/>
                <w:szCs w:val="24"/>
              </w:rPr>
            </w:pPr>
            <w:r w:rsidRPr="00B23CE4">
              <w:rPr>
                <w:rFonts w:ascii="微軟正黑體" w:eastAsia="微軟正黑體" w:hAnsi="微軟正黑體" w:cs="Times New Roman"/>
                <w:color w:val="000000"/>
                <w:szCs w:val="24"/>
              </w:rPr>
              <w:t>1</w:t>
            </w:r>
            <w:r w:rsidRPr="00B23CE4">
              <w:rPr>
                <w:rFonts w:ascii="微軟正黑體" w:eastAsia="微軟正黑體" w:hAnsi="微軟正黑體" w:cs="Times New Roman" w:hint="eastAsia"/>
                <w:color w:val="000000"/>
                <w:szCs w:val="24"/>
              </w:rPr>
              <w:t>4</w:t>
            </w:r>
            <w:r w:rsidRPr="00B23CE4">
              <w:rPr>
                <w:rFonts w:ascii="微軟正黑體" w:eastAsia="微軟正黑體" w:hAnsi="微軟正黑體" w:cs="Times New Roman"/>
                <w:color w:val="000000"/>
                <w:szCs w:val="24"/>
              </w:rPr>
              <w:t>:</w:t>
            </w:r>
            <w:r w:rsidRPr="00B23CE4">
              <w:rPr>
                <w:rFonts w:ascii="微軟正黑體" w:eastAsia="微軟正黑體" w:hAnsi="微軟正黑體" w:cs="Times New Roman" w:hint="eastAsia"/>
                <w:color w:val="000000"/>
                <w:szCs w:val="24"/>
              </w:rPr>
              <w:t>2</w:t>
            </w:r>
            <w:r w:rsidRPr="00B23CE4">
              <w:rPr>
                <w:rFonts w:ascii="微軟正黑體" w:eastAsia="微軟正黑體" w:hAnsi="微軟正黑體" w:cs="Times New Roman"/>
                <w:color w:val="000000"/>
                <w:szCs w:val="24"/>
              </w:rPr>
              <w:t>0~1</w:t>
            </w:r>
            <w:r w:rsidRPr="00B23CE4">
              <w:rPr>
                <w:rFonts w:ascii="微軟正黑體" w:eastAsia="微軟正黑體" w:hAnsi="微軟正黑體" w:cs="Times New Roman" w:hint="eastAsia"/>
                <w:color w:val="000000"/>
                <w:szCs w:val="24"/>
              </w:rPr>
              <w:t>5</w:t>
            </w:r>
            <w:r w:rsidRPr="00B23CE4">
              <w:rPr>
                <w:rFonts w:ascii="微軟正黑體" w:eastAsia="微軟正黑體" w:hAnsi="微軟正黑體" w:cs="Times New Roman"/>
                <w:color w:val="000000"/>
                <w:szCs w:val="24"/>
              </w:rPr>
              <w:t>:</w:t>
            </w:r>
            <w:r w:rsidRPr="00B23CE4">
              <w:rPr>
                <w:rFonts w:ascii="微軟正黑體" w:eastAsia="微軟正黑體" w:hAnsi="微軟正黑體" w:cs="Times New Roman" w:hint="eastAsia"/>
                <w:color w:val="000000"/>
                <w:szCs w:val="24"/>
              </w:rPr>
              <w:t>20</w:t>
            </w:r>
          </w:p>
        </w:tc>
        <w:tc>
          <w:tcPr>
            <w:tcW w:w="6688" w:type="dxa"/>
            <w:gridSpan w:val="4"/>
            <w:vAlign w:val="center"/>
          </w:tcPr>
          <w:p w:rsidR="00706F9F" w:rsidRPr="00706F9F" w:rsidRDefault="00706F9F" w:rsidP="00B23CE4">
            <w:pPr>
              <w:tabs>
                <w:tab w:val="left" w:pos="1134"/>
              </w:tabs>
              <w:spacing w:line="360" w:lineRule="exact"/>
              <w:rPr>
                <w:rFonts w:ascii="微軟正黑體" w:eastAsia="微軟正黑體" w:hAnsi="微軟正黑體" w:cs="Times New Roman"/>
                <w:b/>
                <w:color w:val="000000"/>
                <w:szCs w:val="24"/>
              </w:rPr>
            </w:pPr>
            <w:r w:rsidRPr="00706F9F">
              <w:rPr>
                <w:rFonts w:ascii="微軟正黑體" w:eastAsia="微軟正黑體" w:hAnsi="微軟正黑體" w:cs="Times New Roman" w:hint="eastAsia"/>
                <w:b/>
                <w:color w:val="000000"/>
                <w:szCs w:val="24"/>
              </w:rPr>
              <w:t>社區大學社區與社會關懷之行動</w:t>
            </w:r>
          </w:p>
          <w:p w:rsidR="00B23CE4" w:rsidRPr="00B23CE4" w:rsidRDefault="00706F9F" w:rsidP="00B23CE4">
            <w:pPr>
              <w:tabs>
                <w:tab w:val="left" w:pos="1134"/>
              </w:tabs>
              <w:spacing w:line="360" w:lineRule="exact"/>
              <w:rPr>
                <w:rFonts w:ascii="微軟正黑體" w:eastAsia="微軟正黑體" w:hAnsi="微軟正黑體" w:cs="Times New Roman"/>
                <w:color w:val="000000"/>
                <w:szCs w:val="24"/>
              </w:rPr>
            </w:pPr>
            <w:r>
              <w:rPr>
                <w:rFonts w:ascii="微軟正黑體" w:eastAsia="微軟正黑體" w:hAnsi="微軟正黑體" w:cs="Times New Roman" w:hint="eastAsia"/>
                <w:color w:val="000000"/>
                <w:szCs w:val="24"/>
              </w:rPr>
              <w:t>徐敏雄教授/暨南國際大學</w:t>
            </w:r>
            <w:r w:rsidRPr="00706F9F">
              <w:rPr>
                <w:rFonts w:ascii="微軟正黑體" w:eastAsia="微軟正黑體" w:hAnsi="微軟正黑體" w:cs="Times New Roman"/>
                <w:color w:val="000000"/>
                <w:szCs w:val="24"/>
              </w:rPr>
              <w:t>諮商輔導與人力資源所副教授</w:t>
            </w:r>
            <w:r w:rsidRPr="00706F9F">
              <w:rPr>
                <w:rFonts w:ascii="微軟正黑體" w:eastAsia="微軟正黑體" w:hAnsi="微軟正黑體" w:cs="Times New Roman" w:hint="eastAsia"/>
                <w:color w:val="000000"/>
                <w:szCs w:val="24"/>
              </w:rPr>
              <w:t>、臺灣夢想城鄉營造協會執行長</w:t>
            </w:r>
          </w:p>
        </w:tc>
      </w:tr>
      <w:tr w:rsidR="00B23CE4" w:rsidRPr="00B23CE4" w:rsidTr="00C33C22">
        <w:trPr>
          <w:trHeight w:val="457"/>
          <w:jc w:val="center"/>
        </w:trPr>
        <w:tc>
          <w:tcPr>
            <w:tcW w:w="1715" w:type="dxa"/>
            <w:vAlign w:val="center"/>
          </w:tcPr>
          <w:p w:rsidR="00B23CE4" w:rsidRPr="00B23CE4" w:rsidRDefault="00B23CE4" w:rsidP="00B23CE4">
            <w:pPr>
              <w:tabs>
                <w:tab w:val="left" w:pos="1134"/>
              </w:tabs>
              <w:spacing w:line="360" w:lineRule="exact"/>
              <w:rPr>
                <w:rFonts w:ascii="微軟正黑體" w:eastAsia="微軟正黑體" w:hAnsi="微軟正黑體" w:cs="Times New Roman"/>
                <w:color w:val="000000"/>
                <w:szCs w:val="24"/>
              </w:rPr>
            </w:pPr>
            <w:r w:rsidRPr="00B23CE4">
              <w:rPr>
                <w:rFonts w:ascii="微軟正黑體" w:eastAsia="微軟正黑體" w:hAnsi="微軟正黑體" w:cs="Times New Roman"/>
                <w:color w:val="000000"/>
                <w:szCs w:val="24"/>
              </w:rPr>
              <w:t>1</w:t>
            </w:r>
            <w:r w:rsidRPr="00B23CE4">
              <w:rPr>
                <w:rFonts w:ascii="微軟正黑體" w:eastAsia="微軟正黑體" w:hAnsi="微軟正黑體" w:cs="Times New Roman" w:hint="eastAsia"/>
                <w:color w:val="000000"/>
                <w:szCs w:val="24"/>
              </w:rPr>
              <w:t>5</w:t>
            </w:r>
            <w:r w:rsidRPr="00B23CE4">
              <w:rPr>
                <w:rFonts w:ascii="微軟正黑體" w:eastAsia="微軟正黑體" w:hAnsi="微軟正黑體" w:cs="Times New Roman"/>
                <w:color w:val="000000"/>
                <w:szCs w:val="24"/>
              </w:rPr>
              <w:t>:</w:t>
            </w:r>
            <w:r w:rsidRPr="00B23CE4">
              <w:rPr>
                <w:rFonts w:ascii="微軟正黑體" w:eastAsia="微軟正黑體" w:hAnsi="微軟正黑體" w:cs="Times New Roman" w:hint="eastAsia"/>
                <w:color w:val="000000"/>
                <w:szCs w:val="24"/>
              </w:rPr>
              <w:t>2</w:t>
            </w:r>
            <w:r w:rsidRPr="00B23CE4">
              <w:rPr>
                <w:rFonts w:ascii="微軟正黑體" w:eastAsia="微軟正黑體" w:hAnsi="微軟正黑體" w:cs="Times New Roman"/>
                <w:color w:val="000000"/>
                <w:szCs w:val="24"/>
              </w:rPr>
              <w:t>0~1</w:t>
            </w:r>
            <w:r w:rsidRPr="00B23CE4">
              <w:rPr>
                <w:rFonts w:ascii="微軟正黑體" w:eastAsia="微軟正黑體" w:hAnsi="微軟正黑體" w:cs="Times New Roman" w:hint="eastAsia"/>
                <w:color w:val="000000"/>
                <w:szCs w:val="24"/>
              </w:rPr>
              <w:t>5</w:t>
            </w:r>
            <w:r w:rsidRPr="00B23CE4">
              <w:rPr>
                <w:rFonts w:ascii="微軟正黑體" w:eastAsia="微軟正黑體" w:hAnsi="微軟正黑體" w:cs="Times New Roman"/>
                <w:color w:val="000000"/>
                <w:szCs w:val="24"/>
              </w:rPr>
              <w:t>:</w:t>
            </w:r>
            <w:r w:rsidRPr="00B23CE4">
              <w:rPr>
                <w:rFonts w:ascii="微軟正黑體" w:eastAsia="微軟正黑體" w:hAnsi="微軟正黑體" w:cs="Times New Roman" w:hint="eastAsia"/>
                <w:color w:val="000000"/>
                <w:szCs w:val="24"/>
              </w:rPr>
              <w:t>40</w:t>
            </w:r>
          </w:p>
        </w:tc>
        <w:tc>
          <w:tcPr>
            <w:tcW w:w="6688" w:type="dxa"/>
            <w:gridSpan w:val="4"/>
            <w:vAlign w:val="center"/>
          </w:tcPr>
          <w:p w:rsidR="00B23CE4" w:rsidRPr="00B23CE4" w:rsidRDefault="00B23CE4" w:rsidP="00B23CE4">
            <w:pPr>
              <w:tabs>
                <w:tab w:val="left" w:pos="1134"/>
              </w:tabs>
              <w:spacing w:line="360" w:lineRule="exact"/>
              <w:rPr>
                <w:rFonts w:ascii="微軟正黑體" w:eastAsia="微軟正黑體" w:hAnsi="微軟正黑體" w:cs="Times New Roman"/>
                <w:b/>
                <w:color w:val="000000"/>
                <w:szCs w:val="24"/>
              </w:rPr>
            </w:pPr>
            <w:r w:rsidRPr="00B23CE4">
              <w:rPr>
                <w:rFonts w:ascii="微軟正黑體" w:eastAsia="微軟正黑體" w:hAnsi="微軟正黑體" w:cs="Times New Roman" w:hint="eastAsia"/>
                <w:b/>
                <w:color w:val="000000"/>
                <w:szCs w:val="24"/>
              </w:rPr>
              <w:t>茶   敘</w:t>
            </w:r>
          </w:p>
        </w:tc>
      </w:tr>
      <w:tr w:rsidR="00B23CE4" w:rsidRPr="00B23CE4" w:rsidTr="00C33C22">
        <w:trPr>
          <w:trHeight w:val="479"/>
          <w:jc w:val="center"/>
        </w:trPr>
        <w:tc>
          <w:tcPr>
            <w:tcW w:w="1715" w:type="dxa"/>
            <w:vAlign w:val="center"/>
          </w:tcPr>
          <w:p w:rsidR="00B23CE4" w:rsidRPr="00B23CE4" w:rsidRDefault="00B23CE4" w:rsidP="00B23CE4">
            <w:pPr>
              <w:tabs>
                <w:tab w:val="left" w:pos="1134"/>
              </w:tabs>
              <w:spacing w:line="360" w:lineRule="exact"/>
              <w:rPr>
                <w:rFonts w:ascii="微軟正黑體" w:eastAsia="微軟正黑體" w:hAnsi="微軟正黑體" w:cs="Times New Roman"/>
                <w:color w:val="000000"/>
                <w:szCs w:val="24"/>
              </w:rPr>
            </w:pPr>
            <w:r w:rsidRPr="00B23CE4">
              <w:rPr>
                <w:rFonts w:ascii="微軟正黑體" w:eastAsia="微軟正黑體" w:hAnsi="微軟正黑體" w:cs="Times New Roman"/>
                <w:color w:val="000000"/>
                <w:szCs w:val="24"/>
              </w:rPr>
              <w:t>1</w:t>
            </w:r>
            <w:r w:rsidRPr="00B23CE4">
              <w:rPr>
                <w:rFonts w:ascii="微軟正黑體" w:eastAsia="微軟正黑體" w:hAnsi="微軟正黑體" w:cs="Times New Roman" w:hint="eastAsia"/>
                <w:color w:val="000000"/>
                <w:szCs w:val="24"/>
              </w:rPr>
              <w:t>5</w:t>
            </w:r>
            <w:r w:rsidRPr="00B23CE4">
              <w:rPr>
                <w:rFonts w:ascii="微軟正黑體" w:eastAsia="微軟正黑體" w:hAnsi="微軟正黑體" w:cs="Times New Roman"/>
                <w:color w:val="000000"/>
                <w:szCs w:val="24"/>
              </w:rPr>
              <w:t>:</w:t>
            </w:r>
            <w:r w:rsidRPr="00B23CE4">
              <w:rPr>
                <w:rFonts w:ascii="微軟正黑體" w:eastAsia="微軟正黑體" w:hAnsi="微軟正黑體" w:cs="Times New Roman" w:hint="eastAsia"/>
                <w:color w:val="000000"/>
                <w:szCs w:val="24"/>
              </w:rPr>
              <w:t>4</w:t>
            </w:r>
            <w:r w:rsidRPr="00B23CE4">
              <w:rPr>
                <w:rFonts w:ascii="微軟正黑體" w:eastAsia="微軟正黑體" w:hAnsi="微軟正黑體" w:cs="Times New Roman"/>
                <w:color w:val="000000"/>
                <w:szCs w:val="24"/>
              </w:rPr>
              <w:t>0~1</w:t>
            </w:r>
            <w:r w:rsidRPr="00B23CE4">
              <w:rPr>
                <w:rFonts w:ascii="微軟正黑體" w:eastAsia="微軟正黑體" w:hAnsi="微軟正黑體" w:cs="Times New Roman" w:hint="eastAsia"/>
                <w:color w:val="000000"/>
                <w:szCs w:val="24"/>
              </w:rPr>
              <w:t>7</w:t>
            </w:r>
            <w:r w:rsidRPr="00B23CE4">
              <w:rPr>
                <w:rFonts w:ascii="微軟正黑體" w:eastAsia="微軟正黑體" w:hAnsi="微軟正黑體" w:cs="Times New Roman"/>
                <w:color w:val="000000"/>
                <w:szCs w:val="24"/>
              </w:rPr>
              <w:t>:</w:t>
            </w:r>
            <w:r w:rsidRPr="00B23CE4">
              <w:rPr>
                <w:rFonts w:ascii="微軟正黑體" w:eastAsia="微軟正黑體" w:hAnsi="微軟正黑體" w:cs="Times New Roman" w:hint="eastAsia"/>
                <w:color w:val="000000"/>
                <w:szCs w:val="24"/>
              </w:rPr>
              <w:t>00</w:t>
            </w:r>
          </w:p>
        </w:tc>
        <w:tc>
          <w:tcPr>
            <w:tcW w:w="6688" w:type="dxa"/>
            <w:gridSpan w:val="4"/>
            <w:vAlign w:val="center"/>
          </w:tcPr>
          <w:p w:rsidR="00B23CE4" w:rsidRPr="00706F9F" w:rsidRDefault="00706F9F" w:rsidP="00B23CE4">
            <w:pPr>
              <w:tabs>
                <w:tab w:val="left" w:pos="1134"/>
              </w:tabs>
              <w:spacing w:line="360" w:lineRule="exact"/>
              <w:rPr>
                <w:rFonts w:ascii="微軟正黑體" w:eastAsia="微軟正黑體" w:hAnsi="微軟正黑體" w:cs="Times New Roman"/>
                <w:b/>
                <w:color w:val="000000"/>
                <w:szCs w:val="24"/>
              </w:rPr>
            </w:pPr>
            <w:proofErr w:type="gramStart"/>
            <w:r w:rsidRPr="00706F9F">
              <w:rPr>
                <w:rFonts w:ascii="微軟正黑體" w:eastAsia="微軟正黑體" w:hAnsi="微軟正黑體" w:cs="Times New Roman" w:hint="eastAsia"/>
                <w:b/>
                <w:color w:val="000000"/>
                <w:szCs w:val="24"/>
              </w:rPr>
              <w:t>臺</w:t>
            </w:r>
            <w:proofErr w:type="gramEnd"/>
            <w:r w:rsidRPr="00706F9F">
              <w:rPr>
                <w:rFonts w:ascii="微軟正黑體" w:eastAsia="微軟正黑體" w:hAnsi="微軟正黑體" w:cs="Times New Roman" w:hint="eastAsia"/>
                <w:b/>
                <w:color w:val="000000"/>
                <w:szCs w:val="24"/>
              </w:rPr>
              <w:t>北城市願景發展與社大扮演角色</w:t>
            </w:r>
          </w:p>
          <w:p w:rsidR="00706F9F" w:rsidRPr="00B23CE4" w:rsidRDefault="00706F9F" w:rsidP="00B23CE4">
            <w:pPr>
              <w:tabs>
                <w:tab w:val="left" w:pos="1134"/>
              </w:tabs>
              <w:spacing w:line="360" w:lineRule="exact"/>
              <w:rPr>
                <w:rFonts w:ascii="微軟正黑體" w:eastAsia="微軟正黑體" w:hAnsi="微軟正黑體" w:cs="Times New Roman"/>
                <w:color w:val="000000"/>
                <w:szCs w:val="24"/>
              </w:rPr>
            </w:pPr>
            <w:r>
              <w:rPr>
                <w:rFonts w:ascii="微軟正黑體" w:eastAsia="微軟正黑體" w:hAnsi="微軟正黑體" w:cs="Times New Roman" w:hint="eastAsia"/>
                <w:color w:val="000000"/>
                <w:szCs w:val="24"/>
              </w:rPr>
              <w:t>劉柏宏理事長/台北2050願景計畫召集人之一、中華民國景觀學會理事長</w:t>
            </w:r>
          </w:p>
        </w:tc>
      </w:tr>
      <w:tr w:rsidR="00B23CE4" w:rsidRPr="00B23CE4" w:rsidTr="00C33C22">
        <w:trPr>
          <w:trHeight w:val="479"/>
          <w:jc w:val="center"/>
        </w:trPr>
        <w:tc>
          <w:tcPr>
            <w:tcW w:w="1715" w:type="dxa"/>
            <w:vAlign w:val="center"/>
          </w:tcPr>
          <w:p w:rsidR="00B23CE4" w:rsidRPr="00B23CE4" w:rsidRDefault="00B23CE4" w:rsidP="00B23CE4">
            <w:pPr>
              <w:tabs>
                <w:tab w:val="left" w:pos="1134"/>
              </w:tabs>
              <w:spacing w:line="360" w:lineRule="exact"/>
              <w:rPr>
                <w:rFonts w:ascii="微軟正黑體" w:eastAsia="微軟正黑體" w:hAnsi="微軟正黑體" w:cs="Times New Roman"/>
                <w:color w:val="000000"/>
                <w:szCs w:val="24"/>
              </w:rPr>
            </w:pPr>
            <w:r w:rsidRPr="00B23CE4">
              <w:rPr>
                <w:rFonts w:ascii="微軟正黑體" w:eastAsia="微軟正黑體" w:hAnsi="微軟正黑體" w:cs="Times New Roman"/>
                <w:color w:val="000000"/>
                <w:szCs w:val="24"/>
              </w:rPr>
              <w:t>1</w:t>
            </w:r>
            <w:r w:rsidRPr="00B23CE4">
              <w:rPr>
                <w:rFonts w:ascii="微軟正黑體" w:eastAsia="微軟正黑體" w:hAnsi="微軟正黑體" w:cs="Times New Roman" w:hint="eastAsia"/>
                <w:color w:val="000000"/>
                <w:szCs w:val="24"/>
              </w:rPr>
              <w:t>7</w:t>
            </w:r>
            <w:r w:rsidRPr="00B23CE4">
              <w:rPr>
                <w:rFonts w:ascii="微軟正黑體" w:eastAsia="微軟正黑體" w:hAnsi="微軟正黑體" w:cs="Times New Roman"/>
                <w:color w:val="000000"/>
                <w:szCs w:val="24"/>
              </w:rPr>
              <w:t>:</w:t>
            </w:r>
            <w:r w:rsidRPr="00B23CE4">
              <w:rPr>
                <w:rFonts w:ascii="微軟正黑體" w:eastAsia="微軟正黑體" w:hAnsi="微軟正黑體" w:cs="Times New Roman" w:hint="eastAsia"/>
                <w:color w:val="000000"/>
                <w:szCs w:val="24"/>
              </w:rPr>
              <w:t>0</w:t>
            </w:r>
            <w:r w:rsidRPr="00B23CE4">
              <w:rPr>
                <w:rFonts w:ascii="微軟正黑體" w:eastAsia="微軟正黑體" w:hAnsi="微軟正黑體" w:cs="Times New Roman"/>
                <w:color w:val="000000"/>
                <w:szCs w:val="24"/>
              </w:rPr>
              <w:t>0~1</w:t>
            </w:r>
            <w:r w:rsidRPr="00B23CE4">
              <w:rPr>
                <w:rFonts w:ascii="微軟正黑體" w:eastAsia="微軟正黑體" w:hAnsi="微軟正黑體" w:cs="Times New Roman" w:hint="eastAsia"/>
                <w:color w:val="000000"/>
                <w:szCs w:val="24"/>
              </w:rPr>
              <w:t>7</w:t>
            </w:r>
            <w:r w:rsidRPr="00B23CE4">
              <w:rPr>
                <w:rFonts w:ascii="微軟正黑體" w:eastAsia="微軟正黑體" w:hAnsi="微軟正黑體" w:cs="Times New Roman"/>
                <w:color w:val="000000"/>
                <w:szCs w:val="24"/>
              </w:rPr>
              <w:t>:</w:t>
            </w:r>
            <w:r w:rsidRPr="00B23CE4">
              <w:rPr>
                <w:rFonts w:ascii="微軟正黑體" w:eastAsia="微軟正黑體" w:hAnsi="微軟正黑體" w:cs="Times New Roman" w:hint="eastAsia"/>
                <w:color w:val="000000"/>
                <w:szCs w:val="24"/>
              </w:rPr>
              <w:t>40</w:t>
            </w:r>
          </w:p>
        </w:tc>
        <w:tc>
          <w:tcPr>
            <w:tcW w:w="6688" w:type="dxa"/>
            <w:gridSpan w:val="4"/>
            <w:vAlign w:val="center"/>
          </w:tcPr>
          <w:p w:rsidR="00706F9F" w:rsidRPr="00706F9F" w:rsidRDefault="00706F9F" w:rsidP="00B23CE4">
            <w:pPr>
              <w:tabs>
                <w:tab w:val="left" w:pos="1134"/>
              </w:tabs>
              <w:spacing w:line="360" w:lineRule="exact"/>
              <w:rPr>
                <w:rFonts w:ascii="微軟正黑體" w:eastAsia="微軟正黑體" w:hAnsi="微軟正黑體" w:cs="Times New Roman"/>
                <w:b/>
                <w:color w:val="000000"/>
                <w:szCs w:val="24"/>
              </w:rPr>
            </w:pPr>
            <w:r w:rsidRPr="00706F9F">
              <w:rPr>
                <w:rFonts w:ascii="微軟正黑體" w:eastAsia="微軟正黑體" w:hAnsi="微軟正黑體" w:cs="Times New Roman" w:hint="eastAsia"/>
                <w:b/>
                <w:color w:val="000000"/>
                <w:szCs w:val="24"/>
              </w:rPr>
              <w:t>發展多元公民參與模式，建構貼近民眾生活的開放政府</w:t>
            </w:r>
          </w:p>
          <w:p w:rsidR="00B23CE4" w:rsidRPr="00B23CE4" w:rsidRDefault="00706F9F" w:rsidP="00B23CE4">
            <w:pPr>
              <w:tabs>
                <w:tab w:val="left" w:pos="1134"/>
              </w:tabs>
              <w:spacing w:line="360" w:lineRule="exact"/>
              <w:rPr>
                <w:rFonts w:ascii="微軟正黑體" w:eastAsia="微軟正黑體" w:hAnsi="微軟正黑體" w:cs="Times New Roman"/>
                <w:color w:val="000000"/>
                <w:szCs w:val="24"/>
              </w:rPr>
            </w:pPr>
            <w:r>
              <w:rPr>
                <w:rFonts w:ascii="微軟正黑體" w:eastAsia="微軟正黑體" w:hAnsi="微軟正黑體" w:cs="Times New Roman" w:hint="eastAsia"/>
                <w:color w:val="000000"/>
                <w:szCs w:val="24"/>
              </w:rPr>
              <w:t>楊志彬秘書長/社區大學全國促進會秘書長</w:t>
            </w:r>
          </w:p>
        </w:tc>
      </w:tr>
      <w:tr w:rsidR="00B23CE4" w:rsidRPr="00B23CE4" w:rsidTr="00C33C22">
        <w:trPr>
          <w:trHeight w:val="513"/>
          <w:jc w:val="center"/>
        </w:trPr>
        <w:tc>
          <w:tcPr>
            <w:tcW w:w="1715" w:type="dxa"/>
            <w:vAlign w:val="center"/>
          </w:tcPr>
          <w:p w:rsidR="00B23CE4" w:rsidRPr="00B23CE4" w:rsidRDefault="00B23CE4" w:rsidP="00B23CE4">
            <w:pPr>
              <w:tabs>
                <w:tab w:val="left" w:pos="1134"/>
              </w:tabs>
              <w:spacing w:line="360" w:lineRule="exact"/>
              <w:rPr>
                <w:rFonts w:ascii="微軟正黑體" w:eastAsia="微軟正黑體" w:hAnsi="微軟正黑體" w:cs="Times New Roman"/>
                <w:color w:val="000000"/>
                <w:szCs w:val="24"/>
              </w:rPr>
            </w:pPr>
            <w:r w:rsidRPr="00B23CE4">
              <w:rPr>
                <w:rFonts w:ascii="微軟正黑體" w:eastAsia="微軟正黑體" w:hAnsi="微軟正黑體" w:cs="Times New Roman"/>
                <w:color w:val="000000"/>
                <w:szCs w:val="24"/>
              </w:rPr>
              <w:t>17:</w:t>
            </w:r>
            <w:r w:rsidRPr="00B23CE4">
              <w:rPr>
                <w:rFonts w:ascii="微軟正黑體" w:eastAsia="微軟正黑體" w:hAnsi="微軟正黑體" w:cs="Times New Roman" w:hint="eastAsia"/>
                <w:color w:val="000000"/>
                <w:szCs w:val="24"/>
              </w:rPr>
              <w:t>4</w:t>
            </w:r>
            <w:r w:rsidRPr="00B23CE4">
              <w:rPr>
                <w:rFonts w:ascii="微軟正黑體" w:eastAsia="微軟正黑體" w:hAnsi="微軟正黑體" w:cs="Times New Roman"/>
                <w:color w:val="000000"/>
                <w:szCs w:val="24"/>
              </w:rPr>
              <w:t>0~1</w:t>
            </w:r>
            <w:r w:rsidRPr="00B23CE4">
              <w:rPr>
                <w:rFonts w:ascii="微軟正黑體" w:eastAsia="微軟正黑體" w:hAnsi="微軟正黑體" w:cs="Times New Roman" w:hint="eastAsia"/>
                <w:color w:val="000000"/>
                <w:szCs w:val="24"/>
              </w:rPr>
              <w:t>8</w:t>
            </w:r>
            <w:r w:rsidRPr="00B23CE4">
              <w:rPr>
                <w:rFonts w:ascii="微軟正黑體" w:eastAsia="微軟正黑體" w:hAnsi="微軟正黑體" w:cs="Times New Roman"/>
                <w:color w:val="000000"/>
                <w:szCs w:val="24"/>
              </w:rPr>
              <w:t>:</w:t>
            </w:r>
            <w:r w:rsidRPr="00B23CE4">
              <w:rPr>
                <w:rFonts w:ascii="微軟正黑體" w:eastAsia="微軟正黑體" w:hAnsi="微軟正黑體" w:cs="Times New Roman" w:hint="eastAsia"/>
                <w:color w:val="000000"/>
                <w:szCs w:val="24"/>
              </w:rPr>
              <w:t>0</w:t>
            </w:r>
            <w:r w:rsidRPr="00B23CE4">
              <w:rPr>
                <w:rFonts w:ascii="微軟正黑體" w:eastAsia="微軟正黑體" w:hAnsi="微軟正黑體" w:cs="Times New Roman"/>
                <w:color w:val="000000"/>
                <w:szCs w:val="24"/>
              </w:rPr>
              <w:t>0</w:t>
            </w:r>
          </w:p>
        </w:tc>
        <w:tc>
          <w:tcPr>
            <w:tcW w:w="6688" w:type="dxa"/>
            <w:gridSpan w:val="4"/>
            <w:vAlign w:val="center"/>
          </w:tcPr>
          <w:p w:rsidR="00B23CE4" w:rsidRPr="00B23CE4" w:rsidRDefault="00B23CE4" w:rsidP="00B23CE4">
            <w:pPr>
              <w:tabs>
                <w:tab w:val="left" w:pos="1134"/>
              </w:tabs>
              <w:spacing w:line="360" w:lineRule="exact"/>
              <w:rPr>
                <w:rFonts w:ascii="微軟正黑體" w:eastAsia="微軟正黑體" w:hAnsi="微軟正黑體" w:cs="Times New Roman"/>
                <w:b/>
                <w:color w:val="000000"/>
                <w:szCs w:val="24"/>
              </w:rPr>
            </w:pPr>
            <w:r w:rsidRPr="00B23CE4">
              <w:rPr>
                <w:rFonts w:ascii="微軟正黑體" w:eastAsia="微軟正黑體" w:hAnsi="微軟正黑體" w:cs="Times New Roman" w:hint="eastAsia"/>
                <w:b/>
                <w:color w:val="000000"/>
                <w:szCs w:val="24"/>
              </w:rPr>
              <w:t>溫馨便當晚餐</w:t>
            </w:r>
          </w:p>
        </w:tc>
      </w:tr>
      <w:tr w:rsidR="00B23CE4" w:rsidRPr="00B23CE4" w:rsidTr="00C33C22">
        <w:trPr>
          <w:trHeight w:val="513"/>
          <w:jc w:val="center"/>
        </w:trPr>
        <w:tc>
          <w:tcPr>
            <w:tcW w:w="1715" w:type="dxa"/>
            <w:vAlign w:val="center"/>
          </w:tcPr>
          <w:p w:rsidR="00B23CE4" w:rsidRPr="00B23CE4" w:rsidRDefault="00B23CE4" w:rsidP="00B23CE4">
            <w:pPr>
              <w:tabs>
                <w:tab w:val="left" w:pos="1134"/>
              </w:tabs>
              <w:spacing w:line="360" w:lineRule="exact"/>
              <w:rPr>
                <w:rFonts w:ascii="微軟正黑體" w:eastAsia="微軟正黑體" w:hAnsi="微軟正黑體" w:cs="Times New Roman"/>
                <w:color w:val="000000"/>
                <w:szCs w:val="24"/>
              </w:rPr>
            </w:pPr>
            <w:r w:rsidRPr="00B23CE4">
              <w:rPr>
                <w:rFonts w:ascii="微軟正黑體" w:eastAsia="微軟正黑體" w:hAnsi="微軟正黑體" w:cs="Times New Roman" w:hint="eastAsia"/>
                <w:color w:val="000000"/>
                <w:szCs w:val="24"/>
              </w:rPr>
              <w:t>18</w:t>
            </w:r>
            <w:r w:rsidRPr="00B23CE4">
              <w:rPr>
                <w:rFonts w:ascii="微軟正黑體" w:eastAsia="微軟正黑體" w:hAnsi="微軟正黑體" w:cs="Times New Roman"/>
                <w:color w:val="000000"/>
                <w:szCs w:val="24"/>
              </w:rPr>
              <w:t>:</w:t>
            </w:r>
            <w:r w:rsidRPr="00B23CE4">
              <w:rPr>
                <w:rFonts w:ascii="微軟正黑體" w:eastAsia="微軟正黑體" w:hAnsi="微軟正黑體" w:cs="Times New Roman" w:hint="eastAsia"/>
                <w:color w:val="000000"/>
                <w:szCs w:val="24"/>
              </w:rPr>
              <w:t>0</w:t>
            </w:r>
            <w:r w:rsidRPr="00B23CE4">
              <w:rPr>
                <w:rFonts w:ascii="微軟正黑體" w:eastAsia="微軟正黑體" w:hAnsi="微軟正黑體" w:cs="Times New Roman"/>
                <w:color w:val="000000"/>
                <w:szCs w:val="24"/>
              </w:rPr>
              <w:t>0</w:t>
            </w:r>
          </w:p>
        </w:tc>
        <w:tc>
          <w:tcPr>
            <w:tcW w:w="6688" w:type="dxa"/>
            <w:gridSpan w:val="4"/>
            <w:vAlign w:val="center"/>
          </w:tcPr>
          <w:p w:rsidR="00B23CE4" w:rsidRPr="00B23CE4" w:rsidRDefault="00B23CE4" w:rsidP="00B23CE4">
            <w:pPr>
              <w:tabs>
                <w:tab w:val="left" w:pos="1134"/>
              </w:tabs>
              <w:spacing w:line="360" w:lineRule="exact"/>
              <w:rPr>
                <w:rFonts w:ascii="微軟正黑體" w:eastAsia="微軟正黑體" w:hAnsi="微軟正黑體" w:cs="Times New Roman"/>
                <w:b/>
                <w:color w:val="000000"/>
                <w:szCs w:val="24"/>
              </w:rPr>
            </w:pPr>
            <w:r w:rsidRPr="00B23CE4">
              <w:rPr>
                <w:rFonts w:ascii="微軟正黑體" w:eastAsia="微軟正黑體" w:hAnsi="微軟正黑體" w:cs="Times New Roman" w:hint="eastAsia"/>
                <w:b/>
                <w:color w:val="000000"/>
                <w:szCs w:val="24"/>
              </w:rPr>
              <w:t>歸  賦</w:t>
            </w:r>
            <w:r w:rsidRPr="00B23CE4">
              <w:rPr>
                <w:rFonts w:ascii="微軟正黑體" w:eastAsia="微軟正黑體" w:hAnsi="微軟正黑體" w:cs="Times New Roman"/>
                <w:b/>
                <w:color w:val="000000"/>
                <w:szCs w:val="24"/>
              </w:rPr>
              <w:t xml:space="preserve"> </w:t>
            </w:r>
            <w:r w:rsidRPr="00B23CE4">
              <w:rPr>
                <w:rFonts w:ascii="微軟正黑體" w:eastAsia="微軟正黑體" w:hAnsi="微軟正黑體" w:cs="Times New Roman" w:hint="eastAsia"/>
                <w:b/>
                <w:color w:val="000000"/>
                <w:szCs w:val="24"/>
              </w:rPr>
              <w:t xml:space="preserve"> 養精蓄銳明天再相聚</w:t>
            </w:r>
          </w:p>
        </w:tc>
      </w:tr>
      <w:tr w:rsidR="00B23CE4" w:rsidRPr="00B23CE4" w:rsidTr="00C33C22">
        <w:trPr>
          <w:jc w:val="center"/>
        </w:trPr>
        <w:tc>
          <w:tcPr>
            <w:tcW w:w="8403" w:type="dxa"/>
            <w:gridSpan w:val="5"/>
            <w:shd w:val="clear" w:color="auto" w:fill="D9D9D9"/>
            <w:vAlign w:val="center"/>
          </w:tcPr>
          <w:p w:rsidR="00B23CE4" w:rsidRPr="00B23CE4" w:rsidRDefault="00B23CE4" w:rsidP="00B23CE4">
            <w:pPr>
              <w:tabs>
                <w:tab w:val="left" w:pos="1134"/>
              </w:tabs>
              <w:spacing w:line="360" w:lineRule="exact"/>
              <w:jc w:val="center"/>
              <w:rPr>
                <w:rFonts w:ascii="微軟正黑體" w:eastAsia="微軟正黑體" w:hAnsi="微軟正黑體" w:cs="Times New Roman"/>
                <w:szCs w:val="24"/>
              </w:rPr>
            </w:pPr>
            <w:r w:rsidRPr="00B23CE4">
              <w:rPr>
                <w:rFonts w:ascii="微軟正黑體" w:eastAsia="微軟正黑體" w:hAnsi="微軟正黑體" w:cs="Times New Roman"/>
                <w:b/>
                <w:szCs w:val="24"/>
              </w:rPr>
              <w:t>10</w:t>
            </w:r>
            <w:r w:rsidRPr="00B23CE4">
              <w:rPr>
                <w:rFonts w:ascii="微軟正黑體" w:eastAsia="微軟正黑體" w:hAnsi="微軟正黑體" w:cs="Times New Roman" w:hint="eastAsia"/>
                <w:b/>
                <w:szCs w:val="24"/>
              </w:rPr>
              <w:t>4年12月 21 日（星期一）</w:t>
            </w:r>
          </w:p>
        </w:tc>
      </w:tr>
      <w:tr w:rsidR="00B23CE4" w:rsidRPr="00B23CE4" w:rsidTr="00C33C22">
        <w:trPr>
          <w:jc w:val="center"/>
        </w:trPr>
        <w:tc>
          <w:tcPr>
            <w:tcW w:w="8403" w:type="dxa"/>
            <w:gridSpan w:val="5"/>
            <w:shd w:val="clear" w:color="auto" w:fill="D9D9D9"/>
            <w:vAlign w:val="center"/>
          </w:tcPr>
          <w:p w:rsidR="00B23CE4" w:rsidRPr="00B23CE4" w:rsidRDefault="00B23CE4" w:rsidP="00141210">
            <w:pPr>
              <w:jc w:val="center"/>
              <w:rPr>
                <w:rFonts w:ascii="微軟正黑體" w:eastAsia="微軟正黑體" w:hAnsi="微軟正黑體" w:cs="Times New Roman"/>
                <w:szCs w:val="24"/>
              </w:rPr>
            </w:pPr>
            <w:r w:rsidRPr="00B23CE4">
              <w:rPr>
                <w:rFonts w:ascii="Calibri" w:eastAsia="新細明體" w:hAnsi="微軟正黑體" w:cs="Times New Roman" w:hint="eastAsia"/>
                <w:bCs/>
              </w:rPr>
              <w:t>地點：內湖主題樂園</w:t>
            </w:r>
            <w:r w:rsidRPr="00B23CE4">
              <w:rPr>
                <w:rFonts w:ascii="Calibri" w:eastAsia="新細明體" w:hAnsi="微軟正黑體" w:cs="Times New Roman" w:hint="eastAsia"/>
                <w:bCs/>
              </w:rPr>
              <w:t>/</w:t>
            </w:r>
            <w:r w:rsidRPr="00B23CE4">
              <w:rPr>
                <w:rFonts w:ascii="Calibri" w:eastAsia="新細明體" w:hAnsi="微軟正黑體" w:cs="Times New Roman" w:hint="eastAsia"/>
                <w:bCs/>
              </w:rPr>
              <w:t>臺北市內湖區</w:t>
            </w:r>
            <w:r w:rsidRPr="00B23CE4">
              <w:rPr>
                <w:rFonts w:ascii="Times New Roman" w:eastAsia="新細明體" w:hAnsi="Times New Roman" w:cs="Times New Roman"/>
                <w:szCs w:val="24"/>
              </w:rPr>
              <w:t>東湖安泰街</w:t>
            </w:r>
            <w:r w:rsidRPr="00B23CE4">
              <w:rPr>
                <w:rFonts w:ascii="Times New Roman" w:eastAsia="新細明體" w:hAnsi="Times New Roman" w:cs="Times New Roman"/>
                <w:szCs w:val="24"/>
              </w:rPr>
              <w:t>147</w:t>
            </w:r>
            <w:r w:rsidRPr="00B23CE4">
              <w:rPr>
                <w:rFonts w:ascii="Calibri" w:eastAsia="新細明體" w:hAnsi="微軟正黑體" w:cs="Times New Roman" w:hint="eastAsia"/>
                <w:bCs/>
              </w:rPr>
              <w:t>號</w:t>
            </w:r>
          </w:p>
        </w:tc>
      </w:tr>
      <w:tr w:rsidR="00B23CE4" w:rsidRPr="00B23CE4" w:rsidTr="00C33C22">
        <w:trPr>
          <w:jc w:val="center"/>
        </w:trPr>
        <w:tc>
          <w:tcPr>
            <w:tcW w:w="1715" w:type="dxa"/>
            <w:shd w:val="clear" w:color="auto" w:fill="D9D9D9"/>
            <w:vAlign w:val="center"/>
          </w:tcPr>
          <w:p w:rsidR="00B23CE4" w:rsidRPr="00B23CE4" w:rsidRDefault="00B23CE4" w:rsidP="00B23CE4">
            <w:pPr>
              <w:spacing w:line="360" w:lineRule="exact"/>
              <w:jc w:val="center"/>
              <w:rPr>
                <w:rFonts w:ascii="微軟正黑體" w:eastAsia="微軟正黑體" w:hAnsi="微軟正黑體" w:cs="Times New Roman"/>
                <w:b/>
                <w:szCs w:val="24"/>
              </w:rPr>
            </w:pPr>
            <w:r w:rsidRPr="00B23CE4">
              <w:rPr>
                <w:rFonts w:ascii="微軟正黑體" w:eastAsia="微軟正黑體" w:hAnsi="微軟正黑體" w:cs="Times New Roman" w:hint="eastAsia"/>
                <w:b/>
                <w:szCs w:val="24"/>
              </w:rPr>
              <w:t>時間</w:t>
            </w:r>
          </w:p>
        </w:tc>
        <w:tc>
          <w:tcPr>
            <w:tcW w:w="6688" w:type="dxa"/>
            <w:gridSpan w:val="4"/>
            <w:shd w:val="clear" w:color="auto" w:fill="D9D9D9"/>
            <w:vAlign w:val="center"/>
          </w:tcPr>
          <w:p w:rsidR="00B23CE4" w:rsidRPr="00B23CE4" w:rsidRDefault="00B23CE4" w:rsidP="00B23CE4">
            <w:pPr>
              <w:spacing w:line="360" w:lineRule="exact"/>
              <w:jc w:val="center"/>
              <w:rPr>
                <w:rFonts w:ascii="微軟正黑體" w:eastAsia="微軟正黑體" w:hAnsi="微軟正黑體" w:cs="Times New Roman"/>
                <w:b/>
                <w:szCs w:val="24"/>
              </w:rPr>
            </w:pPr>
            <w:r w:rsidRPr="00B23CE4">
              <w:rPr>
                <w:rFonts w:ascii="微軟正黑體" w:eastAsia="微軟正黑體" w:hAnsi="微軟正黑體" w:cs="Times New Roman" w:hint="eastAsia"/>
                <w:b/>
                <w:szCs w:val="24"/>
              </w:rPr>
              <w:t>議程內容</w:t>
            </w:r>
          </w:p>
        </w:tc>
      </w:tr>
      <w:tr w:rsidR="00B23CE4" w:rsidRPr="00B23CE4" w:rsidTr="00C33C22">
        <w:trPr>
          <w:jc w:val="center"/>
        </w:trPr>
        <w:tc>
          <w:tcPr>
            <w:tcW w:w="1715" w:type="dxa"/>
            <w:vAlign w:val="center"/>
          </w:tcPr>
          <w:p w:rsidR="00B23CE4" w:rsidRPr="00B23CE4" w:rsidRDefault="00B23CE4" w:rsidP="00B23CE4">
            <w:pPr>
              <w:tabs>
                <w:tab w:val="left" w:pos="1134"/>
              </w:tabs>
              <w:spacing w:line="360" w:lineRule="exact"/>
              <w:rPr>
                <w:rFonts w:ascii="微軟正黑體" w:eastAsia="微軟正黑體" w:hAnsi="微軟正黑體" w:cs="Times New Roman"/>
                <w:color w:val="000000"/>
                <w:szCs w:val="24"/>
              </w:rPr>
            </w:pPr>
            <w:r w:rsidRPr="00B23CE4">
              <w:rPr>
                <w:rFonts w:ascii="微軟正黑體" w:eastAsia="微軟正黑體" w:hAnsi="微軟正黑體" w:cs="Times New Roman" w:hint="eastAsia"/>
                <w:color w:val="000000"/>
                <w:szCs w:val="24"/>
              </w:rPr>
              <w:t>09</w:t>
            </w:r>
            <w:r w:rsidRPr="00B23CE4">
              <w:rPr>
                <w:rFonts w:ascii="微軟正黑體" w:eastAsia="微軟正黑體" w:hAnsi="微軟正黑體" w:cs="Times New Roman"/>
                <w:color w:val="000000"/>
                <w:szCs w:val="24"/>
              </w:rPr>
              <w:t>:</w:t>
            </w:r>
            <w:r w:rsidRPr="00B23CE4">
              <w:rPr>
                <w:rFonts w:ascii="微軟正黑體" w:eastAsia="微軟正黑體" w:hAnsi="微軟正黑體" w:cs="Times New Roman" w:hint="eastAsia"/>
                <w:color w:val="000000"/>
                <w:szCs w:val="24"/>
              </w:rPr>
              <w:t>3</w:t>
            </w:r>
            <w:r w:rsidRPr="00B23CE4">
              <w:rPr>
                <w:rFonts w:ascii="微軟正黑體" w:eastAsia="微軟正黑體" w:hAnsi="微軟正黑體" w:cs="Times New Roman"/>
                <w:color w:val="000000"/>
                <w:szCs w:val="24"/>
              </w:rPr>
              <w:t>0~</w:t>
            </w:r>
            <w:r w:rsidRPr="00B23CE4">
              <w:rPr>
                <w:rFonts w:ascii="微軟正黑體" w:eastAsia="微軟正黑體" w:hAnsi="微軟正黑體" w:cs="Times New Roman" w:hint="eastAsia"/>
                <w:color w:val="000000"/>
                <w:szCs w:val="24"/>
              </w:rPr>
              <w:t>9</w:t>
            </w:r>
            <w:r w:rsidRPr="00B23CE4">
              <w:rPr>
                <w:rFonts w:ascii="微軟正黑體" w:eastAsia="微軟正黑體" w:hAnsi="微軟正黑體" w:cs="Times New Roman"/>
                <w:color w:val="000000"/>
                <w:szCs w:val="24"/>
              </w:rPr>
              <w:t>:</w:t>
            </w:r>
            <w:r w:rsidRPr="00B23CE4">
              <w:rPr>
                <w:rFonts w:ascii="微軟正黑體" w:eastAsia="微軟正黑體" w:hAnsi="微軟正黑體" w:cs="Times New Roman" w:hint="eastAsia"/>
                <w:color w:val="000000"/>
                <w:szCs w:val="24"/>
              </w:rPr>
              <w:t>4</w:t>
            </w:r>
            <w:r w:rsidRPr="00B23CE4">
              <w:rPr>
                <w:rFonts w:ascii="微軟正黑體" w:eastAsia="微軟正黑體" w:hAnsi="微軟正黑體" w:cs="Times New Roman"/>
                <w:color w:val="000000"/>
                <w:szCs w:val="24"/>
              </w:rPr>
              <w:t>0</w:t>
            </w:r>
          </w:p>
        </w:tc>
        <w:tc>
          <w:tcPr>
            <w:tcW w:w="6688" w:type="dxa"/>
            <w:gridSpan w:val="4"/>
            <w:vAlign w:val="center"/>
          </w:tcPr>
          <w:p w:rsidR="00B23CE4" w:rsidRPr="00B23CE4" w:rsidRDefault="00B23CE4" w:rsidP="00B23CE4">
            <w:pPr>
              <w:tabs>
                <w:tab w:val="left" w:pos="1134"/>
              </w:tabs>
              <w:spacing w:line="360" w:lineRule="exact"/>
              <w:rPr>
                <w:rFonts w:ascii="微軟正黑體" w:eastAsia="微軟正黑體" w:hAnsi="微軟正黑體" w:cs="Times New Roman"/>
                <w:color w:val="000000"/>
                <w:szCs w:val="24"/>
              </w:rPr>
            </w:pPr>
            <w:r w:rsidRPr="00B23CE4">
              <w:rPr>
                <w:rFonts w:ascii="微軟正黑體" w:eastAsia="微軟正黑體" w:hAnsi="微軟正黑體" w:cs="Times New Roman" w:hint="eastAsia"/>
                <w:color w:val="000000"/>
                <w:szCs w:val="24"/>
              </w:rPr>
              <w:t>報  到</w:t>
            </w:r>
          </w:p>
        </w:tc>
      </w:tr>
      <w:tr w:rsidR="00B23CE4" w:rsidRPr="00B23CE4" w:rsidTr="00C33C22">
        <w:trPr>
          <w:jc w:val="center"/>
        </w:trPr>
        <w:tc>
          <w:tcPr>
            <w:tcW w:w="1715" w:type="dxa"/>
            <w:vAlign w:val="center"/>
          </w:tcPr>
          <w:p w:rsidR="00B23CE4" w:rsidRPr="00B23CE4" w:rsidRDefault="00B23CE4" w:rsidP="00B23CE4">
            <w:pPr>
              <w:tabs>
                <w:tab w:val="left" w:pos="1134"/>
              </w:tabs>
              <w:spacing w:line="360" w:lineRule="exact"/>
              <w:rPr>
                <w:rFonts w:ascii="微軟正黑體" w:eastAsia="微軟正黑體" w:hAnsi="微軟正黑體" w:cs="Times New Roman"/>
                <w:color w:val="000000"/>
                <w:szCs w:val="24"/>
              </w:rPr>
            </w:pPr>
            <w:r w:rsidRPr="00B23CE4">
              <w:rPr>
                <w:rFonts w:ascii="微軟正黑體" w:eastAsia="微軟正黑體" w:hAnsi="微軟正黑體" w:cs="Times New Roman" w:hint="eastAsia"/>
                <w:color w:val="000000"/>
                <w:szCs w:val="24"/>
              </w:rPr>
              <w:t>9</w:t>
            </w:r>
            <w:r w:rsidRPr="00B23CE4">
              <w:rPr>
                <w:rFonts w:ascii="微軟正黑體" w:eastAsia="微軟正黑體" w:hAnsi="微軟正黑體" w:cs="Times New Roman"/>
                <w:color w:val="000000"/>
                <w:szCs w:val="24"/>
              </w:rPr>
              <w:t>:</w:t>
            </w:r>
            <w:r w:rsidRPr="00B23CE4">
              <w:rPr>
                <w:rFonts w:ascii="微軟正黑體" w:eastAsia="微軟正黑體" w:hAnsi="微軟正黑體" w:cs="Times New Roman" w:hint="eastAsia"/>
                <w:color w:val="000000"/>
                <w:szCs w:val="24"/>
              </w:rPr>
              <w:t>4</w:t>
            </w:r>
            <w:r w:rsidRPr="00B23CE4">
              <w:rPr>
                <w:rFonts w:ascii="微軟正黑體" w:eastAsia="微軟正黑體" w:hAnsi="微軟正黑體" w:cs="Times New Roman"/>
                <w:color w:val="000000"/>
                <w:szCs w:val="24"/>
              </w:rPr>
              <w:t>0~</w:t>
            </w:r>
            <w:r w:rsidRPr="00B23CE4">
              <w:rPr>
                <w:rFonts w:ascii="微軟正黑體" w:eastAsia="微軟正黑體" w:hAnsi="微軟正黑體" w:cs="Times New Roman" w:hint="eastAsia"/>
                <w:color w:val="000000"/>
                <w:szCs w:val="24"/>
              </w:rPr>
              <w:t>9</w:t>
            </w:r>
            <w:r w:rsidRPr="00B23CE4">
              <w:rPr>
                <w:rFonts w:ascii="微軟正黑體" w:eastAsia="微軟正黑體" w:hAnsi="微軟正黑體" w:cs="Times New Roman"/>
                <w:color w:val="000000"/>
                <w:szCs w:val="24"/>
              </w:rPr>
              <w:t>:</w:t>
            </w:r>
            <w:r w:rsidRPr="00B23CE4">
              <w:rPr>
                <w:rFonts w:ascii="微軟正黑體" w:eastAsia="微軟正黑體" w:hAnsi="微軟正黑體" w:cs="Times New Roman" w:hint="eastAsia"/>
                <w:color w:val="000000"/>
                <w:szCs w:val="24"/>
              </w:rPr>
              <w:t>5</w:t>
            </w:r>
            <w:r w:rsidRPr="00B23CE4">
              <w:rPr>
                <w:rFonts w:ascii="微軟正黑體" w:eastAsia="微軟正黑體" w:hAnsi="微軟正黑體" w:cs="Times New Roman"/>
                <w:color w:val="000000"/>
                <w:szCs w:val="24"/>
              </w:rPr>
              <w:t>0</w:t>
            </w:r>
          </w:p>
        </w:tc>
        <w:tc>
          <w:tcPr>
            <w:tcW w:w="6688" w:type="dxa"/>
            <w:gridSpan w:val="4"/>
            <w:vAlign w:val="center"/>
          </w:tcPr>
          <w:p w:rsidR="00B23CE4" w:rsidRPr="00B23CE4" w:rsidRDefault="00B23CE4" w:rsidP="00B23CE4">
            <w:pPr>
              <w:tabs>
                <w:tab w:val="left" w:pos="1134"/>
              </w:tabs>
              <w:spacing w:line="360" w:lineRule="exact"/>
              <w:rPr>
                <w:rFonts w:ascii="微軟正黑體" w:eastAsia="微軟正黑體" w:hAnsi="微軟正黑體" w:cs="Times New Roman"/>
                <w:color w:val="000000"/>
                <w:szCs w:val="24"/>
              </w:rPr>
            </w:pPr>
            <w:r w:rsidRPr="00B23CE4">
              <w:rPr>
                <w:rFonts w:ascii="微軟正黑體" w:eastAsia="微軟正黑體" w:hAnsi="微軟正黑體" w:cs="Times New Roman" w:hint="eastAsia"/>
                <w:color w:val="000000"/>
                <w:szCs w:val="24"/>
              </w:rPr>
              <w:t>前一天的分享主題短打分享</w:t>
            </w:r>
          </w:p>
        </w:tc>
      </w:tr>
      <w:tr w:rsidR="00B23CE4" w:rsidRPr="00B23CE4" w:rsidTr="00141210">
        <w:trPr>
          <w:jc w:val="center"/>
        </w:trPr>
        <w:tc>
          <w:tcPr>
            <w:tcW w:w="1715" w:type="dxa"/>
            <w:vAlign w:val="center"/>
          </w:tcPr>
          <w:p w:rsidR="00B23CE4" w:rsidRPr="00B23CE4" w:rsidRDefault="00B23CE4" w:rsidP="00B23CE4">
            <w:pPr>
              <w:tabs>
                <w:tab w:val="left" w:pos="1134"/>
              </w:tabs>
              <w:spacing w:line="360" w:lineRule="exact"/>
              <w:rPr>
                <w:rFonts w:ascii="微軟正黑體" w:eastAsia="微軟正黑體" w:hAnsi="微軟正黑體" w:cs="Times New Roman"/>
                <w:color w:val="000000"/>
                <w:szCs w:val="24"/>
              </w:rPr>
            </w:pPr>
            <w:r w:rsidRPr="00B23CE4">
              <w:rPr>
                <w:rFonts w:ascii="微軟正黑體" w:eastAsia="微軟正黑體" w:hAnsi="微軟正黑體" w:cs="Times New Roman" w:hint="eastAsia"/>
                <w:color w:val="000000"/>
                <w:szCs w:val="24"/>
              </w:rPr>
              <w:t>9</w:t>
            </w:r>
            <w:r w:rsidRPr="00B23CE4">
              <w:rPr>
                <w:rFonts w:ascii="微軟正黑體" w:eastAsia="微軟正黑體" w:hAnsi="微軟正黑體" w:cs="Times New Roman"/>
                <w:color w:val="000000"/>
                <w:szCs w:val="24"/>
              </w:rPr>
              <w:t>:</w:t>
            </w:r>
            <w:r w:rsidRPr="00B23CE4">
              <w:rPr>
                <w:rFonts w:ascii="微軟正黑體" w:eastAsia="微軟正黑體" w:hAnsi="微軟正黑體" w:cs="Times New Roman" w:hint="eastAsia"/>
                <w:color w:val="000000"/>
                <w:szCs w:val="24"/>
              </w:rPr>
              <w:t>5</w:t>
            </w:r>
            <w:r w:rsidRPr="00B23CE4">
              <w:rPr>
                <w:rFonts w:ascii="微軟正黑體" w:eastAsia="微軟正黑體" w:hAnsi="微軟正黑體" w:cs="Times New Roman"/>
                <w:color w:val="000000"/>
                <w:szCs w:val="24"/>
              </w:rPr>
              <w:t>0~1</w:t>
            </w:r>
            <w:r w:rsidRPr="00B23CE4">
              <w:rPr>
                <w:rFonts w:ascii="微軟正黑體" w:eastAsia="微軟正黑體" w:hAnsi="微軟正黑體" w:cs="Times New Roman" w:hint="eastAsia"/>
                <w:color w:val="000000"/>
                <w:szCs w:val="24"/>
              </w:rPr>
              <w:t>0</w:t>
            </w:r>
            <w:r w:rsidRPr="00B23CE4">
              <w:rPr>
                <w:rFonts w:ascii="微軟正黑體" w:eastAsia="微軟正黑體" w:hAnsi="微軟正黑體" w:cs="Times New Roman"/>
                <w:color w:val="000000"/>
                <w:szCs w:val="24"/>
              </w:rPr>
              <w:t>:</w:t>
            </w:r>
            <w:r w:rsidRPr="00B23CE4">
              <w:rPr>
                <w:rFonts w:ascii="微軟正黑體" w:eastAsia="微軟正黑體" w:hAnsi="微軟正黑體" w:cs="Times New Roman" w:hint="eastAsia"/>
                <w:color w:val="000000"/>
                <w:szCs w:val="24"/>
              </w:rPr>
              <w:t>4</w:t>
            </w:r>
            <w:r w:rsidRPr="00B23CE4">
              <w:rPr>
                <w:rFonts w:ascii="微軟正黑體" w:eastAsia="微軟正黑體" w:hAnsi="微軟正黑體" w:cs="Times New Roman"/>
                <w:color w:val="000000"/>
                <w:szCs w:val="24"/>
              </w:rPr>
              <w:t>0</w:t>
            </w:r>
          </w:p>
        </w:tc>
        <w:tc>
          <w:tcPr>
            <w:tcW w:w="2162" w:type="dxa"/>
          </w:tcPr>
          <w:p w:rsidR="00B23CE4" w:rsidRPr="00B23CE4" w:rsidRDefault="00B23CE4" w:rsidP="00141210">
            <w:pPr>
              <w:tabs>
                <w:tab w:val="left" w:pos="1134"/>
              </w:tabs>
              <w:spacing w:line="360" w:lineRule="exact"/>
              <w:jc w:val="both"/>
              <w:rPr>
                <w:rFonts w:ascii="微軟正黑體" w:eastAsia="微軟正黑體" w:hAnsi="微軟正黑體" w:cs="新細明體"/>
                <w:b/>
                <w:bCs/>
                <w:color w:val="000000"/>
                <w:spacing w:val="17"/>
                <w:kern w:val="0"/>
                <w:szCs w:val="24"/>
              </w:rPr>
            </w:pPr>
            <w:r w:rsidRPr="00B23CE4">
              <w:rPr>
                <w:rFonts w:ascii="微軟正黑體" w:eastAsia="微軟正黑體" w:hAnsi="微軟正黑體" w:cs="新細明體" w:hint="eastAsia"/>
                <w:b/>
                <w:bCs/>
                <w:color w:val="000000"/>
                <w:spacing w:val="17"/>
                <w:kern w:val="0"/>
                <w:szCs w:val="24"/>
              </w:rPr>
              <w:t>資深</w:t>
            </w:r>
            <w:r w:rsidR="00AC580A">
              <w:rPr>
                <w:rFonts w:ascii="微軟正黑體" w:eastAsia="微軟正黑體" w:hAnsi="微軟正黑體" w:cs="新細明體" w:hint="eastAsia"/>
                <w:b/>
                <w:bCs/>
                <w:color w:val="000000"/>
                <w:spacing w:val="17"/>
                <w:kern w:val="0"/>
                <w:szCs w:val="24"/>
              </w:rPr>
              <w:t>同仁共識營</w:t>
            </w:r>
          </w:p>
          <w:p w:rsidR="00B23CE4" w:rsidRPr="00B23CE4" w:rsidRDefault="00B23CE4" w:rsidP="00141210">
            <w:pPr>
              <w:tabs>
                <w:tab w:val="left" w:pos="1134"/>
              </w:tabs>
              <w:spacing w:line="360" w:lineRule="exact"/>
              <w:jc w:val="both"/>
              <w:rPr>
                <w:rFonts w:ascii="微軟正黑體" w:eastAsia="微軟正黑體" w:hAnsi="微軟正黑體" w:cs="新細明體"/>
                <w:b/>
                <w:bCs/>
                <w:color w:val="000000"/>
                <w:spacing w:val="17"/>
                <w:kern w:val="0"/>
                <w:szCs w:val="24"/>
              </w:rPr>
            </w:pPr>
            <w:r w:rsidRPr="00B23CE4">
              <w:rPr>
                <w:rFonts w:ascii="微軟正黑體" w:eastAsia="微軟正黑體" w:hAnsi="微軟正黑體" w:cs="新細明體" w:hint="eastAsia"/>
                <w:b/>
                <w:bCs/>
                <w:color w:val="000000"/>
                <w:spacing w:val="17"/>
                <w:kern w:val="0"/>
                <w:szCs w:val="24"/>
              </w:rPr>
              <w:t xml:space="preserve">/上半場 </w:t>
            </w:r>
          </w:p>
          <w:p w:rsidR="00B23CE4" w:rsidRPr="00B23CE4" w:rsidRDefault="00B23CE4" w:rsidP="00141210">
            <w:pPr>
              <w:tabs>
                <w:tab w:val="left" w:pos="1134"/>
              </w:tabs>
              <w:spacing w:line="360" w:lineRule="exact"/>
              <w:jc w:val="both"/>
              <w:rPr>
                <w:rFonts w:ascii="微軟正黑體" w:eastAsia="微軟正黑體" w:hAnsi="微軟正黑體" w:cs="新細明體"/>
                <w:bCs/>
                <w:color w:val="000000"/>
                <w:spacing w:val="17"/>
                <w:kern w:val="0"/>
                <w:szCs w:val="24"/>
              </w:rPr>
            </w:pPr>
            <w:r w:rsidRPr="00B23CE4">
              <w:rPr>
                <w:rFonts w:ascii="微軟正黑體" w:eastAsia="微軟正黑體" w:hAnsi="微軟正黑體" w:cs="新細明體" w:hint="eastAsia"/>
                <w:bCs/>
                <w:color w:val="000000"/>
                <w:spacing w:val="17"/>
                <w:kern w:val="0"/>
                <w:szCs w:val="24"/>
              </w:rPr>
              <w:t>主題：</w:t>
            </w:r>
          </w:p>
          <w:p w:rsidR="00B23CE4" w:rsidRPr="00B23CE4" w:rsidRDefault="00B23CE4" w:rsidP="00141210">
            <w:pPr>
              <w:numPr>
                <w:ilvl w:val="0"/>
                <w:numId w:val="2"/>
              </w:numPr>
              <w:tabs>
                <w:tab w:val="left" w:pos="1134"/>
              </w:tabs>
              <w:spacing w:line="360" w:lineRule="exact"/>
              <w:jc w:val="both"/>
              <w:rPr>
                <w:rFonts w:ascii="微軟正黑體" w:eastAsia="微軟正黑體" w:hAnsi="微軟正黑體" w:cs="新細明體"/>
                <w:bCs/>
                <w:color w:val="000000"/>
                <w:spacing w:val="17"/>
                <w:kern w:val="0"/>
                <w:szCs w:val="24"/>
              </w:rPr>
            </w:pPr>
            <w:r w:rsidRPr="00B23CE4">
              <w:rPr>
                <w:rFonts w:ascii="微軟正黑體" w:eastAsia="微軟正黑體" w:hAnsi="微軟正黑體" w:cs="新細明體" w:hint="eastAsia"/>
                <w:bCs/>
                <w:color w:val="000000"/>
                <w:spacing w:val="17"/>
                <w:kern w:val="0"/>
                <w:szCs w:val="24"/>
              </w:rPr>
              <w:t>一路走來甘苦談</w:t>
            </w:r>
          </w:p>
          <w:p w:rsidR="00B23CE4" w:rsidRPr="00B23CE4" w:rsidRDefault="00B23CE4" w:rsidP="00141210">
            <w:pPr>
              <w:numPr>
                <w:ilvl w:val="0"/>
                <w:numId w:val="2"/>
              </w:numPr>
              <w:tabs>
                <w:tab w:val="left" w:pos="1134"/>
              </w:tabs>
              <w:spacing w:line="360" w:lineRule="exact"/>
              <w:jc w:val="both"/>
              <w:rPr>
                <w:rFonts w:ascii="微軟正黑體" w:eastAsia="微軟正黑體" w:hAnsi="微軟正黑體" w:cs="新細明體"/>
                <w:bCs/>
                <w:color w:val="000000"/>
                <w:spacing w:val="17"/>
                <w:kern w:val="0"/>
                <w:szCs w:val="24"/>
              </w:rPr>
            </w:pPr>
            <w:r w:rsidRPr="00B23CE4">
              <w:rPr>
                <w:rFonts w:ascii="微軟正黑體" w:eastAsia="微軟正黑體" w:hAnsi="微軟正黑體" w:cs="新細明體" w:hint="eastAsia"/>
                <w:bCs/>
                <w:color w:val="000000"/>
                <w:spacing w:val="17"/>
                <w:kern w:val="0"/>
                <w:szCs w:val="24"/>
              </w:rPr>
              <w:t>社大運動的前瞻與未來</w:t>
            </w:r>
          </w:p>
          <w:p w:rsidR="00B23CE4" w:rsidRPr="00B23CE4" w:rsidRDefault="00B23CE4" w:rsidP="00141210">
            <w:pPr>
              <w:numPr>
                <w:ilvl w:val="0"/>
                <w:numId w:val="2"/>
              </w:numPr>
              <w:tabs>
                <w:tab w:val="left" w:pos="1134"/>
              </w:tabs>
              <w:spacing w:line="360" w:lineRule="exact"/>
              <w:jc w:val="both"/>
              <w:rPr>
                <w:rFonts w:ascii="微軟正黑體" w:eastAsia="微軟正黑體" w:hAnsi="微軟正黑體" w:cs="新細明體"/>
                <w:bCs/>
                <w:color w:val="000000"/>
                <w:spacing w:val="17"/>
                <w:kern w:val="0"/>
                <w:szCs w:val="24"/>
              </w:rPr>
            </w:pPr>
            <w:r w:rsidRPr="00B23CE4">
              <w:rPr>
                <w:rFonts w:ascii="微軟正黑體" w:eastAsia="微軟正黑體" w:hAnsi="微軟正黑體" w:cs="新細明體" w:hint="eastAsia"/>
                <w:bCs/>
                <w:color w:val="000000"/>
                <w:spacing w:val="17"/>
                <w:kern w:val="0"/>
                <w:szCs w:val="24"/>
              </w:rPr>
              <w:t>我們的行動</w:t>
            </w:r>
          </w:p>
          <w:p w:rsidR="00141210" w:rsidRDefault="00141210" w:rsidP="00141210">
            <w:pPr>
              <w:tabs>
                <w:tab w:val="left" w:pos="1134"/>
              </w:tabs>
              <w:spacing w:line="360" w:lineRule="exact"/>
              <w:jc w:val="both"/>
              <w:rPr>
                <w:rFonts w:ascii="微軟正黑體" w:eastAsia="微軟正黑體" w:hAnsi="微軟正黑體" w:cs="新細明體"/>
                <w:bCs/>
                <w:color w:val="000000"/>
                <w:spacing w:val="17"/>
                <w:kern w:val="0"/>
                <w:szCs w:val="24"/>
              </w:rPr>
            </w:pPr>
          </w:p>
          <w:p w:rsidR="00B23CE4" w:rsidRPr="00B23CE4" w:rsidRDefault="00B23CE4" w:rsidP="00141210">
            <w:pPr>
              <w:tabs>
                <w:tab w:val="left" w:pos="1134"/>
              </w:tabs>
              <w:spacing w:line="360" w:lineRule="exact"/>
              <w:jc w:val="both"/>
              <w:rPr>
                <w:rFonts w:ascii="微軟正黑體" w:eastAsia="微軟正黑體" w:hAnsi="微軟正黑體" w:cs="Times New Roman"/>
                <w:color w:val="FF0000"/>
                <w:szCs w:val="24"/>
              </w:rPr>
            </w:pPr>
            <w:r w:rsidRPr="00B23CE4">
              <w:rPr>
                <w:rFonts w:ascii="微軟正黑體" w:eastAsia="微軟正黑體" w:hAnsi="微軟正黑體" w:cs="新細明體" w:hint="eastAsia"/>
                <w:bCs/>
                <w:color w:val="000000"/>
                <w:spacing w:val="17"/>
                <w:kern w:val="0"/>
                <w:szCs w:val="24"/>
              </w:rPr>
              <w:t>帶領人：</w:t>
            </w:r>
            <w:r w:rsidR="00A073BA">
              <w:rPr>
                <w:rFonts w:ascii="微軟正黑體" w:eastAsia="微軟正黑體" w:hAnsi="微軟正黑體" w:cs="新細明體" w:hint="eastAsia"/>
                <w:bCs/>
                <w:color w:val="000000"/>
                <w:spacing w:val="17"/>
                <w:kern w:val="0"/>
                <w:szCs w:val="24"/>
              </w:rPr>
              <w:t>謝國清校長/北投社大校長</w:t>
            </w:r>
            <w:r w:rsidR="007D2C57">
              <w:rPr>
                <w:rFonts w:ascii="微軟正黑體" w:eastAsia="微軟正黑體" w:hAnsi="微軟正黑體" w:cs="新細明體" w:hint="eastAsia"/>
                <w:bCs/>
                <w:color w:val="000000"/>
                <w:spacing w:val="17"/>
                <w:kern w:val="0"/>
                <w:szCs w:val="24"/>
              </w:rPr>
              <w:t>、</w:t>
            </w:r>
            <w:proofErr w:type="gramStart"/>
            <w:r w:rsidR="007D2C57">
              <w:rPr>
                <w:rFonts w:ascii="微軟正黑體" w:eastAsia="微軟正黑體" w:hAnsi="微軟正黑體" w:cs="新細明體" w:hint="eastAsia"/>
                <w:bCs/>
                <w:color w:val="000000"/>
                <w:spacing w:val="17"/>
                <w:kern w:val="0"/>
                <w:szCs w:val="24"/>
              </w:rPr>
              <w:t>全促會</w:t>
            </w:r>
            <w:proofErr w:type="gramEnd"/>
            <w:r w:rsidR="007D2C57">
              <w:rPr>
                <w:rFonts w:ascii="微軟正黑體" w:eastAsia="微軟正黑體" w:hAnsi="微軟正黑體" w:cs="新細明體" w:hint="eastAsia"/>
                <w:bCs/>
                <w:color w:val="000000"/>
                <w:spacing w:val="17"/>
                <w:kern w:val="0"/>
                <w:szCs w:val="24"/>
              </w:rPr>
              <w:t>理事長</w:t>
            </w:r>
          </w:p>
        </w:tc>
        <w:tc>
          <w:tcPr>
            <w:tcW w:w="2268" w:type="dxa"/>
            <w:gridSpan w:val="2"/>
          </w:tcPr>
          <w:p w:rsidR="00B23CE4" w:rsidRPr="00B23CE4" w:rsidRDefault="00B23CE4" w:rsidP="00B23CE4">
            <w:pPr>
              <w:tabs>
                <w:tab w:val="left" w:pos="1134"/>
              </w:tabs>
              <w:spacing w:line="360" w:lineRule="exact"/>
              <w:jc w:val="both"/>
              <w:rPr>
                <w:rFonts w:ascii="微軟正黑體" w:eastAsia="微軟正黑體" w:hAnsi="微軟正黑體" w:cs="新細明體"/>
                <w:b/>
                <w:bCs/>
                <w:color w:val="000000" w:themeColor="text1"/>
                <w:spacing w:val="17"/>
                <w:kern w:val="0"/>
                <w:szCs w:val="24"/>
              </w:rPr>
            </w:pPr>
            <w:r w:rsidRPr="00B23CE4">
              <w:rPr>
                <w:rFonts w:ascii="微軟正黑體" w:eastAsia="微軟正黑體" w:hAnsi="微軟正黑體" w:cs="Times New Roman" w:hint="eastAsia"/>
                <w:b/>
                <w:color w:val="000000" w:themeColor="text1"/>
                <w:szCs w:val="24"/>
              </w:rPr>
              <w:t>資訊同仁精進營</w:t>
            </w:r>
            <w:r w:rsidRPr="00B23CE4">
              <w:rPr>
                <w:rFonts w:ascii="微軟正黑體" w:eastAsia="微軟正黑體" w:hAnsi="微軟正黑體" w:cs="新細明體" w:hint="eastAsia"/>
                <w:b/>
                <w:bCs/>
                <w:color w:val="000000" w:themeColor="text1"/>
                <w:spacing w:val="17"/>
                <w:kern w:val="0"/>
                <w:szCs w:val="24"/>
              </w:rPr>
              <w:t xml:space="preserve">/上半場 </w:t>
            </w:r>
          </w:p>
          <w:p w:rsidR="00B23CE4" w:rsidRPr="00B23CE4" w:rsidRDefault="00B23CE4" w:rsidP="00B23CE4">
            <w:pPr>
              <w:spacing w:line="400" w:lineRule="exact"/>
              <w:jc w:val="both"/>
              <w:rPr>
                <w:rFonts w:ascii="微軟正黑體" w:eastAsia="微軟正黑體" w:hAnsi="微軟正黑體" w:cs="新細明體"/>
                <w:bCs/>
                <w:color w:val="000000"/>
                <w:spacing w:val="17"/>
                <w:kern w:val="0"/>
                <w:szCs w:val="24"/>
              </w:rPr>
            </w:pPr>
            <w:r w:rsidRPr="00B23CE4">
              <w:rPr>
                <w:rFonts w:ascii="微軟正黑體" w:eastAsia="微軟正黑體" w:hAnsi="微軟正黑體" w:cs="新細明體" w:hint="eastAsia"/>
                <w:bCs/>
                <w:color w:val="000000"/>
                <w:spacing w:val="17"/>
                <w:kern w:val="0"/>
                <w:szCs w:val="24"/>
              </w:rPr>
              <w:t>主題：</w:t>
            </w:r>
          </w:p>
          <w:p w:rsidR="00B23CE4" w:rsidRPr="00141210" w:rsidRDefault="00AC580A" w:rsidP="00141210">
            <w:pPr>
              <w:pStyle w:val="aa"/>
              <w:numPr>
                <w:ilvl w:val="0"/>
                <w:numId w:val="4"/>
              </w:numPr>
              <w:tabs>
                <w:tab w:val="left" w:pos="1134"/>
              </w:tabs>
              <w:spacing w:line="360" w:lineRule="exact"/>
              <w:ind w:leftChars="0"/>
              <w:jc w:val="both"/>
              <w:rPr>
                <w:rFonts w:ascii="微軟正黑體" w:eastAsia="微軟正黑體" w:hAnsi="微軟正黑體" w:cs="新細明體"/>
                <w:bCs/>
                <w:color w:val="000000"/>
                <w:spacing w:val="17"/>
                <w:kern w:val="0"/>
                <w:szCs w:val="24"/>
              </w:rPr>
            </w:pPr>
            <w:r w:rsidRPr="00141210">
              <w:rPr>
                <w:rFonts w:ascii="微軟正黑體" w:eastAsia="微軟正黑體" w:hAnsi="微軟正黑體" w:cs="新細明體" w:hint="eastAsia"/>
                <w:bCs/>
                <w:color w:val="000000"/>
                <w:spacing w:val="17"/>
                <w:kern w:val="0"/>
                <w:szCs w:val="24"/>
              </w:rPr>
              <w:t>資訊安全在社大</w:t>
            </w:r>
          </w:p>
          <w:p w:rsidR="00141210" w:rsidRPr="00141210" w:rsidRDefault="00141210" w:rsidP="007B1188">
            <w:pPr>
              <w:pStyle w:val="aa"/>
              <w:numPr>
                <w:ilvl w:val="0"/>
                <w:numId w:val="4"/>
              </w:numPr>
              <w:tabs>
                <w:tab w:val="left" w:pos="1134"/>
              </w:tabs>
              <w:spacing w:line="360" w:lineRule="exact"/>
              <w:ind w:leftChars="0"/>
              <w:jc w:val="both"/>
              <w:rPr>
                <w:rFonts w:ascii="微軟正黑體" w:eastAsia="微軟正黑體" w:hAnsi="微軟正黑體" w:cs="新細明體"/>
                <w:bCs/>
                <w:color w:val="000000"/>
                <w:spacing w:val="17"/>
                <w:kern w:val="0"/>
                <w:szCs w:val="24"/>
              </w:rPr>
            </w:pPr>
            <w:r>
              <w:rPr>
                <w:rFonts w:ascii="微軟正黑體" w:eastAsia="微軟正黑體" w:hAnsi="微軟正黑體" w:cs="新細明體" w:hint="eastAsia"/>
                <w:bCs/>
                <w:color w:val="000000"/>
                <w:spacing w:val="17"/>
                <w:kern w:val="0"/>
                <w:szCs w:val="24"/>
              </w:rPr>
              <w:t>社大資訊環境的建構</w:t>
            </w:r>
            <w:r w:rsidR="007B1188">
              <w:rPr>
                <w:rFonts w:ascii="微軟正黑體" w:eastAsia="微軟正黑體" w:hAnsi="微軟正黑體" w:cs="新細明體" w:hint="eastAsia"/>
                <w:bCs/>
                <w:color w:val="000000"/>
                <w:spacing w:val="17"/>
                <w:kern w:val="0"/>
                <w:szCs w:val="24"/>
              </w:rPr>
              <w:t>與</w:t>
            </w:r>
            <w:r w:rsidR="007B1188" w:rsidRPr="007B1188">
              <w:rPr>
                <w:rFonts w:ascii="微軟正黑體" w:eastAsia="微軟正黑體" w:hAnsi="微軟正黑體" w:cs="新細明體" w:hint="eastAsia"/>
                <w:bCs/>
                <w:color w:val="000000"/>
                <w:spacing w:val="17"/>
                <w:kern w:val="0"/>
                <w:szCs w:val="24"/>
              </w:rPr>
              <w:t>未來合作營運</w:t>
            </w:r>
            <w:r w:rsidR="007B1188">
              <w:rPr>
                <w:rFonts w:ascii="微軟正黑體" w:eastAsia="微軟正黑體" w:hAnsi="微軟正黑體" w:cs="新細明體" w:hint="eastAsia"/>
                <w:bCs/>
                <w:color w:val="000000"/>
                <w:spacing w:val="17"/>
                <w:kern w:val="0"/>
                <w:szCs w:val="24"/>
              </w:rPr>
              <w:t>規劃</w:t>
            </w:r>
          </w:p>
          <w:p w:rsidR="00AC580A" w:rsidRPr="00B23CE4" w:rsidRDefault="00AC580A" w:rsidP="00B23CE4">
            <w:pPr>
              <w:tabs>
                <w:tab w:val="left" w:pos="1134"/>
              </w:tabs>
              <w:spacing w:line="360" w:lineRule="exact"/>
              <w:jc w:val="both"/>
              <w:rPr>
                <w:rFonts w:ascii="微軟正黑體" w:eastAsia="微軟正黑體" w:hAnsi="微軟正黑體" w:cs="新細明體"/>
                <w:bCs/>
                <w:color w:val="000000"/>
                <w:spacing w:val="17"/>
                <w:kern w:val="0"/>
                <w:szCs w:val="24"/>
              </w:rPr>
            </w:pPr>
          </w:p>
          <w:p w:rsidR="00B23CE4" w:rsidRPr="00B23CE4" w:rsidRDefault="00B23CE4" w:rsidP="00B823C9">
            <w:pPr>
              <w:tabs>
                <w:tab w:val="left" w:pos="1134"/>
              </w:tabs>
              <w:spacing w:line="360" w:lineRule="exact"/>
              <w:jc w:val="both"/>
              <w:rPr>
                <w:rFonts w:ascii="微軟正黑體" w:eastAsia="微軟正黑體" w:hAnsi="微軟正黑體" w:cs="Times New Roman"/>
                <w:color w:val="FF0000"/>
                <w:szCs w:val="24"/>
              </w:rPr>
            </w:pPr>
            <w:r w:rsidRPr="00B23CE4">
              <w:rPr>
                <w:rFonts w:ascii="微軟正黑體" w:eastAsia="微軟正黑體" w:hAnsi="微軟正黑體" w:cs="新細明體" w:hint="eastAsia"/>
                <w:bCs/>
                <w:color w:val="000000"/>
                <w:spacing w:val="17"/>
                <w:kern w:val="0"/>
                <w:szCs w:val="24"/>
              </w:rPr>
              <w:t>帶領人</w:t>
            </w:r>
            <w:bookmarkStart w:id="0" w:name="_GoBack"/>
            <w:bookmarkEnd w:id="0"/>
            <w:r w:rsidRPr="00B23CE4">
              <w:rPr>
                <w:rFonts w:ascii="微軟正黑體" w:eastAsia="微軟正黑體" w:hAnsi="微軟正黑體" w:cs="新細明體" w:hint="eastAsia"/>
                <w:bCs/>
                <w:color w:val="000000"/>
                <w:spacing w:val="17"/>
                <w:kern w:val="0"/>
                <w:szCs w:val="24"/>
              </w:rPr>
              <w:t>：</w:t>
            </w:r>
            <w:r w:rsidR="00B823C9">
              <w:rPr>
                <w:rFonts w:ascii="微軟正黑體" w:eastAsia="微軟正黑體" w:hAnsi="微軟正黑體" w:cs="新細明體" w:hint="eastAsia"/>
                <w:bCs/>
                <w:color w:val="000000"/>
                <w:spacing w:val="17"/>
                <w:kern w:val="0"/>
                <w:szCs w:val="24"/>
              </w:rPr>
              <w:t>邀請中</w:t>
            </w:r>
            <w:r w:rsidRPr="00B23CE4">
              <w:rPr>
                <w:rFonts w:ascii="微軟正黑體" w:eastAsia="微軟正黑體" w:hAnsi="微軟正黑體" w:cs="新細明體" w:hint="eastAsia"/>
                <w:bCs/>
                <w:color w:val="000000"/>
                <w:spacing w:val="17"/>
                <w:kern w:val="0"/>
                <w:szCs w:val="24"/>
              </w:rPr>
              <w:t>/</w:t>
            </w:r>
          </w:p>
        </w:tc>
        <w:tc>
          <w:tcPr>
            <w:tcW w:w="2258" w:type="dxa"/>
            <w:vAlign w:val="center"/>
          </w:tcPr>
          <w:p w:rsidR="00B23CE4" w:rsidRPr="00B23CE4" w:rsidRDefault="00B23CE4" w:rsidP="00B23CE4">
            <w:pPr>
              <w:tabs>
                <w:tab w:val="left" w:pos="1134"/>
              </w:tabs>
              <w:spacing w:line="360" w:lineRule="exact"/>
              <w:rPr>
                <w:rFonts w:ascii="微軟正黑體" w:eastAsia="微軟正黑體" w:hAnsi="微軟正黑體" w:cs="新細明體"/>
                <w:b/>
                <w:bCs/>
                <w:color w:val="000000"/>
                <w:spacing w:val="17"/>
                <w:kern w:val="0"/>
                <w:szCs w:val="24"/>
              </w:rPr>
            </w:pPr>
            <w:r w:rsidRPr="00B23CE4">
              <w:rPr>
                <w:rFonts w:ascii="微軟正黑體" w:eastAsia="微軟正黑體" w:hAnsi="微軟正黑體" w:cs="新細明體" w:hint="eastAsia"/>
                <w:b/>
                <w:bCs/>
                <w:color w:val="000000"/>
                <w:spacing w:val="17"/>
                <w:kern w:val="0"/>
                <w:szCs w:val="24"/>
              </w:rPr>
              <w:t xml:space="preserve">新進同仁戰鬥營/上半場 </w:t>
            </w:r>
          </w:p>
          <w:p w:rsidR="00B23CE4" w:rsidRPr="00B23CE4" w:rsidRDefault="00B23CE4" w:rsidP="00B23CE4">
            <w:pPr>
              <w:spacing w:line="400" w:lineRule="exact"/>
              <w:rPr>
                <w:rFonts w:ascii="微軟正黑體" w:eastAsia="微軟正黑體" w:hAnsi="微軟正黑體" w:cs="新細明體"/>
                <w:bCs/>
                <w:color w:val="000000"/>
                <w:spacing w:val="17"/>
                <w:kern w:val="0"/>
                <w:szCs w:val="24"/>
              </w:rPr>
            </w:pPr>
            <w:r w:rsidRPr="00B23CE4">
              <w:rPr>
                <w:rFonts w:ascii="微軟正黑體" w:eastAsia="微軟正黑體" w:hAnsi="微軟正黑體" w:cs="新細明體" w:hint="eastAsia"/>
                <w:bCs/>
                <w:color w:val="000000"/>
                <w:spacing w:val="17"/>
                <w:kern w:val="0"/>
                <w:szCs w:val="24"/>
              </w:rPr>
              <w:t>主題：</w:t>
            </w:r>
          </w:p>
          <w:p w:rsidR="00B23CE4" w:rsidRPr="00B23CE4" w:rsidRDefault="00B23CE4" w:rsidP="00B23CE4">
            <w:pPr>
              <w:numPr>
                <w:ilvl w:val="0"/>
                <w:numId w:val="1"/>
              </w:numPr>
              <w:spacing w:line="400" w:lineRule="exact"/>
              <w:rPr>
                <w:rFonts w:ascii="微軟正黑體" w:eastAsia="微軟正黑體" w:hAnsi="微軟正黑體" w:cs="新細明體"/>
                <w:bCs/>
                <w:color w:val="000000"/>
                <w:spacing w:val="17"/>
                <w:kern w:val="0"/>
                <w:szCs w:val="24"/>
              </w:rPr>
            </w:pPr>
            <w:r w:rsidRPr="00B23CE4">
              <w:rPr>
                <w:rFonts w:ascii="微軟正黑體" w:eastAsia="微軟正黑體" w:hAnsi="微軟正黑體" w:cs="新細明體" w:hint="eastAsia"/>
                <w:bCs/>
                <w:color w:val="000000"/>
                <w:spacing w:val="17"/>
                <w:kern w:val="0"/>
                <w:szCs w:val="24"/>
              </w:rPr>
              <w:t>社大是甚麼</w:t>
            </w:r>
            <w:proofErr w:type="gramStart"/>
            <w:r w:rsidRPr="00B23CE4">
              <w:rPr>
                <w:rFonts w:ascii="微軟正黑體" w:eastAsia="微軟正黑體" w:hAnsi="微軟正黑體" w:cs="新細明體" w:hint="eastAsia"/>
                <w:bCs/>
                <w:color w:val="000000"/>
                <w:spacing w:val="17"/>
                <w:kern w:val="0"/>
                <w:szCs w:val="24"/>
              </w:rPr>
              <w:t>‧</w:t>
            </w:r>
            <w:proofErr w:type="gramEnd"/>
            <w:r w:rsidRPr="00B23CE4">
              <w:rPr>
                <w:rFonts w:ascii="微軟正黑體" w:eastAsia="微軟正黑體" w:hAnsi="微軟正黑體" w:cs="新細明體" w:hint="eastAsia"/>
                <w:bCs/>
                <w:color w:val="000000"/>
                <w:spacing w:val="17"/>
                <w:kern w:val="0"/>
                <w:szCs w:val="24"/>
              </w:rPr>
              <w:t>你的想像是甚麼</w:t>
            </w:r>
          </w:p>
          <w:p w:rsidR="00B23CE4" w:rsidRPr="00B23CE4" w:rsidRDefault="00B23CE4" w:rsidP="00B23CE4">
            <w:pPr>
              <w:numPr>
                <w:ilvl w:val="0"/>
                <w:numId w:val="1"/>
              </w:numPr>
              <w:spacing w:line="400" w:lineRule="exact"/>
              <w:rPr>
                <w:rFonts w:ascii="微軟正黑體" w:eastAsia="微軟正黑體" w:hAnsi="微軟正黑體" w:cs="新細明體"/>
                <w:bCs/>
                <w:color w:val="000000"/>
                <w:spacing w:val="17"/>
                <w:kern w:val="0"/>
                <w:szCs w:val="24"/>
              </w:rPr>
            </w:pPr>
            <w:r w:rsidRPr="00B23CE4">
              <w:rPr>
                <w:rFonts w:ascii="微軟正黑體" w:eastAsia="微軟正黑體" w:hAnsi="微軟正黑體" w:cs="新細明體" w:hint="eastAsia"/>
                <w:bCs/>
                <w:color w:val="000000"/>
                <w:spacing w:val="17"/>
                <w:kern w:val="0"/>
                <w:szCs w:val="24"/>
              </w:rPr>
              <w:t>如何規劃社大的工作鍛鍊與生涯發展</w:t>
            </w:r>
          </w:p>
          <w:p w:rsidR="00B23CE4" w:rsidRPr="00B23CE4" w:rsidRDefault="00B23CE4" w:rsidP="00B23CE4">
            <w:pPr>
              <w:tabs>
                <w:tab w:val="left" w:pos="1134"/>
              </w:tabs>
              <w:spacing w:line="360" w:lineRule="exact"/>
              <w:rPr>
                <w:rFonts w:ascii="微軟正黑體" w:eastAsia="微軟正黑體" w:hAnsi="微軟正黑體" w:cs="Times New Roman"/>
                <w:color w:val="FF0000"/>
                <w:szCs w:val="24"/>
              </w:rPr>
            </w:pPr>
            <w:r w:rsidRPr="00B23CE4">
              <w:rPr>
                <w:rFonts w:ascii="微軟正黑體" w:eastAsia="微軟正黑體" w:hAnsi="微軟正黑體" w:cs="新細明體" w:hint="eastAsia"/>
                <w:bCs/>
                <w:color w:val="000000"/>
                <w:spacing w:val="17"/>
                <w:kern w:val="0"/>
                <w:szCs w:val="24"/>
              </w:rPr>
              <w:t>帶領人：</w:t>
            </w:r>
            <w:proofErr w:type="gramStart"/>
            <w:r w:rsidRPr="00B23CE4">
              <w:rPr>
                <w:rFonts w:ascii="微軟正黑體" w:eastAsia="微軟正黑體" w:hAnsi="微軟正黑體" w:cs="新細明體" w:hint="eastAsia"/>
                <w:bCs/>
                <w:color w:val="000000"/>
                <w:spacing w:val="17"/>
                <w:kern w:val="0"/>
                <w:szCs w:val="24"/>
              </w:rPr>
              <w:t>李易昆</w:t>
            </w:r>
            <w:proofErr w:type="gramEnd"/>
            <w:r w:rsidRPr="00B23CE4">
              <w:rPr>
                <w:rFonts w:ascii="微軟正黑體" w:eastAsia="微軟正黑體" w:hAnsi="微軟正黑體" w:cs="新細明體" w:hint="eastAsia"/>
                <w:bCs/>
                <w:color w:val="000000"/>
                <w:spacing w:val="17"/>
                <w:kern w:val="0"/>
                <w:szCs w:val="24"/>
              </w:rPr>
              <w:t>/蘆荻社區大學主任</w:t>
            </w:r>
          </w:p>
        </w:tc>
      </w:tr>
      <w:tr w:rsidR="00B23CE4" w:rsidRPr="00B23CE4" w:rsidTr="00C33C22">
        <w:trPr>
          <w:jc w:val="center"/>
        </w:trPr>
        <w:tc>
          <w:tcPr>
            <w:tcW w:w="1715" w:type="dxa"/>
            <w:vAlign w:val="center"/>
          </w:tcPr>
          <w:p w:rsidR="00B23CE4" w:rsidRPr="00B23CE4" w:rsidRDefault="00B23CE4" w:rsidP="00B23CE4">
            <w:pPr>
              <w:tabs>
                <w:tab w:val="left" w:pos="1134"/>
              </w:tabs>
              <w:spacing w:line="360" w:lineRule="exact"/>
              <w:rPr>
                <w:rFonts w:ascii="微軟正黑體" w:eastAsia="微軟正黑體" w:hAnsi="微軟正黑體" w:cs="Times New Roman"/>
                <w:color w:val="000000"/>
                <w:szCs w:val="24"/>
              </w:rPr>
            </w:pPr>
            <w:r w:rsidRPr="00B23CE4">
              <w:rPr>
                <w:rFonts w:ascii="微軟正黑體" w:eastAsia="微軟正黑體" w:hAnsi="微軟正黑體" w:cs="Times New Roman"/>
                <w:color w:val="000000"/>
                <w:szCs w:val="24"/>
              </w:rPr>
              <w:t>1</w:t>
            </w:r>
            <w:r w:rsidRPr="00B23CE4">
              <w:rPr>
                <w:rFonts w:ascii="微軟正黑體" w:eastAsia="微軟正黑體" w:hAnsi="微軟正黑體" w:cs="Times New Roman" w:hint="eastAsia"/>
                <w:color w:val="000000"/>
                <w:szCs w:val="24"/>
              </w:rPr>
              <w:t>0</w:t>
            </w:r>
            <w:r w:rsidRPr="00B23CE4">
              <w:rPr>
                <w:rFonts w:ascii="微軟正黑體" w:eastAsia="微軟正黑體" w:hAnsi="微軟正黑體" w:cs="Times New Roman"/>
                <w:color w:val="000000"/>
                <w:szCs w:val="24"/>
              </w:rPr>
              <w:t>:</w:t>
            </w:r>
            <w:r w:rsidRPr="00B23CE4">
              <w:rPr>
                <w:rFonts w:ascii="微軟正黑體" w:eastAsia="微軟正黑體" w:hAnsi="微軟正黑體" w:cs="Times New Roman" w:hint="eastAsia"/>
                <w:color w:val="000000"/>
                <w:szCs w:val="24"/>
              </w:rPr>
              <w:t>4</w:t>
            </w:r>
            <w:r w:rsidRPr="00B23CE4">
              <w:rPr>
                <w:rFonts w:ascii="微軟正黑體" w:eastAsia="微軟正黑體" w:hAnsi="微軟正黑體" w:cs="Times New Roman"/>
                <w:color w:val="000000"/>
                <w:szCs w:val="24"/>
              </w:rPr>
              <w:t>0~1</w:t>
            </w:r>
            <w:r w:rsidRPr="00B23CE4">
              <w:rPr>
                <w:rFonts w:ascii="微軟正黑體" w:eastAsia="微軟正黑體" w:hAnsi="微軟正黑體" w:cs="Times New Roman" w:hint="eastAsia"/>
                <w:color w:val="000000"/>
                <w:szCs w:val="24"/>
              </w:rPr>
              <w:t>0</w:t>
            </w:r>
            <w:r w:rsidRPr="00B23CE4">
              <w:rPr>
                <w:rFonts w:ascii="微軟正黑體" w:eastAsia="微軟正黑體" w:hAnsi="微軟正黑體" w:cs="Times New Roman"/>
                <w:color w:val="000000"/>
                <w:szCs w:val="24"/>
              </w:rPr>
              <w:t>:</w:t>
            </w:r>
            <w:r w:rsidRPr="00B23CE4">
              <w:rPr>
                <w:rFonts w:ascii="微軟正黑體" w:eastAsia="微軟正黑體" w:hAnsi="微軟正黑體" w:cs="Times New Roman" w:hint="eastAsia"/>
                <w:color w:val="000000"/>
                <w:szCs w:val="24"/>
              </w:rPr>
              <w:t>5</w:t>
            </w:r>
            <w:r w:rsidRPr="00B23CE4">
              <w:rPr>
                <w:rFonts w:ascii="微軟正黑體" w:eastAsia="微軟正黑體" w:hAnsi="微軟正黑體" w:cs="Times New Roman"/>
                <w:color w:val="000000"/>
                <w:szCs w:val="24"/>
              </w:rPr>
              <w:t>0</w:t>
            </w:r>
          </w:p>
        </w:tc>
        <w:tc>
          <w:tcPr>
            <w:tcW w:w="6688" w:type="dxa"/>
            <w:gridSpan w:val="4"/>
            <w:vAlign w:val="center"/>
          </w:tcPr>
          <w:p w:rsidR="00B23CE4" w:rsidRPr="00B23CE4" w:rsidRDefault="00B23CE4" w:rsidP="00B23CE4">
            <w:pPr>
              <w:tabs>
                <w:tab w:val="left" w:pos="1134"/>
              </w:tabs>
              <w:spacing w:line="360" w:lineRule="exact"/>
              <w:rPr>
                <w:rFonts w:ascii="微軟正黑體" w:eastAsia="微軟正黑體" w:hAnsi="微軟正黑體" w:cs="Times New Roman"/>
                <w:color w:val="000000"/>
                <w:szCs w:val="24"/>
              </w:rPr>
            </w:pPr>
            <w:r w:rsidRPr="00B23CE4">
              <w:rPr>
                <w:rFonts w:ascii="微軟正黑體" w:eastAsia="微軟正黑體" w:hAnsi="微軟正黑體" w:cs="Times New Roman" w:hint="eastAsia"/>
                <w:color w:val="000000"/>
                <w:szCs w:val="24"/>
              </w:rPr>
              <w:t>茶   敘</w:t>
            </w:r>
          </w:p>
        </w:tc>
      </w:tr>
      <w:tr w:rsidR="00B23CE4" w:rsidRPr="00B23CE4" w:rsidTr="00C33C22">
        <w:trPr>
          <w:jc w:val="center"/>
        </w:trPr>
        <w:tc>
          <w:tcPr>
            <w:tcW w:w="1715" w:type="dxa"/>
            <w:vAlign w:val="center"/>
          </w:tcPr>
          <w:p w:rsidR="00B23CE4" w:rsidRPr="00B23CE4" w:rsidRDefault="00B23CE4" w:rsidP="00141210">
            <w:pPr>
              <w:tabs>
                <w:tab w:val="left" w:pos="1134"/>
              </w:tabs>
              <w:spacing w:line="360" w:lineRule="exact"/>
              <w:rPr>
                <w:rFonts w:ascii="微軟正黑體" w:eastAsia="微軟正黑體" w:hAnsi="微軟正黑體" w:cs="Times New Roman"/>
                <w:color w:val="000000"/>
                <w:szCs w:val="24"/>
              </w:rPr>
            </w:pPr>
            <w:r w:rsidRPr="00B23CE4">
              <w:rPr>
                <w:rFonts w:ascii="微軟正黑體" w:eastAsia="微軟正黑體" w:hAnsi="微軟正黑體" w:cs="Times New Roman"/>
                <w:color w:val="000000"/>
                <w:szCs w:val="24"/>
              </w:rPr>
              <w:t>1</w:t>
            </w:r>
            <w:r w:rsidRPr="00B23CE4">
              <w:rPr>
                <w:rFonts w:ascii="微軟正黑體" w:eastAsia="微軟正黑體" w:hAnsi="微軟正黑體" w:cs="Times New Roman" w:hint="eastAsia"/>
                <w:color w:val="000000"/>
                <w:szCs w:val="24"/>
              </w:rPr>
              <w:t>0</w:t>
            </w:r>
            <w:r w:rsidRPr="00B23CE4">
              <w:rPr>
                <w:rFonts w:ascii="微軟正黑體" w:eastAsia="微軟正黑體" w:hAnsi="微軟正黑體" w:cs="Times New Roman"/>
                <w:color w:val="000000"/>
                <w:szCs w:val="24"/>
              </w:rPr>
              <w:t>:</w:t>
            </w:r>
            <w:r w:rsidRPr="00B23CE4">
              <w:rPr>
                <w:rFonts w:ascii="微軟正黑體" w:eastAsia="微軟正黑體" w:hAnsi="微軟正黑體" w:cs="Times New Roman" w:hint="eastAsia"/>
                <w:color w:val="000000"/>
                <w:szCs w:val="24"/>
              </w:rPr>
              <w:t>5</w:t>
            </w:r>
            <w:r w:rsidRPr="00B23CE4">
              <w:rPr>
                <w:rFonts w:ascii="微軟正黑體" w:eastAsia="微軟正黑體" w:hAnsi="微軟正黑體" w:cs="Times New Roman"/>
                <w:color w:val="000000"/>
                <w:szCs w:val="24"/>
              </w:rPr>
              <w:t>0~1</w:t>
            </w:r>
            <w:r w:rsidR="00141210">
              <w:rPr>
                <w:rFonts w:ascii="微軟正黑體" w:eastAsia="微軟正黑體" w:hAnsi="微軟正黑體" w:cs="Times New Roman" w:hint="eastAsia"/>
                <w:color w:val="000000"/>
                <w:szCs w:val="24"/>
              </w:rPr>
              <w:t>1</w:t>
            </w:r>
            <w:r w:rsidRPr="00B23CE4">
              <w:rPr>
                <w:rFonts w:ascii="微軟正黑體" w:eastAsia="微軟正黑體" w:hAnsi="微軟正黑體" w:cs="Times New Roman"/>
                <w:color w:val="000000"/>
                <w:szCs w:val="24"/>
              </w:rPr>
              <w:t>:</w:t>
            </w:r>
            <w:r w:rsidR="00141210">
              <w:rPr>
                <w:rFonts w:ascii="微軟正黑體" w:eastAsia="微軟正黑體" w:hAnsi="微軟正黑體" w:cs="Times New Roman" w:hint="eastAsia"/>
                <w:color w:val="000000"/>
                <w:szCs w:val="24"/>
              </w:rPr>
              <w:t>5</w:t>
            </w:r>
            <w:r w:rsidRPr="00B23CE4">
              <w:rPr>
                <w:rFonts w:ascii="微軟正黑體" w:eastAsia="微軟正黑體" w:hAnsi="微軟正黑體" w:cs="Times New Roman"/>
                <w:color w:val="000000"/>
                <w:szCs w:val="24"/>
              </w:rPr>
              <w:t>0</w:t>
            </w:r>
          </w:p>
        </w:tc>
        <w:tc>
          <w:tcPr>
            <w:tcW w:w="2162" w:type="dxa"/>
            <w:vAlign w:val="center"/>
          </w:tcPr>
          <w:p w:rsidR="00B23CE4" w:rsidRPr="00B23CE4" w:rsidRDefault="00B23CE4" w:rsidP="00B23CE4">
            <w:pPr>
              <w:tabs>
                <w:tab w:val="left" w:pos="1134"/>
              </w:tabs>
              <w:spacing w:line="360" w:lineRule="exact"/>
              <w:rPr>
                <w:rFonts w:ascii="微軟正黑體" w:eastAsia="微軟正黑體" w:hAnsi="微軟正黑體" w:cs="新細明體"/>
                <w:b/>
                <w:bCs/>
                <w:color w:val="000000"/>
                <w:spacing w:val="17"/>
                <w:kern w:val="0"/>
                <w:szCs w:val="24"/>
              </w:rPr>
            </w:pPr>
            <w:r w:rsidRPr="00B23CE4">
              <w:rPr>
                <w:rFonts w:ascii="微軟正黑體" w:eastAsia="微軟正黑體" w:hAnsi="微軟正黑體" w:cs="新細明體" w:hint="eastAsia"/>
                <w:b/>
                <w:bCs/>
                <w:color w:val="000000"/>
                <w:spacing w:val="17"/>
                <w:kern w:val="0"/>
                <w:szCs w:val="24"/>
              </w:rPr>
              <w:t>資深</w:t>
            </w:r>
            <w:r w:rsidR="00AC580A">
              <w:rPr>
                <w:rFonts w:ascii="微軟正黑體" w:eastAsia="微軟正黑體" w:hAnsi="微軟正黑體" w:cs="新細明體" w:hint="eastAsia"/>
                <w:b/>
                <w:bCs/>
                <w:color w:val="000000"/>
                <w:spacing w:val="17"/>
                <w:kern w:val="0"/>
                <w:szCs w:val="24"/>
              </w:rPr>
              <w:t>同仁共識營</w:t>
            </w:r>
            <w:r w:rsidRPr="00B23CE4">
              <w:rPr>
                <w:rFonts w:ascii="微軟正黑體" w:eastAsia="微軟正黑體" w:hAnsi="微軟正黑體" w:cs="新細明體" w:hint="eastAsia"/>
                <w:b/>
                <w:bCs/>
                <w:color w:val="000000"/>
                <w:spacing w:val="17"/>
                <w:kern w:val="0"/>
                <w:szCs w:val="24"/>
              </w:rPr>
              <w:t xml:space="preserve">  </w:t>
            </w:r>
          </w:p>
          <w:p w:rsidR="00B23CE4" w:rsidRPr="00B23CE4" w:rsidRDefault="00B23CE4" w:rsidP="00B23CE4">
            <w:pPr>
              <w:tabs>
                <w:tab w:val="left" w:pos="1134"/>
              </w:tabs>
              <w:spacing w:line="360" w:lineRule="exact"/>
              <w:rPr>
                <w:rFonts w:ascii="微軟正黑體" w:eastAsia="微軟正黑體" w:hAnsi="微軟正黑體" w:cs="Times New Roman"/>
                <w:color w:val="000000"/>
                <w:szCs w:val="24"/>
              </w:rPr>
            </w:pPr>
            <w:r w:rsidRPr="00B23CE4">
              <w:rPr>
                <w:rFonts w:ascii="微軟正黑體" w:eastAsia="微軟正黑體" w:hAnsi="微軟正黑體" w:cs="新細明體" w:hint="eastAsia"/>
                <w:b/>
                <w:bCs/>
                <w:color w:val="000000"/>
                <w:spacing w:val="17"/>
                <w:kern w:val="0"/>
                <w:szCs w:val="24"/>
              </w:rPr>
              <w:t>/下半場</w:t>
            </w:r>
          </w:p>
        </w:tc>
        <w:tc>
          <w:tcPr>
            <w:tcW w:w="2268" w:type="dxa"/>
            <w:gridSpan w:val="2"/>
            <w:vAlign w:val="center"/>
          </w:tcPr>
          <w:p w:rsidR="00B23CE4" w:rsidRPr="00B23CE4" w:rsidRDefault="00B23CE4" w:rsidP="00B23CE4">
            <w:pPr>
              <w:tabs>
                <w:tab w:val="left" w:pos="1134"/>
              </w:tabs>
              <w:spacing w:line="360" w:lineRule="exact"/>
              <w:rPr>
                <w:rFonts w:ascii="微軟正黑體" w:eastAsia="微軟正黑體" w:hAnsi="微軟正黑體" w:cs="Times New Roman"/>
                <w:color w:val="000000"/>
                <w:szCs w:val="24"/>
              </w:rPr>
            </w:pPr>
            <w:r w:rsidRPr="00B23CE4">
              <w:rPr>
                <w:rFonts w:ascii="微軟正黑體" w:eastAsia="微軟正黑體" w:hAnsi="微軟正黑體" w:cs="Times New Roman" w:hint="eastAsia"/>
                <w:b/>
                <w:color w:val="000000" w:themeColor="text1"/>
                <w:szCs w:val="24"/>
              </w:rPr>
              <w:t>資訊同仁精進營</w:t>
            </w:r>
            <w:r w:rsidRPr="00B23CE4">
              <w:rPr>
                <w:rFonts w:ascii="微軟正黑體" w:eastAsia="微軟正黑體" w:hAnsi="微軟正黑體" w:cs="新細明體" w:hint="eastAsia"/>
                <w:b/>
                <w:bCs/>
                <w:color w:val="000000" w:themeColor="text1"/>
                <w:spacing w:val="17"/>
                <w:kern w:val="0"/>
                <w:szCs w:val="24"/>
              </w:rPr>
              <w:t>/</w:t>
            </w:r>
            <w:r w:rsidRPr="00B23CE4">
              <w:rPr>
                <w:rFonts w:ascii="微軟正黑體" w:eastAsia="微軟正黑體" w:hAnsi="微軟正黑體" w:cs="新細明體" w:hint="eastAsia"/>
                <w:b/>
                <w:bCs/>
                <w:color w:val="000000"/>
                <w:spacing w:val="17"/>
                <w:kern w:val="0"/>
                <w:szCs w:val="24"/>
              </w:rPr>
              <w:t>下半場</w:t>
            </w:r>
          </w:p>
        </w:tc>
        <w:tc>
          <w:tcPr>
            <w:tcW w:w="2258" w:type="dxa"/>
            <w:vAlign w:val="center"/>
          </w:tcPr>
          <w:p w:rsidR="00B23CE4" w:rsidRPr="00B23CE4" w:rsidRDefault="00B23CE4" w:rsidP="003D1A4E">
            <w:pPr>
              <w:tabs>
                <w:tab w:val="left" w:pos="1134"/>
              </w:tabs>
              <w:spacing w:line="360" w:lineRule="exact"/>
              <w:rPr>
                <w:rFonts w:ascii="微軟正黑體" w:eastAsia="微軟正黑體" w:hAnsi="微軟正黑體" w:cs="Times New Roman"/>
                <w:color w:val="000000"/>
                <w:szCs w:val="24"/>
              </w:rPr>
            </w:pPr>
            <w:r w:rsidRPr="00B23CE4">
              <w:rPr>
                <w:rFonts w:ascii="微軟正黑體" w:eastAsia="微軟正黑體" w:hAnsi="微軟正黑體" w:cs="新細明體" w:hint="eastAsia"/>
                <w:b/>
                <w:bCs/>
                <w:color w:val="000000"/>
                <w:spacing w:val="17"/>
                <w:kern w:val="0"/>
                <w:szCs w:val="24"/>
              </w:rPr>
              <w:t>新進同仁</w:t>
            </w:r>
            <w:r w:rsidR="003D1A4E">
              <w:rPr>
                <w:rFonts w:ascii="微軟正黑體" w:eastAsia="微軟正黑體" w:hAnsi="微軟正黑體" w:cs="新細明體" w:hint="eastAsia"/>
                <w:b/>
                <w:bCs/>
                <w:color w:val="000000"/>
                <w:spacing w:val="17"/>
                <w:kern w:val="0"/>
                <w:szCs w:val="24"/>
              </w:rPr>
              <w:t>戰鬥</w:t>
            </w:r>
            <w:r w:rsidRPr="00B23CE4">
              <w:rPr>
                <w:rFonts w:ascii="微軟正黑體" w:eastAsia="微軟正黑體" w:hAnsi="微軟正黑體" w:cs="新細明體" w:hint="eastAsia"/>
                <w:b/>
                <w:bCs/>
                <w:color w:val="000000"/>
                <w:spacing w:val="17"/>
                <w:kern w:val="0"/>
                <w:szCs w:val="24"/>
              </w:rPr>
              <w:t xml:space="preserve">營/下半場 </w:t>
            </w:r>
          </w:p>
        </w:tc>
      </w:tr>
      <w:tr w:rsidR="00B23CE4" w:rsidRPr="00B23CE4" w:rsidTr="00C33C22">
        <w:trPr>
          <w:jc w:val="center"/>
        </w:trPr>
        <w:tc>
          <w:tcPr>
            <w:tcW w:w="1715" w:type="dxa"/>
            <w:vAlign w:val="center"/>
          </w:tcPr>
          <w:p w:rsidR="00B23CE4" w:rsidRPr="00B23CE4" w:rsidRDefault="00B23CE4" w:rsidP="00A073BA">
            <w:pPr>
              <w:tabs>
                <w:tab w:val="left" w:pos="1134"/>
              </w:tabs>
              <w:spacing w:line="360" w:lineRule="exact"/>
              <w:rPr>
                <w:rFonts w:ascii="微軟正黑體" w:eastAsia="微軟正黑體" w:hAnsi="微軟正黑體" w:cs="Times New Roman"/>
                <w:color w:val="000000"/>
                <w:szCs w:val="24"/>
              </w:rPr>
            </w:pPr>
            <w:r w:rsidRPr="00B23CE4">
              <w:rPr>
                <w:rFonts w:ascii="微軟正黑體" w:eastAsia="微軟正黑體" w:hAnsi="微軟正黑體" w:cs="Times New Roman"/>
                <w:color w:val="000000"/>
                <w:szCs w:val="24"/>
              </w:rPr>
              <w:t>1</w:t>
            </w:r>
            <w:r w:rsidR="00141210">
              <w:rPr>
                <w:rFonts w:ascii="微軟正黑體" w:eastAsia="微軟正黑體" w:hAnsi="微軟正黑體" w:cs="Times New Roman" w:hint="eastAsia"/>
                <w:color w:val="000000"/>
                <w:szCs w:val="24"/>
              </w:rPr>
              <w:t>1</w:t>
            </w:r>
            <w:r w:rsidRPr="00B23CE4">
              <w:rPr>
                <w:rFonts w:ascii="微軟正黑體" w:eastAsia="微軟正黑體" w:hAnsi="微軟正黑體" w:cs="Times New Roman"/>
                <w:color w:val="000000"/>
                <w:szCs w:val="24"/>
              </w:rPr>
              <w:t>:</w:t>
            </w:r>
            <w:r w:rsidR="00141210">
              <w:rPr>
                <w:rFonts w:ascii="微軟正黑體" w:eastAsia="微軟正黑體" w:hAnsi="微軟正黑體" w:cs="Times New Roman" w:hint="eastAsia"/>
                <w:color w:val="000000"/>
                <w:szCs w:val="24"/>
              </w:rPr>
              <w:t>5</w:t>
            </w:r>
            <w:r w:rsidRPr="00B23CE4">
              <w:rPr>
                <w:rFonts w:ascii="微軟正黑體" w:eastAsia="微軟正黑體" w:hAnsi="微軟正黑體" w:cs="Times New Roman"/>
                <w:color w:val="000000"/>
                <w:szCs w:val="24"/>
              </w:rPr>
              <w:t xml:space="preserve"> 0~1</w:t>
            </w:r>
            <w:r w:rsidRPr="00B23CE4">
              <w:rPr>
                <w:rFonts w:ascii="微軟正黑體" w:eastAsia="微軟正黑體" w:hAnsi="微軟正黑體" w:cs="Times New Roman" w:hint="eastAsia"/>
                <w:color w:val="000000"/>
                <w:szCs w:val="24"/>
              </w:rPr>
              <w:t>4</w:t>
            </w:r>
            <w:r w:rsidRPr="00B23CE4">
              <w:rPr>
                <w:rFonts w:ascii="微軟正黑體" w:eastAsia="微軟正黑體" w:hAnsi="微軟正黑體" w:cs="Times New Roman"/>
                <w:color w:val="000000"/>
                <w:szCs w:val="24"/>
              </w:rPr>
              <w:t>:</w:t>
            </w:r>
            <w:r w:rsidR="00A073BA">
              <w:rPr>
                <w:rFonts w:ascii="微軟正黑體" w:eastAsia="微軟正黑體" w:hAnsi="微軟正黑體" w:cs="Times New Roman" w:hint="eastAsia"/>
                <w:color w:val="000000"/>
                <w:szCs w:val="24"/>
              </w:rPr>
              <w:t>4</w:t>
            </w:r>
            <w:r w:rsidRPr="00B23CE4">
              <w:rPr>
                <w:rFonts w:ascii="微軟正黑體" w:eastAsia="微軟正黑體" w:hAnsi="微軟正黑體" w:cs="Times New Roman"/>
                <w:color w:val="000000"/>
                <w:szCs w:val="24"/>
              </w:rPr>
              <w:t>0</w:t>
            </w:r>
          </w:p>
        </w:tc>
        <w:tc>
          <w:tcPr>
            <w:tcW w:w="6688" w:type="dxa"/>
            <w:gridSpan w:val="4"/>
            <w:vAlign w:val="center"/>
          </w:tcPr>
          <w:p w:rsidR="00B23CE4" w:rsidRPr="00B23CE4" w:rsidRDefault="00B23CE4" w:rsidP="00B23CE4">
            <w:pPr>
              <w:tabs>
                <w:tab w:val="left" w:pos="1134"/>
              </w:tabs>
              <w:spacing w:line="360" w:lineRule="exact"/>
              <w:rPr>
                <w:rFonts w:ascii="微軟正黑體" w:eastAsia="微軟正黑體" w:hAnsi="微軟正黑體" w:cs="Times New Roman"/>
                <w:b/>
                <w:color w:val="000000"/>
                <w:szCs w:val="24"/>
              </w:rPr>
            </w:pPr>
            <w:r w:rsidRPr="00B23CE4">
              <w:rPr>
                <w:rFonts w:ascii="微軟正黑體" w:eastAsia="微軟正黑體" w:hAnsi="微軟正黑體" w:cs="Times New Roman" w:hint="eastAsia"/>
                <w:b/>
                <w:color w:val="000000"/>
                <w:szCs w:val="24"/>
              </w:rPr>
              <w:t>餐會聯誼暨同儕野外動力遊戲時間</w:t>
            </w:r>
          </w:p>
        </w:tc>
      </w:tr>
      <w:tr w:rsidR="00AC580A" w:rsidRPr="00B23CE4" w:rsidTr="00AC580A">
        <w:trPr>
          <w:jc w:val="center"/>
        </w:trPr>
        <w:tc>
          <w:tcPr>
            <w:tcW w:w="1715" w:type="dxa"/>
            <w:vAlign w:val="center"/>
          </w:tcPr>
          <w:p w:rsidR="00AC580A" w:rsidRPr="00B23CE4" w:rsidRDefault="00AC580A" w:rsidP="00A073BA">
            <w:pPr>
              <w:tabs>
                <w:tab w:val="left" w:pos="1134"/>
              </w:tabs>
              <w:spacing w:line="360" w:lineRule="exact"/>
              <w:rPr>
                <w:rFonts w:ascii="微軟正黑體" w:eastAsia="微軟正黑體" w:hAnsi="微軟正黑體" w:cs="Times New Roman"/>
                <w:color w:val="000000"/>
                <w:szCs w:val="24"/>
              </w:rPr>
            </w:pPr>
            <w:r w:rsidRPr="00B23CE4">
              <w:rPr>
                <w:rFonts w:ascii="微軟正黑體" w:eastAsia="微軟正黑體" w:hAnsi="微軟正黑體" w:cs="Times New Roman"/>
                <w:color w:val="000000"/>
                <w:szCs w:val="24"/>
              </w:rPr>
              <w:lastRenderedPageBreak/>
              <w:t>1</w:t>
            </w:r>
            <w:r w:rsidRPr="00B23CE4">
              <w:rPr>
                <w:rFonts w:ascii="微軟正黑體" w:eastAsia="微軟正黑體" w:hAnsi="微軟正黑體" w:cs="Times New Roman" w:hint="eastAsia"/>
                <w:color w:val="000000"/>
                <w:szCs w:val="24"/>
              </w:rPr>
              <w:t>4</w:t>
            </w:r>
            <w:r w:rsidRPr="00B23CE4">
              <w:rPr>
                <w:rFonts w:ascii="微軟正黑體" w:eastAsia="微軟正黑體" w:hAnsi="微軟正黑體" w:cs="Times New Roman"/>
                <w:color w:val="000000"/>
                <w:szCs w:val="24"/>
              </w:rPr>
              <w:t>:</w:t>
            </w:r>
            <w:r w:rsidR="00A073BA">
              <w:rPr>
                <w:rFonts w:ascii="微軟正黑體" w:eastAsia="微軟正黑體" w:hAnsi="微軟正黑體" w:cs="Times New Roman" w:hint="eastAsia"/>
                <w:color w:val="000000"/>
                <w:szCs w:val="24"/>
              </w:rPr>
              <w:t>4</w:t>
            </w:r>
            <w:r w:rsidRPr="00B23CE4">
              <w:rPr>
                <w:rFonts w:ascii="微軟正黑體" w:eastAsia="微軟正黑體" w:hAnsi="微軟正黑體" w:cs="Times New Roman"/>
                <w:color w:val="000000"/>
                <w:szCs w:val="24"/>
              </w:rPr>
              <w:t>0~1</w:t>
            </w:r>
            <w:r w:rsidRPr="00B23CE4">
              <w:rPr>
                <w:rFonts w:ascii="微軟正黑體" w:eastAsia="微軟正黑體" w:hAnsi="微軟正黑體" w:cs="Times New Roman" w:hint="eastAsia"/>
                <w:color w:val="000000"/>
                <w:szCs w:val="24"/>
              </w:rPr>
              <w:t>5</w:t>
            </w:r>
            <w:r w:rsidRPr="00B23CE4">
              <w:rPr>
                <w:rFonts w:ascii="微軟正黑體" w:eastAsia="微軟正黑體" w:hAnsi="微軟正黑體" w:cs="Times New Roman"/>
                <w:color w:val="000000"/>
                <w:szCs w:val="24"/>
              </w:rPr>
              <w:t>:</w:t>
            </w:r>
            <w:r w:rsidRPr="00B23CE4">
              <w:rPr>
                <w:rFonts w:ascii="微軟正黑體" w:eastAsia="微軟正黑體" w:hAnsi="微軟正黑體" w:cs="Times New Roman" w:hint="eastAsia"/>
                <w:color w:val="000000"/>
                <w:szCs w:val="24"/>
              </w:rPr>
              <w:t>4</w:t>
            </w:r>
            <w:r w:rsidRPr="00B23CE4">
              <w:rPr>
                <w:rFonts w:ascii="微軟正黑體" w:eastAsia="微軟正黑體" w:hAnsi="微軟正黑體" w:cs="Times New Roman"/>
                <w:color w:val="000000"/>
                <w:szCs w:val="24"/>
              </w:rPr>
              <w:t>0</w:t>
            </w:r>
          </w:p>
        </w:tc>
        <w:tc>
          <w:tcPr>
            <w:tcW w:w="2565" w:type="dxa"/>
            <w:gridSpan w:val="2"/>
            <w:vAlign w:val="center"/>
          </w:tcPr>
          <w:p w:rsidR="00AC580A" w:rsidRPr="00B23CE4" w:rsidRDefault="00AC580A" w:rsidP="00AC580A">
            <w:pPr>
              <w:tabs>
                <w:tab w:val="left" w:pos="1134"/>
              </w:tabs>
              <w:spacing w:line="360" w:lineRule="exact"/>
              <w:rPr>
                <w:rFonts w:ascii="微軟正黑體" w:eastAsia="微軟正黑體" w:hAnsi="微軟正黑體" w:cs="新細明體"/>
                <w:b/>
                <w:bCs/>
                <w:color w:val="000000"/>
                <w:spacing w:val="17"/>
                <w:kern w:val="0"/>
                <w:szCs w:val="24"/>
              </w:rPr>
            </w:pPr>
            <w:r w:rsidRPr="00B23CE4">
              <w:rPr>
                <w:rFonts w:ascii="微軟正黑體" w:eastAsia="微軟正黑體" w:hAnsi="微軟正黑體" w:cs="新細明體" w:hint="eastAsia"/>
                <w:b/>
                <w:bCs/>
                <w:color w:val="000000"/>
                <w:spacing w:val="17"/>
                <w:kern w:val="0"/>
                <w:szCs w:val="24"/>
              </w:rPr>
              <w:t>資深</w:t>
            </w:r>
            <w:r>
              <w:rPr>
                <w:rFonts w:ascii="微軟正黑體" w:eastAsia="微軟正黑體" w:hAnsi="微軟正黑體" w:cs="新細明體" w:hint="eastAsia"/>
                <w:b/>
                <w:bCs/>
                <w:color w:val="000000"/>
                <w:spacing w:val="17"/>
                <w:kern w:val="0"/>
                <w:szCs w:val="24"/>
              </w:rPr>
              <w:t>主管交流分享（</w:t>
            </w:r>
            <w:r w:rsidR="00B64EE5">
              <w:rPr>
                <w:rFonts w:ascii="微軟正黑體" w:eastAsia="微軟正黑體" w:hAnsi="微軟正黑體" w:cs="新細明體" w:hint="eastAsia"/>
                <w:b/>
                <w:bCs/>
                <w:color w:val="000000"/>
                <w:spacing w:val="17"/>
                <w:kern w:val="0"/>
                <w:szCs w:val="24"/>
              </w:rPr>
              <w:t>12月</w:t>
            </w:r>
            <w:r>
              <w:rPr>
                <w:rFonts w:ascii="微軟正黑體" w:eastAsia="微軟正黑體" w:hAnsi="微軟正黑體" w:cs="新細明體" w:hint="eastAsia"/>
                <w:b/>
                <w:bCs/>
                <w:color w:val="000000"/>
                <w:spacing w:val="17"/>
                <w:kern w:val="0"/>
                <w:szCs w:val="24"/>
              </w:rPr>
              <w:t>聯合會理監事會上半場）</w:t>
            </w:r>
          </w:p>
          <w:p w:rsidR="00AC580A" w:rsidRPr="00B23CE4" w:rsidRDefault="00AC580A" w:rsidP="00AC580A">
            <w:pPr>
              <w:tabs>
                <w:tab w:val="left" w:pos="1134"/>
              </w:tabs>
              <w:spacing w:line="360" w:lineRule="exact"/>
              <w:rPr>
                <w:rFonts w:ascii="微軟正黑體" w:eastAsia="微軟正黑體" w:hAnsi="微軟正黑體" w:cs="新細明體"/>
                <w:bCs/>
                <w:color w:val="000000"/>
                <w:spacing w:val="17"/>
                <w:kern w:val="0"/>
                <w:szCs w:val="24"/>
              </w:rPr>
            </w:pPr>
            <w:r w:rsidRPr="00B23CE4">
              <w:rPr>
                <w:rFonts w:ascii="微軟正黑體" w:eastAsia="微軟正黑體" w:hAnsi="微軟正黑體" w:cs="新細明體" w:hint="eastAsia"/>
                <w:bCs/>
                <w:color w:val="000000"/>
                <w:spacing w:val="17"/>
                <w:kern w:val="0"/>
                <w:szCs w:val="24"/>
              </w:rPr>
              <w:t>主題：</w:t>
            </w:r>
          </w:p>
          <w:p w:rsidR="00AC580A" w:rsidRPr="00B23CE4" w:rsidRDefault="00AC580A" w:rsidP="00AC580A">
            <w:pPr>
              <w:numPr>
                <w:ilvl w:val="0"/>
                <w:numId w:val="3"/>
              </w:numPr>
              <w:tabs>
                <w:tab w:val="left" w:pos="1134"/>
              </w:tabs>
              <w:spacing w:line="360" w:lineRule="exact"/>
              <w:rPr>
                <w:rFonts w:ascii="微軟正黑體" w:eastAsia="微軟正黑體" w:hAnsi="微軟正黑體" w:cs="新細明體"/>
                <w:bCs/>
                <w:color w:val="000000"/>
                <w:spacing w:val="17"/>
                <w:kern w:val="0"/>
                <w:szCs w:val="24"/>
              </w:rPr>
            </w:pPr>
            <w:r>
              <w:rPr>
                <w:rFonts w:ascii="微軟正黑體" w:eastAsia="微軟正黑體" w:hAnsi="微軟正黑體" w:cs="新細明體" w:hint="eastAsia"/>
                <w:bCs/>
                <w:color w:val="000000"/>
                <w:spacing w:val="17"/>
                <w:kern w:val="0"/>
                <w:szCs w:val="24"/>
              </w:rPr>
              <w:t>北市社大發展的瓶頸與</w:t>
            </w:r>
            <w:r w:rsidRPr="00B23CE4">
              <w:rPr>
                <w:rFonts w:ascii="微軟正黑體" w:eastAsia="微軟正黑體" w:hAnsi="微軟正黑體" w:cs="新細明體" w:hint="eastAsia"/>
                <w:bCs/>
                <w:color w:val="000000"/>
                <w:spacing w:val="17"/>
                <w:kern w:val="0"/>
                <w:szCs w:val="24"/>
              </w:rPr>
              <w:t>前瞻</w:t>
            </w:r>
          </w:p>
          <w:p w:rsidR="00AC580A" w:rsidRPr="00B23CE4" w:rsidRDefault="00AC580A" w:rsidP="00AC580A">
            <w:pPr>
              <w:numPr>
                <w:ilvl w:val="0"/>
                <w:numId w:val="3"/>
              </w:numPr>
              <w:tabs>
                <w:tab w:val="left" w:pos="1134"/>
              </w:tabs>
              <w:spacing w:line="360" w:lineRule="exact"/>
              <w:rPr>
                <w:rFonts w:ascii="微軟正黑體" w:eastAsia="微軟正黑體" w:hAnsi="微軟正黑體" w:cs="新細明體"/>
                <w:bCs/>
                <w:color w:val="000000"/>
                <w:spacing w:val="17"/>
                <w:kern w:val="0"/>
                <w:szCs w:val="24"/>
              </w:rPr>
            </w:pPr>
            <w:r w:rsidRPr="00B23CE4">
              <w:rPr>
                <w:rFonts w:ascii="微軟正黑體" w:eastAsia="微軟正黑體" w:hAnsi="微軟正黑體" w:cs="新細明體" w:hint="eastAsia"/>
                <w:bCs/>
                <w:color w:val="000000"/>
                <w:spacing w:val="17"/>
                <w:kern w:val="0"/>
                <w:szCs w:val="24"/>
              </w:rPr>
              <w:t>我們的行動</w:t>
            </w:r>
          </w:p>
          <w:p w:rsidR="00AC580A" w:rsidRPr="00B23CE4" w:rsidRDefault="00B64EE5" w:rsidP="00B64EE5">
            <w:pPr>
              <w:tabs>
                <w:tab w:val="left" w:pos="1134"/>
              </w:tabs>
              <w:spacing w:line="360" w:lineRule="exact"/>
              <w:rPr>
                <w:rFonts w:ascii="微軟正黑體" w:eastAsia="微軟正黑體" w:hAnsi="微軟正黑體" w:cs="Times New Roman"/>
                <w:color w:val="FF0000"/>
                <w:szCs w:val="24"/>
              </w:rPr>
            </w:pPr>
            <w:r>
              <w:rPr>
                <w:rFonts w:ascii="微軟正黑體" w:eastAsia="微軟正黑體" w:hAnsi="微軟正黑體" w:cs="新細明體" w:hint="eastAsia"/>
                <w:bCs/>
                <w:color w:val="000000"/>
                <w:spacing w:val="17"/>
                <w:kern w:val="0"/>
                <w:szCs w:val="24"/>
              </w:rPr>
              <w:t>引</w:t>
            </w:r>
            <w:r w:rsidR="00AC580A" w:rsidRPr="00B23CE4">
              <w:rPr>
                <w:rFonts w:ascii="微軟正黑體" w:eastAsia="微軟正黑體" w:hAnsi="微軟正黑體" w:cs="新細明體" w:hint="eastAsia"/>
                <w:bCs/>
                <w:color w:val="000000"/>
                <w:spacing w:val="17"/>
                <w:kern w:val="0"/>
                <w:szCs w:val="24"/>
              </w:rPr>
              <w:t>領：蔡傳暉/ 華</w:t>
            </w:r>
            <w:proofErr w:type="gramStart"/>
            <w:r w:rsidR="00AC580A" w:rsidRPr="00B23CE4">
              <w:rPr>
                <w:rFonts w:ascii="微軟正黑體" w:eastAsia="微軟正黑體" w:hAnsi="微軟正黑體" w:cs="新細明體" w:hint="eastAsia"/>
                <w:bCs/>
                <w:color w:val="000000"/>
                <w:spacing w:val="17"/>
                <w:kern w:val="0"/>
                <w:szCs w:val="24"/>
              </w:rPr>
              <w:t>梵</w:t>
            </w:r>
            <w:proofErr w:type="gramEnd"/>
            <w:r w:rsidR="00AC580A" w:rsidRPr="00B23CE4">
              <w:rPr>
                <w:rFonts w:ascii="微軟正黑體" w:eastAsia="微軟正黑體" w:hAnsi="微軟正黑體" w:cs="新細明體" w:hint="eastAsia"/>
                <w:bCs/>
                <w:color w:val="000000"/>
                <w:spacing w:val="17"/>
                <w:kern w:val="0"/>
                <w:szCs w:val="24"/>
              </w:rPr>
              <w:t>大學</w:t>
            </w:r>
            <w:r w:rsidR="00AC580A" w:rsidRPr="00B23CE4">
              <w:rPr>
                <w:rFonts w:ascii="微軟正黑體" w:eastAsia="微軟正黑體" w:hAnsi="微軟正黑體" w:cs="新細明體"/>
                <w:bCs/>
                <w:color w:val="000000"/>
                <w:spacing w:val="17"/>
                <w:kern w:val="0"/>
                <w:szCs w:val="24"/>
              </w:rPr>
              <w:t>人文教育研究中心主任</w:t>
            </w:r>
            <w:r w:rsidR="00AC580A" w:rsidRPr="00B23CE4">
              <w:rPr>
                <w:rFonts w:ascii="微軟正黑體" w:eastAsia="微軟正黑體" w:hAnsi="微軟正黑體" w:cs="新細明體" w:hint="eastAsia"/>
                <w:bCs/>
                <w:color w:val="000000"/>
                <w:spacing w:val="17"/>
                <w:kern w:val="0"/>
                <w:szCs w:val="24"/>
              </w:rPr>
              <w:t>、文山社大前校長</w:t>
            </w:r>
          </w:p>
        </w:tc>
        <w:tc>
          <w:tcPr>
            <w:tcW w:w="4123" w:type="dxa"/>
            <w:gridSpan w:val="2"/>
            <w:vAlign w:val="center"/>
          </w:tcPr>
          <w:p w:rsidR="00141210" w:rsidRPr="00141210" w:rsidRDefault="00141210" w:rsidP="00B23CE4">
            <w:pPr>
              <w:tabs>
                <w:tab w:val="left" w:pos="1134"/>
              </w:tabs>
              <w:spacing w:line="360" w:lineRule="exact"/>
              <w:rPr>
                <w:rFonts w:ascii="微軟正黑體" w:eastAsia="微軟正黑體" w:hAnsi="微軟正黑體" w:cs="Times New Roman"/>
                <w:color w:val="000000" w:themeColor="text1"/>
                <w:szCs w:val="24"/>
              </w:rPr>
            </w:pPr>
            <w:r w:rsidRPr="00141210">
              <w:rPr>
                <w:rFonts w:ascii="微軟正黑體" w:eastAsia="微軟正黑體" w:hAnsi="微軟正黑體" w:cs="Times New Roman" w:hint="eastAsia"/>
                <w:b/>
                <w:color w:val="000000" w:themeColor="text1"/>
                <w:szCs w:val="24"/>
              </w:rPr>
              <w:t>北市社大辦學經驗分享交流</w:t>
            </w:r>
            <w:r w:rsidRPr="00141210">
              <w:rPr>
                <w:rFonts w:ascii="微軟正黑體" w:eastAsia="微軟正黑體" w:hAnsi="微軟正黑體" w:cs="Times New Roman" w:hint="eastAsia"/>
                <w:color w:val="000000" w:themeColor="text1"/>
                <w:szCs w:val="24"/>
              </w:rPr>
              <w:t>-</w:t>
            </w:r>
          </w:p>
          <w:p w:rsidR="00AC580A" w:rsidRPr="00B23CE4" w:rsidRDefault="00141210" w:rsidP="00A073BA">
            <w:pPr>
              <w:tabs>
                <w:tab w:val="left" w:pos="1134"/>
              </w:tabs>
              <w:spacing w:line="360" w:lineRule="exact"/>
              <w:rPr>
                <w:rFonts w:ascii="微軟正黑體" w:eastAsia="微軟正黑體" w:hAnsi="微軟正黑體" w:cs="Times New Roman"/>
                <w:color w:val="FF0000"/>
                <w:szCs w:val="24"/>
              </w:rPr>
            </w:pPr>
            <w:r w:rsidRPr="00141210">
              <w:rPr>
                <w:rFonts w:ascii="微軟正黑體" w:eastAsia="微軟正黑體" w:hAnsi="微軟正黑體" w:cs="Times New Roman" w:hint="eastAsia"/>
                <w:color w:val="000000" w:themeColor="text1"/>
                <w:szCs w:val="24"/>
              </w:rPr>
              <w:t>松山社大主秘、南港社大主秘、文山社大主秘</w:t>
            </w:r>
          </w:p>
        </w:tc>
      </w:tr>
      <w:tr w:rsidR="00B23CE4" w:rsidRPr="00B23CE4" w:rsidTr="00C33C22">
        <w:trPr>
          <w:jc w:val="center"/>
        </w:trPr>
        <w:tc>
          <w:tcPr>
            <w:tcW w:w="1715" w:type="dxa"/>
            <w:vAlign w:val="center"/>
          </w:tcPr>
          <w:p w:rsidR="00B23CE4" w:rsidRPr="00B23CE4" w:rsidRDefault="00B23CE4" w:rsidP="00B23CE4">
            <w:pPr>
              <w:tabs>
                <w:tab w:val="left" w:pos="1134"/>
              </w:tabs>
              <w:spacing w:line="360" w:lineRule="exact"/>
              <w:rPr>
                <w:rFonts w:ascii="微軟正黑體" w:eastAsia="微軟正黑體" w:hAnsi="微軟正黑體" w:cs="Times New Roman"/>
                <w:color w:val="000000"/>
                <w:szCs w:val="24"/>
              </w:rPr>
            </w:pPr>
            <w:r w:rsidRPr="00B23CE4">
              <w:rPr>
                <w:rFonts w:ascii="微軟正黑體" w:eastAsia="微軟正黑體" w:hAnsi="微軟正黑體" w:cs="Times New Roman"/>
                <w:color w:val="000000"/>
                <w:szCs w:val="24"/>
              </w:rPr>
              <w:t>1</w:t>
            </w:r>
            <w:r w:rsidRPr="00B23CE4">
              <w:rPr>
                <w:rFonts w:ascii="微軟正黑體" w:eastAsia="微軟正黑體" w:hAnsi="微軟正黑體" w:cs="Times New Roman" w:hint="eastAsia"/>
                <w:color w:val="000000"/>
                <w:szCs w:val="24"/>
              </w:rPr>
              <w:t>5</w:t>
            </w:r>
            <w:r w:rsidRPr="00B23CE4">
              <w:rPr>
                <w:rFonts w:ascii="微軟正黑體" w:eastAsia="微軟正黑體" w:hAnsi="微軟正黑體" w:cs="Times New Roman"/>
                <w:color w:val="000000"/>
                <w:szCs w:val="24"/>
              </w:rPr>
              <w:t>:</w:t>
            </w:r>
            <w:r w:rsidRPr="00B23CE4">
              <w:rPr>
                <w:rFonts w:ascii="微軟正黑體" w:eastAsia="微軟正黑體" w:hAnsi="微軟正黑體" w:cs="Times New Roman" w:hint="eastAsia"/>
                <w:color w:val="000000"/>
                <w:szCs w:val="24"/>
              </w:rPr>
              <w:t>4</w:t>
            </w:r>
            <w:r w:rsidRPr="00B23CE4">
              <w:rPr>
                <w:rFonts w:ascii="微軟正黑體" w:eastAsia="微軟正黑體" w:hAnsi="微軟正黑體" w:cs="Times New Roman"/>
                <w:color w:val="000000"/>
                <w:szCs w:val="24"/>
              </w:rPr>
              <w:t>0~1</w:t>
            </w:r>
            <w:r w:rsidRPr="00B23CE4">
              <w:rPr>
                <w:rFonts w:ascii="微軟正黑體" w:eastAsia="微軟正黑體" w:hAnsi="微軟正黑體" w:cs="Times New Roman" w:hint="eastAsia"/>
                <w:color w:val="000000"/>
                <w:szCs w:val="24"/>
              </w:rPr>
              <w:t>5</w:t>
            </w:r>
            <w:r w:rsidRPr="00B23CE4">
              <w:rPr>
                <w:rFonts w:ascii="微軟正黑體" w:eastAsia="微軟正黑體" w:hAnsi="微軟正黑體" w:cs="Times New Roman"/>
                <w:color w:val="000000"/>
                <w:szCs w:val="24"/>
              </w:rPr>
              <w:t>:</w:t>
            </w:r>
            <w:r w:rsidRPr="00B23CE4">
              <w:rPr>
                <w:rFonts w:ascii="微軟正黑體" w:eastAsia="微軟正黑體" w:hAnsi="微軟正黑體" w:cs="Times New Roman" w:hint="eastAsia"/>
                <w:color w:val="000000"/>
                <w:szCs w:val="24"/>
              </w:rPr>
              <w:t>5</w:t>
            </w:r>
            <w:r w:rsidRPr="00B23CE4">
              <w:rPr>
                <w:rFonts w:ascii="微軟正黑體" w:eastAsia="微軟正黑體" w:hAnsi="微軟正黑體" w:cs="Times New Roman"/>
                <w:color w:val="000000"/>
                <w:szCs w:val="24"/>
              </w:rPr>
              <w:t>0</w:t>
            </w:r>
          </w:p>
        </w:tc>
        <w:tc>
          <w:tcPr>
            <w:tcW w:w="6688" w:type="dxa"/>
            <w:gridSpan w:val="4"/>
            <w:vAlign w:val="center"/>
          </w:tcPr>
          <w:p w:rsidR="00B23CE4" w:rsidRPr="00B23CE4" w:rsidRDefault="00B23CE4" w:rsidP="00B23CE4">
            <w:pPr>
              <w:widowControl/>
              <w:spacing w:line="360" w:lineRule="exact"/>
              <w:rPr>
                <w:rFonts w:ascii="微軟正黑體" w:eastAsia="微軟正黑體" w:hAnsi="微軟正黑體" w:cs="新細明體"/>
                <w:b/>
                <w:bCs/>
                <w:color w:val="000000"/>
                <w:spacing w:val="17"/>
                <w:kern w:val="0"/>
                <w:sz w:val="22"/>
              </w:rPr>
            </w:pPr>
            <w:r w:rsidRPr="00B23CE4">
              <w:rPr>
                <w:rFonts w:ascii="微軟正黑體" w:eastAsia="微軟正黑體" w:hAnsi="微軟正黑體" w:cs="Times New Roman" w:hint="eastAsia"/>
                <w:b/>
                <w:color w:val="000000"/>
                <w:szCs w:val="24"/>
              </w:rPr>
              <w:t>茶   敘</w:t>
            </w:r>
          </w:p>
        </w:tc>
      </w:tr>
      <w:tr w:rsidR="00B23CE4" w:rsidRPr="00B23CE4" w:rsidTr="00C33C22">
        <w:trPr>
          <w:jc w:val="center"/>
        </w:trPr>
        <w:tc>
          <w:tcPr>
            <w:tcW w:w="1715" w:type="dxa"/>
            <w:vAlign w:val="center"/>
          </w:tcPr>
          <w:p w:rsidR="00B23CE4" w:rsidRPr="00B23CE4" w:rsidRDefault="00B23CE4" w:rsidP="00B23CE4">
            <w:pPr>
              <w:tabs>
                <w:tab w:val="left" w:pos="1134"/>
              </w:tabs>
              <w:spacing w:line="360" w:lineRule="exact"/>
              <w:rPr>
                <w:rFonts w:ascii="微軟正黑體" w:eastAsia="微軟正黑體" w:hAnsi="微軟正黑體" w:cs="Times New Roman"/>
                <w:szCs w:val="24"/>
              </w:rPr>
            </w:pPr>
            <w:r w:rsidRPr="00B23CE4">
              <w:rPr>
                <w:rFonts w:ascii="微軟正黑體" w:eastAsia="微軟正黑體" w:hAnsi="微軟正黑體" w:cs="Times New Roman"/>
                <w:szCs w:val="24"/>
              </w:rPr>
              <w:t>1</w:t>
            </w:r>
            <w:r w:rsidRPr="00B23CE4">
              <w:rPr>
                <w:rFonts w:ascii="微軟正黑體" w:eastAsia="微軟正黑體" w:hAnsi="微軟正黑體" w:cs="Times New Roman" w:hint="eastAsia"/>
                <w:szCs w:val="24"/>
              </w:rPr>
              <w:t>5</w:t>
            </w:r>
            <w:r w:rsidRPr="00B23CE4">
              <w:rPr>
                <w:rFonts w:ascii="微軟正黑體" w:eastAsia="微軟正黑體" w:hAnsi="微軟正黑體" w:cs="Times New Roman"/>
                <w:szCs w:val="24"/>
              </w:rPr>
              <w:t>:</w:t>
            </w:r>
            <w:r w:rsidRPr="00B23CE4">
              <w:rPr>
                <w:rFonts w:ascii="微軟正黑體" w:eastAsia="微軟正黑體" w:hAnsi="微軟正黑體" w:cs="Times New Roman" w:hint="eastAsia"/>
                <w:szCs w:val="24"/>
              </w:rPr>
              <w:t>5</w:t>
            </w:r>
            <w:r w:rsidRPr="00B23CE4">
              <w:rPr>
                <w:rFonts w:ascii="微軟正黑體" w:eastAsia="微軟正黑體" w:hAnsi="微軟正黑體" w:cs="Times New Roman"/>
                <w:szCs w:val="24"/>
              </w:rPr>
              <w:t>0~1</w:t>
            </w:r>
            <w:r w:rsidRPr="00B23CE4">
              <w:rPr>
                <w:rFonts w:ascii="微軟正黑體" w:eastAsia="微軟正黑體" w:hAnsi="微軟正黑體" w:cs="Times New Roman" w:hint="eastAsia"/>
                <w:szCs w:val="24"/>
              </w:rPr>
              <w:t>6</w:t>
            </w:r>
            <w:r w:rsidRPr="00B23CE4">
              <w:rPr>
                <w:rFonts w:ascii="微軟正黑體" w:eastAsia="微軟正黑體" w:hAnsi="微軟正黑體" w:cs="Times New Roman"/>
                <w:szCs w:val="24"/>
              </w:rPr>
              <w:t>:</w:t>
            </w:r>
            <w:r w:rsidRPr="00B23CE4">
              <w:rPr>
                <w:rFonts w:ascii="微軟正黑體" w:eastAsia="微軟正黑體" w:hAnsi="微軟正黑體" w:cs="Times New Roman" w:hint="eastAsia"/>
                <w:szCs w:val="24"/>
              </w:rPr>
              <w:t>2</w:t>
            </w:r>
            <w:r w:rsidRPr="00B23CE4">
              <w:rPr>
                <w:rFonts w:ascii="微軟正黑體" w:eastAsia="微軟正黑體" w:hAnsi="微軟正黑體" w:cs="Times New Roman"/>
                <w:szCs w:val="24"/>
              </w:rPr>
              <w:t>0</w:t>
            </w:r>
          </w:p>
        </w:tc>
        <w:tc>
          <w:tcPr>
            <w:tcW w:w="6688" w:type="dxa"/>
            <w:gridSpan w:val="4"/>
            <w:vAlign w:val="center"/>
          </w:tcPr>
          <w:p w:rsidR="00B23CE4" w:rsidRPr="00B23CE4" w:rsidRDefault="00B23CE4" w:rsidP="00B23CE4">
            <w:pPr>
              <w:tabs>
                <w:tab w:val="left" w:pos="1134"/>
              </w:tabs>
              <w:spacing w:line="360" w:lineRule="exact"/>
              <w:rPr>
                <w:rFonts w:ascii="微軟正黑體" w:eastAsia="微軟正黑體" w:hAnsi="微軟正黑體" w:cs="Times New Roman"/>
                <w:b/>
                <w:color w:val="000000"/>
                <w:szCs w:val="24"/>
              </w:rPr>
            </w:pPr>
            <w:r w:rsidRPr="00B23CE4">
              <w:rPr>
                <w:rFonts w:ascii="微軟正黑體" w:eastAsia="微軟正黑體" w:hAnsi="微軟正黑體" w:cs="Times New Roman" w:hint="eastAsia"/>
                <w:b/>
                <w:color w:val="000000"/>
                <w:szCs w:val="24"/>
              </w:rPr>
              <w:t>綜合座談-凝聚共識與願景</w:t>
            </w:r>
          </w:p>
          <w:p w:rsidR="00B23CE4" w:rsidRPr="00B23CE4" w:rsidRDefault="00B23CE4" w:rsidP="00B23CE4">
            <w:pPr>
              <w:tabs>
                <w:tab w:val="left" w:pos="1134"/>
              </w:tabs>
              <w:spacing w:line="360" w:lineRule="exact"/>
              <w:rPr>
                <w:rFonts w:ascii="微軟正黑體" w:eastAsia="微軟正黑體" w:hAnsi="微軟正黑體" w:cs="Times New Roman"/>
                <w:color w:val="000000"/>
                <w:kern w:val="0"/>
              </w:rPr>
            </w:pPr>
            <w:r w:rsidRPr="00B23CE4">
              <w:rPr>
                <w:rFonts w:ascii="微軟正黑體" w:eastAsia="微軟正黑體" w:hAnsi="微軟正黑體" w:cs="Times New Roman" w:hint="eastAsia"/>
                <w:color w:val="000000"/>
                <w:kern w:val="0"/>
              </w:rPr>
              <w:t>1.兩天各議程分享報告</w:t>
            </w:r>
            <w:r w:rsidRPr="00B23CE4">
              <w:rPr>
                <w:rFonts w:ascii="微軟正黑體" w:eastAsia="微軟正黑體" w:hAnsi="微軟正黑體" w:cs="Times New Roman" w:hint="eastAsia"/>
                <w:color w:val="000000"/>
                <w:szCs w:val="24"/>
              </w:rPr>
              <w:t>與夥伴回饋</w:t>
            </w:r>
          </w:p>
          <w:p w:rsidR="00B23CE4" w:rsidRPr="00B23CE4" w:rsidRDefault="00B23CE4" w:rsidP="00B23CE4">
            <w:pPr>
              <w:tabs>
                <w:tab w:val="left" w:pos="1134"/>
              </w:tabs>
              <w:spacing w:line="360" w:lineRule="exact"/>
              <w:rPr>
                <w:rFonts w:ascii="微軟正黑體" w:eastAsia="微軟正黑體" w:hAnsi="微軟正黑體" w:cs="Times New Roman"/>
                <w:color w:val="000000"/>
                <w:szCs w:val="24"/>
              </w:rPr>
            </w:pPr>
            <w:r w:rsidRPr="00B23CE4">
              <w:rPr>
                <w:rFonts w:ascii="微軟正黑體" w:eastAsia="微軟正黑體" w:hAnsi="微軟正黑體" w:cs="Times New Roman" w:hint="eastAsia"/>
                <w:color w:val="000000"/>
                <w:kern w:val="0"/>
              </w:rPr>
              <w:t>2.願景</w:t>
            </w:r>
            <w:r w:rsidRPr="00B23CE4">
              <w:rPr>
                <w:rFonts w:ascii="微軟正黑體" w:eastAsia="微軟正黑體" w:hAnsi="微軟正黑體" w:cs="Times New Roman" w:hint="eastAsia"/>
                <w:color w:val="000000"/>
                <w:szCs w:val="24"/>
              </w:rPr>
              <w:t>凝聚及共識</w:t>
            </w:r>
          </w:p>
          <w:p w:rsidR="00B23CE4" w:rsidRDefault="00B23CE4" w:rsidP="00B23CE4">
            <w:pPr>
              <w:tabs>
                <w:tab w:val="left" w:pos="1134"/>
              </w:tabs>
              <w:spacing w:line="360" w:lineRule="exact"/>
              <w:rPr>
                <w:rFonts w:ascii="微軟正黑體" w:eastAsia="微軟正黑體" w:hAnsi="微軟正黑體" w:cs="Times New Roman"/>
                <w:color w:val="000000"/>
                <w:szCs w:val="24"/>
              </w:rPr>
            </w:pPr>
            <w:r w:rsidRPr="00B23CE4">
              <w:rPr>
                <w:rFonts w:ascii="微軟正黑體" w:eastAsia="微軟正黑體" w:hAnsi="微軟正黑體" w:cs="Times New Roman" w:hint="eastAsia"/>
                <w:color w:val="000000"/>
                <w:szCs w:val="24"/>
              </w:rPr>
              <w:t>主持人：</w:t>
            </w:r>
            <w:r w:rsidR="009F3C58" w:rsidRPr="00B23CE4">
              <w:rPr>
                <w:rFonts w:ascii="微軟正黑體" w:eastAsia="微軟正黑體" w:hAnsi="微軟正黑體" w:cs="Times New Roman" w:hint="eastAsia"/>
                <w:szCs w:val="24"/>
              </w:rPr>
              <w:t>何副</w:t>
            </w:r>
            <w:r w:rsidR="009F3C58" w:rsidRPr="00B23CE4">
              <w:rPr>
                <w:rFonts w:ascii="微軟正黑體" w:eastAsia="微軟正黑體" w:hAnsi="微軟正黑體" w:cs="Times New Roman" w:hint="eastAsia"/>
                <w:color w:val="000000"/>
                <w:szCs w:val="24"/>
              </w:rPr>
              <w:t>局長雅</w:t>
            </w:r>
            <w:proofErr w:type="gramStart"/>
            <w:r w:rsidR="009F3C58" w:rsidRPr="00B23CE4">
              <w:rPr>
                <w:rFonts w:ascii="微軟正黑體" w:eastAsia="微軟正黑體" w:hAnsi="微軟正黑體" w:cs="Times New Roman" w:hint="eastAsia"/>
                <w:color w:val="000000"/>
                <w:szCs w:val="24"/>
              </w:rPr>
              <w:t>娟</w:t>
            </w:r>
            <w:proofErr w:type="gramEnd"/>
            <w:r w:rsidR="009F3C58">
              <w:rPr>
                <w:rFonts w:ascii="微軟正黑體" w:eastAsia="微軟正黑體" w:hAnsi="微軟正黑體" w:cs="Times New Roman" w:hint="eastAsia"/>
                <w:color w:val="000000"/>
                <w:szCs w:val="24"/>
              </w:rPr>
              <w:t>/</w:t>
            </w:r>
            <w:r w:rsidRPr="00B23CE4">
              <w:rPr>
                <w:rFonts w:ascii="微軟正黑體" w:eastAsia="微軟正黑體" w:hAnsi="微軟正黑體" w:cs="Times New Roman" w:hint="eastAsia"/>
                <w:szCs w:val="24"/>
              </w:rPr>
              <w:t>臺北市政府教育局副</w:t>
            </w:r>
            <w:r w:rsidRPr="00B23CE4">
              <w:rPr>
                <w:rFonts w:ascii="微軟正黑體" w:eastAsia="微軟正黑體" w:hAnsi="微軟正黑體" w:cs="Times New Roman" w:hint="eastAsia"/>
                <w:color w:val="000000"/>
                <w:szCs w:val="24"/>
              </w:rPr>
              <w:t>局長</w:t>
            </w:r>
          </w:p>
          <w:p w:rsidR="009F3C58" w:rsidRDefault="009F3C58" w:rsidP="009F3C58">
            <w:pPr>
              <w:tabs>
                <w:tab w:val="left" w:pos="1134"/>
              </w:tabs>
              <w:spacing w:line="360" w:lineRule="exact"/>
              <w:rPr>
                <w:rFonts w:ascii="微軟正黑體" w:eastAsia="微軟正黑體" w:hAnsi="微軟正黑體" w:cs="Times New Roman"/>
                <w:color w:val="000000"/>
                <w:szCs w:val="24"/>
              </w:rPr>
            </w:pPr>
            <w:r>
              <w:rPr>
                <w:rFonts w:ascii="微軟正黑體" w:eastAsia="微軟正黑體" w:hAnsi="微軟正黑體" w:cs="Times New Roman" w:hint="eastAsia"/>
                <w:color w:val="000000"/>
                <w:szCs w:val="24"/>
              </w:rPr>
              <w:t xml:space="preserve">        蔡素貞理事長/</w:t>
            </w:r>
            <w:r w:rsidRPr="00B23CE4">
              <w:rPr>
                <w:rFonts w:ascii="微軟正黑體" w:eastAsia="微軟正黑體" w:hAnsi="微軟正黑體" w:cs="Times New Roman" w:hint="eastAsia"/>
                <w:color w:val="000000"/>
                <w:szCs w:val="24"/>
              </w:rPr>
              <w:t>臺北市社區大學永續發展聯合會</w:t>
            </w:r>
            <w:r>
              <w:rPr>
                <w:rFonts w:ascii="微軟正黑體" w:eastAsia="微軟正黑體" w:hAnsi="微軟正黑體" w:cs="Times New Roman" w:hint="eastAsia"/>
                <w:color w:val="000000"/>
                <w:szCs w:val="24"/>
              </w:rPr>
              <w:t>理事</w:t>
            </w:r>
          </w:p>
          <w:p w:rsidR="009F3C58" w:rsidRPr="00B23CE4" w:rsidRDefault="009F3C58" w:rsidP="009F3C58">
            <w:pPr>
              <w:tabs>
                <w:tab w:val="left" w:pos="1134"/>
              </w:tabs>
              <w:spacing w:line="360" w:lineRule="exact"/>
              <w:rPr>
                <w:rFonts w:ascii="微軟正黑體" w:eastAsia="微軟正黑體" w:hAnsi="微軟正黑體" w:cs="Times New Roman"/>
                <w:szCs w:val="24"/>
              </w:rPr>
            </w:pPr>
            <w:r>
              <w:rPr>
                <w:rFonts w:ascii="微軟正黑體" w:eastAsia="微軟正黑體" w:hAnsi="微軟正黑體" w:cs="Times New Roman" w:hint="eastAsia"/>
                <w:color w:val="000000"/>
                <w:szCs w:val="24"/>
              </w:rPr>
              <w:t xml:space="preserve">        長 </w:t>
            </w:r>
          </w:p>
        </w:tc>
      </w:tr>
      <w:tr w:rsidR="00B23CE4" w:rsidRPr="00B23CE4" w:rsidTr="00C33C22">
        <w:trPr>
          <w:jc w:val="center"/>
        </w:trPr>
        <w:tc>
          <w:tcPr>
            <w:tcW w:w="1715" w:type="dxa"/>
            <w:vAlign w:val="center"/>
          </w:tcPr>
          <w:p w:rsidR="00B23CE4" w:rsidRPr="00B23CE4" w:rsidRDefault="00B23CE4" w:rsidP="00B23CE4">
            <w:pPr>
              <w:tabs>
                <w:tab w:val="left" w:pos="1134"/>
              </w:tabs>
              <w:spacing w:line="360" w:lineRule="exact"/>
              <w:rPr>
                <w:rFonts w:ascii="微軟正黑體" w:eastAsia="微軟正黑體" w:hAnsi="微軟正黑體" w:cs="Times New Roman"/>
                <w:szCs w:val="24"/>
              </w:rPr>
            </w:pPr>
            <w:r w:rsidRPr="00B23CE4">
              <w:rPr>
                <w:rFonts w:ascii="微軟正黑體" w:eastAsia="微軟正黑體" w:hAnsi="微軟正黑體" w:cs="Times New Roman"/>
                <w:szCs w:val="24"/>
              </w:rPr>
              <w:t>1</w:t>
            </w:r>
            <w:r w:rsidRPr="00B23CE4">
              <w:rPr>
                <w:rFonts w:ascii="微軟正黑體" w:eastAsia="微軟正黑體" w:hAnsi="微軟正黑體" w:cs="Times New Roman" w:hint="eastAsia"/>
                <w:szCs w:val="24"/>
              </w:rPr>
              <w:t>6</w:t>
            </w:r>
            <w:r w:rsidRPr="00B23CE4">
              <w:rPr>
                <w:rFonts w:ascii="微軟正黑體" w:eastAsia="微軟正黑體" w:hAnsi="微軟正黑體" w:cs="Times New Roman"/>
                <w:szCs w:val="24"/>
              </w:rPr>
              <w:t>:</w:t>
            </w:r>
            <w:r w:rsidRPr="00B23CE4">
              <w:rPr>
                <w:rFonts w:ascii="微軟正黑體" w:eastAsia="微軟正黑體" w:hAnsi="微軟正黑體" w:cs="Times New Roman" w:hint="eastAsia"/>
                <w:szCs w:val="24"/>
              </w:rPr>
              <w:t>2</w:t>
            </w:r>
            <w:r w:rsidRPr="00B23CE4">
              <w:rPr>
                <w:rFonts w:ascii="微軟正黑體" w:eastAsia="微軟正黑體" w:hAnsi="微軟正黑體" w:cs="Times New Roman"/>
                <w:szCs w:val="24"/>
              </w:rPr>
              <w:t>0~1</w:t>
            </w:r>
            <w:r w:rsidRPr="00B23CE4">
              <w:rPr>
                <w:rFonts w:ascii="微軟正黑體" w:eastAsia="微軟正黑體" w:hAnsi="微軟正黑體" w:cs="Times New Roman" w:hint="eastAsia"/>
                <w:szCs w:val="24"/>
              </w:rPr>
              <w:t>6</w:t>
            </w:r>
            <w:r w:rsidRPr="00B23CE4">
              <w:rPr>
                <w:rFonts w:ascii="微軟正黑體" w:eastAsia="微軟正黑體" w:hAnsi="微軟正黑體" w:cs="Times New Roman"/>
                <w:szCs w:val="24"/>
              </w:rPr>
              <w:t>:</w:t>
            </w:r>
            <w:r w:rsidRPr="00B23CE4">
              <w:rPr>
                <w:rFonts w:ascii="微軟正黑體" w:eastAsia="微軟正黑體" w:hAnsi="微軟正黑體" w:cs="Times New Roman" w:hint="eastAsia"/>
                <w:szCs w:val="24"/>
              </w:rPr>
              <w:t>3</w:t>
            </w:r>
            <w:r w:rsidRPr="00B23CE4">
              <w:rPr>
                <w:rFonts w:ascii="微軟正黑體" w:eastAsia="微軟正黑體" w:hAnsi="微軟正黑體" w:cs="Times New Roman"/>
                <w:szCs w:val="24"/>
              </w:rPr>
              <w:t>0</w:t>
            </w:r>
          </w:p>
        </w:tc>
        <w:tc>
          <w:tcPr>
            <w:tcW w:w="6688" w:type="dxa"/>
            <w:gridSpan w:val="4"/>
            <w:vAlign w:val="center"/>
          </w:tcPr>
          <w:p w:rsidR="00B23CE4" w:rsidRPr="00B23CE4" w:rsidRDefault="00B23CE4" w:rsidP="00B23CE4">
            <w:pPr>
              <w:tabs>
                <w:tab w:val="left" w:pos="1134"/>
              </w:tabs>
              <w:spacing w:line="360" w:lineRule="exact"/>
              <w:rPr>
                <w:rFonts w:ascii="微軟正黑體" w:eastAsia="微軟正黑體" w:hAnsi="微軟正黑體" w:cs="Times New Roman"/>
                <w:b/>
                <w:szCs w:val="24"/>
              </w:rPr>
            </w:pPr>
            <w:r w:rsidRPr="00B23CE4">
              <w:rPr>
                <w:rFonts w:ascii="微軟正黑體" w:eastAsia="微軟正黑體" w:hAnsi="微軟正黑體" w:cs="Times New Roman" w:hint="eastAsia"/>
                <w:b/>
                <w:szCs w:val="24"/>
              </w:rPr>
              <w:t>結業式</w:t>
            </w:r>
            <w:r w:rsidRPr="00B23CE4">
              <w:rPr>
                <w:rFonts w:ascii="微軟正黑體" w:eastAsia="微軟正黑體" w:hAnsi="微軟正黑體" w:cs="Times New Roman"/>
                <w:b/>
                <w:szCs w:val="24"/>
              </w:rPr>
              <w:t>-</w:t>
            </w:r>
            <w:r w:rsidRPr="00B23CE4">
              <w:rPr>
                <w:rFonts w:ascii="微軟正黑體" w:eastAsia="微軟正黑體" w:hAnsi="微軟正黑體" w:cs="Times New Roman" w:hint="eastAsia"/>
                <w:b/>
                <w:szCs w:val="24"/>
              </w:rPr>
              <w:t>大合照</w:t>
            </w:r>
          </w:p>
          <w:p w:rsidR="00B23CE4" w:rsidRPr="00B23CE4" w:rsidRDefault="005829B5" w:rsidP="005829B5">
            <w:pPr>
              <w:tabs>
                <w:tab w:val="left" w:pos="1134"/>
              </w:tabs>
              <w:spacing w:line="360" w:lineRule="exact"/>
              <w:rPr>
                <w:rFonts w:ascii="微軟正黑體" w:eastAsia="微軟正黑體" w:hAnsi="微軟正黑體" w:cs="Times New Roman"/>
                <w:szCs w:val="24"/>
              </w:rPr>
            </w:pPr>
            <w:r w:rsidRPr="00B23CE4">
              <w:rPr>
                <w:rFonts w:ascii="微軟正黑體" w:eastAsia="微軟正黑體" w:hAnsi="微軟正黑體" w:cs="Times New Roman" w:hint="eastAsia"/>
                <w:color w:val="000000"/>
                <w:szCs w:val="24"/>
              </w:rPr>
              <w:t>主持人：</w:t>
            </w:r>
            <w:r w:rsidRPr="00B23CE4">
              <w:rPr>
                <w:rFonts w:ascii="微軟正黑體" w:eastAsia="微軟正黑體" w:hAnsi="微軟正黑體" w:cs="Times New Roman" w:hint="eastAsia"/>
                <w:szCs w:val="24"/>
              </w:rPr>
              <w:t>何副</w:t>
            </w:r>
            <w:r w:rsidRPr="00B23CE4">
              <w:rPr>
                <w:rFonts w:ascii="微軟正黑體" w:eastAsia="微軟正黑體" w:hAnsi="微軟正黑體" w:cs="Times New Roman" w:hint="eastAsia"/>
                <w:color w:val="000000"/>
                <w:szCs w:val="24"/>
              </w:rPr>
              <w:t>局長雅</w:t>
            </w:r>
            <w:proofErr w:type="gramStart"/>
            <w:r w:rsidRPr="00B23CE4">
              <w:rPr>
                <w:rFonts w:ascii="微軟正黑體" w:eastAsia="微軟正黑體" w:hAnsi="微軟正黑體" w:cs="Times New Roman" w:hint="eastAsia"/>
                <w:color w:val="000000"/>
                <w:szCs w:val="24"/>
              </w:rPr>
              <w:t>娟</w:t>
            </w:r>
            <w:proofErr w:type="gramEnd"/>
            <w:r>
              <w:rPr>
                <w:rFonts w:ascii="微軟正黑體" w:eastAsia="微軟正黑體" w:hAnsi="微軟正黑體" w:cs="Times New Roman" w:hint="eastAsia"/>
                <w:color w:val="000000"/>
                <w:szCs w:val="24"/>
              </w:rPr>
              <w:t>/</w:t>
            </w:r>
            <w:r w:rsidRPr="00B23CE4">
              <w:rPr>
                <w:rFonts w:ascii="微軟正黑體" w:eastAsia="微軟正黑體" w:hAnsi="微軟正黑體" w:cs="Times New Roman" w:hint="eastAsia"/>
                <w:szCs w:val="24"/>
              </w:rPr>
              <w:t>臺北市政府教育局副</w:t>
            </w:r>
            <w:r w:rsidRPr="00B23CE4">
              <w:rPr>
                <w:rFonts w:ascii="微軟正黑體" w:eastAsia="微軟正黑體" w:hAnsi="微軟正黑體" w:cs="Times New Roman" w:hint="eastAsia"/>
                <w:color w:val="000000"/>
                <w:szCs w:val="24"/>
              </w:rPr>
              <w:t>局長</w:t>
            </w:r>
          </w:p>
        </w:tc>
      </w:tr>
      <w:tr w:rsidR="00B23CE4" w:rsidRPr="00B23CE4" w:rsidTr="00C33C22">
        <w:trPr>
          <w:jc w:val="center"/>
        </w:trPr>
        <w:tc>
          <w:tcPr>
            <w:tcW w:w="1715" w:type="dxa"/>
            <w:vAlign w:val="center"/>
          </w:tcPr>
          <w:p w:rsidR="00B23CE4" w:rsidRPr="00B23CE4" w:rsidRDefault="00B23CE4" w:rsidP="005829B5">
            <w:pPr>
              <w:tabs>
                <w:tab w:val="left" w:pos="1134"/>
              </w:tabs>
              <w:spacing w:line="360" w:lineRule="exact"/>
              <w:rPr>
                <w:rFonts w:ascii="微軟正黑體" w:eastAsia="微軟正黑體" w:hAnsi="微軟正黑體" w:cs="Times New Roman"/>
                <w:szCs w:val="24"/>
              </w:rPr>
            </w:pPr>
            <w:r w:rsidRPr="00B23CE4">
              <w:rPr>
                <w:rFonts w:ascii="微軟正黑體" w:eastAsia="微軟正黑體" w:hAnsi="微軟正黑體" w:cs="Times New Roman"/>
                <w:szCs w:val="24"/>
              </w:rPr>
              <w:t>1</w:t>
            </w:r>
            <w:r w:rsidR="005829B5">
              <w:rPr>
                <w:rFonts w:ascii="微軟正黑體" w:eastAsia="微軟正黑體" w:hAnsi="微軟正黑體" w:cs="Times New Roman" w:hint="eastAsia"/>
                <w:szCs w:val="24"/>
              </w:rPr>
              <w:t>6</w:t>
            </w:r>
            <w:r w:rsidRPr="00B23CE4">
              <w:rPr>
                <w:rFonts w:ascii="微軟正黑體" w:eastAsia="微軟正黑體" w:hAnsi="微軟正黑體" w:cs="Times New Roman"/>
                <w:szCs w:val="24"/>
              </w:rPr>
              <w:t>:</w:t>
            </w:r>
            <w:r w:rsidR="005829B5">
              <w:rPr>
                <w:rFonts w:ascii="微軟正黑體" w:eastAsia="微軟正黑體" w:hAnsi="微軟正黑體" w:cs="Times New Roman" w:hint="eastAsia"/>
                <w:szCs w:val="24"/>
              </w:rPr>
              <w:t>3</w:t>
            </w:r>
            <w:r w:rsidRPr="00B23CE4">
              <w:rPr>
                <w:rFonts w:ascii="微軟正黑體" w:eastAsia="微軟正黑體" w:hAnsi="微軟正黑體" w:cs="Times New Roman"/>
                <w:szCs w:val="24"/>
              </w:rPr>
              <w:t>0</w:t>
            </w:r>
          </w:p>
        </w:tc>
        <w:tc>
          <w:tcPr>
            <w:tcW w:w="6688" w:type="dxa"/>
            <w:gridSpan w:val="4"/>
            <w:vAlign w:val="center"/>
          </w:tcPr>
          <w:p w:rsidR="00B23CE4" w:rsidRPr="00B23CE4" w:rsidRDefault="00B23CE4" w:rsidP="00B23CE4">
            <w:pPr>
              <w:tabs>
                <w:tab w:val="left" w:pos="1134"/>
              </w:tabs>
              <w:spacing w:line="360" w:lineRule="exact"/>
              <w:rPr>
                <w:rFonts w:ascii="微軟正黑體" w:eastAsia="微軟正黑體" w:hAnsi="微軟正黑體" w:cs="Times New Roman"/>
                <w:b/>
                <w:szCs w:val="24"/>
              </w:rPr>
            </w:pPr>
            <w:r w:rsidRPr="00B23CE4">
              <w:rPr>
                <w:rFonts w:ascii="微軟正黑體" w:eastAsia="微軟正黑體" w:hAnsi="微軟正黑體" w:cs="Times New Roman" w:hint="eastAsia"/>
                <w:b/>
                <w:szCs w:val="24"/>
              </w:rPr>
              <w:t>豐收歸賦</w:t>
            </w:r>
          </w:p>
        </w:tc>
      </w:tr>
    </w:tbl>
    <w:p w:rsidR="00B23CE4" w:rsidRPr="00B23CE4" w:rsidRDefault="00B23CE4" w:rsidP="00B23CE4">
      <w:pPr>
        <w:rPr>
          <w:rFonts w:ascii="Times New Roman" w:eastAsia="新細明體" w:hAnsi="Times New Roman" w:cs="Times New Roman"/>
          <w:szCs w:val="24"/>
        </w:rPr>
      </w:pPr>
    </w:p>
    <w:p w:rsidR="003714C5" w:rsidRDefault="003714C5"/>
    <w:sectPr w:rsidR="003714C5" w:rsidSect="003D1A4E">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C2B" w:rsidRDefault="00D15C2B" w:rsidP="003D1A4E">
      <w:r>
        <w:separator/>
      </w:r>
    </w:p>
  </w:endnote>
  <w:endnote w:type="continuationSeparator" w:id="0">
    <w:p w:rsidR="00D15C2B" w:rsidRDefault="00D15C2B" w:rsidP="003D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C2B" w:rsidRDefault="00D15C2B" w:rsidP="003D1A4E">
      <w:r>
        <w:separator/>
      </w:r>
    </w:p>
  </w:footnote>
  <w:footnote w:type="continuationSeparator" w:id="0">
    <w:p w:rsidR="00D15C2B" w:rsidRDefault="00D15C2B" w:rsidP="003D1A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035AB"/>
    <w:multiLevelType w:val="hybridMultilevel"/>
    <w:tmpl w:val="5A865EEE"/>
    <w:lvl w:ilvl="0" w:tplc="CC824B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5EC4A29"/>
    <w:multiLevelType w:val="hybridMultilevel"/>
    <w:tmpl w:val="678CFB10"/>
    <w:lvl w:ilvl="0" w:tplc="CC824B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9E12DBD"/>
    <w:multiLevelType w:val="hybridMultilevel"/>
    <w:tmpl w:val="B0ECDF1E"/>
    <w:lvl w:ilvl="0" w:tplc="CC824B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2794D20"/>
    <w:multiLevelType w:val="hybridMultilevel"/>
    <w:tmpl w:val="B0ECDF1E"/>
    <w:lvl w:ilvl="0" w:tplc="CC824B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CE4"/>
    <w:rsid w:val="00141210"/>
    <w:rsid w:val="003714C5"/>
    <w:rsid w:val="003D1A4E"/>
    <w:rsid w:val="005829B5"/>
    <w:rsid w:val="00706F9F"/>
    <w:rsid w:val="007B1188"/>
    <w:rsid w:val="007D2C57"/>
    <w:rsid w:val="00846597"/>
    <w:rsid w:val="009F3C58"/>
    <w:rsid w:val="00A073BA"/>
    <w:rsid w:val="00AC580A"/>
    <w:rsid w:val="00B23CE4"/>
    <w:rsid w:val="00B64EE5"/>
    <w:rsid w:val="00B823C9"/>
    <w:rsid w:val="00D15C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06F9F"/>
    <w:rPr>
      <w:sz w:val="18"/>
      <w:szCs w:val="18"/>
    </w:rPr>
  </w:style>
  <w:style w:type="paragraph" w:styleId="a4">
    <w:name w:val="annotation text"/>
    <w:basedOn w:val="a"/>
    <w:link w:val="a5"/>
    <w:uiPriority w:val="99"/>
    <w:semiHidden/>
    <w:unhideWhenUsed/>
    <w:rsid w:val="00706F9F"/>
  </w:style>
  <w:style w:type="character" w:customStyle="1" w:styleId="a5">
    <w:name w:val="註解文字 字元"/>
    <w:basedOn w:val="a0"/>
    <w:link w:val="a4"/>
    <w:uiPriority w:val="99"/>
    <w:semiHidden/>
    <w:rsid w:val="00706F9F"/>
  </w:style>
  <w:style w:type="paragraph" w:styleId="a6">
    <w:name w:val="annotation subject"/>
    <w:basedOn w:val="a4"/>
    <w:next w:val="a4"/>
    <w:link w:val="a7"/>
    <w:uiPriority w:val="99"/>
    <w:semiHidden/>
    <w:unhideWhenUsed/>
    <w:rsid w:val="00706F9F"/>
    <w:rPr>
      <w:b/>
      <w:bCs/>
    </w:rPr>
  </w:style>
  <w:style w:type="character" w:customStyle="1" w:styleId="a7">
    <w:name w:val="註解主旨 字元"/>
    <w:basedOn w:val="a5"/>
    <w:link w:val="a6"/>
    <w:uiPriority w:val="99"/>
    <w:semiHidden/>
    <w:rsid w:val="00706F9F"/>
    <w:rPr>
      <w:b/>
      <w:bCs/>
    </w:rPr>
  </w:style>
  <w:style w:type="paragraph" w:styleId="a8">
    <w:name w:val="Balloon Text"/>
    <w:basedOn w:val="a"/>
    <w:link w:val="a9"/>
    <w:uiPriority w:val="99"/>
    <w:semiHidden/>
    <w:unhideWhenUsed/>
    <w:rsid w:val="00706F9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06F9F"/>
    <w:rPr>
      <w:rFonts w:asciiTheme="majorHAnsi" w:eastAsiaTheme="majorEastAsia" w:hAnsiTheme="majorHAnsi" w:cstheme="majorBidi"/>
      <w:sz w:val="18"/>
      <w:szCs w:val="18"/>
    </w:rPr>
  </w:style>
  <w:style w:type="paragraph" w:styleId="aa">
    <w:name w:val="List Paragraph"/>
    <w:basedOn w:val="a"/>
    <w:uiPriority w:val="34"/>
    <w:qFormat/>
    <w:rsid w:val="00141210"/>
    <w:pPr>
      <w:ind w:leftChars="200" w:left="480"/>
    </w:pPr>
  </w:style>
  <w:style w:type="paragraph" w:styleId="ab">
    <w:name w:val="header"/>
    <w:basedOn w:val="a"/>
    <w:link w:val="ac"/>
    <w:uiPriority w:val="99"/>
    <w:unhideWhenUsed/>
    <w:rsid w:val="003D1A4E"/>
    <w:pPr>
      <w:tabs>
        <w:tab w:val="center" w:pos="4153"/>
        <w:tab w:val="right" w:pos="8306"/>
      </w:tabs>
      <w:snapToGrid w:val="0"/>
    </w:pPr>
    <w:rPr>
      <w:sz w:val="20"/>
      <w:szCs w:val="20"/>
    </w:rPr>
  </w:style>
  <w:style w:type="character" w:customStyle="1" w:styleId="ac">
    <w:name w:val="頁首 字元"/>
    <w:basedOn w:val="a0"/>
    <w:link w:val="ab"/>
    <w:uiPriority w:val="99"/>
    <w:rsid w:val="003D1A4E"/>
    <w:rPr>
      <w:sz w:val="20"/>
      <w:szCs w:val="20"/>
    </w:rPr>
  </w:style>
  <w:style w:type="paragraph" w:styleId="ad">
    <w:name w:val="footer"/>
    <w:basedOn w:val="a"/>
    <w:link w:val="ae"/>
    <w:uiPriority w:val="99"/>
    <w:unhideWhenUsed/>
    <w:rsid w:val="003D1A4E"/>
    <w:pPr>
      <w:tabs>
        <w:tab w:val="center" w:pos="4153"/>
        <w:tab w:val="right" w:pos="8306"/>
      </w:tabs>
      <w:snapToGrid w:val="0"/>
    </w:pPr>
    <w:rPr>
      <w:sz w:val="20"/>
      <w:szCs w:val="20"/>
    </w:rPr>
  </w:style>
  <w:style w:type="character" w:customStyle="1" w:styleId="ae">
    <w:name w:val="頁尾 字元"/>
    <w:basedOn w:val="a0"/>
    <w:link w:val="ad"/>
    <w:uiPriority w:val="99"/>
    <w:rsid w:val="003D1A4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06F9F"/>
    <w:rPr>
      <w:sz w:val="18"/>
      <w:szCs w:val="18"/>
    </w:rPr>
  </w:style>
  <w:style w:type="paragraph" w:styleId="a4">
    <w:name w:val="annotation text"/>
    <w:basedOn w:val="a"/>
    <w:link w:val="a5"/>
    <w:uiPriority w:val="99"/>
    <w:semiHidden/>
    <w:unhideWhenUsed/>
    <w:rsid w:val="00706F9F"/>
  </w:style>
  <w:style w:type="character" w:customStyle="1" w:styleId="a5">
    <w:name w:val="註解文字 字元"/>
    <w:basedOn w:val="a0"/>
    <w:link w:val="a4"/>
    <w:uiPriority w:val="99"/>
    <w:semiHidden/>
    <w:rsid w:val="00706F9F"/>
  </w:style>
  <w:style w:type="paragraph" w:styleId="a6">
    <w:name w:val="annotation subject"/>
    <w:basedOn w:val="a4"/>
    <w:next w:val="a4"/>
    <w:link w:val="a7"/>
    <w:uiPriority w:val="99"/>
    <w:semiHidden/>
    <w:unhideWhenUsed/>
    <w:rsid w:val="00706F9F"/>
    <w:rPr>
      <w:b/>
      <w:bCs/>
    </w:rPr>
  </w:style>
  <w:style w:type="character" w:customStyle="1" w:styleId="a7">
    <w:name w:val="註解主旨 字元"/>
    <w:basedOn w:val="a5"/>
    <w:link w:val="a6"/>
    <w:uiPriority w:val="99"/>
    <w:semiHidden/>
    <w:rsid w:val="00706F9F"/>
    <w:rPr>
      <w:b/>
      <w:bCs/>
    </w:rPr>
  </w:style>
  <w:style w:type="paragraph" w:styleId="a8">
    <w:name w:val="Balloon Text"/>
    <w:basedOn w:val="a"/>
    <w:link w:val="a9"/>
    <w:uiPriority w:val="99"/>
    <w:semiHidden/>
    <w:unhideWhenUsed/>
    <w:rsid w:val="00706F9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06F9F"/>
    <w:rPr>
      <w:rFonts w:asciiTheme="majorHAnsi" w:eastAsiaTheme="majorEastAsia" w:hAnsiTheme="majorHAnsi" w:cstheme="majorBidi"/>
      <w:sz w:val="18"/>
      <w:szCs w:val="18"/>
    </w:rPr>
  </w:style>
  <w:style w:type="paragraph" w:styleId="aa">
    <w:name w:val="List Paragraph"/>
    <w:basedOn w:val="a"/>
    <w:uiPriority w:val="34"/>
    <w:qFormat/>
    <w:rsid w:val="00141210"/>
    <w:pPr>
      <w:ind w:leftChars="200" w:left="480"/>
    </w:pPr>
  </w:style>
  <w:style w:type="paragraph" w:styleId="ab">
    <w:name w:val="header"/>
    <w:basedOn w:val="a"/>
    <w:link w:val="ac"/>
    <w:uiPriority w:val="99"/>
    <w:unhideWhenUsed/>
    <w:rsid w:val="003D1A4E"/>
    <w:pPr>
      <w:tabs>
        <w:tab w:val="center" w:pos="4153"/>
        <w:tab w:val="right" w:pos="8306"/>
      </w:tabs>
      <w:snapToGrid w:val="0"/>
    </w:pPr>
    <w:rPr>
      <w:sz w:val="20"/>
      <w:szCs w:val="20"/>
    </w:rPr>
  </w:style>
  <w:style w:type="character" w:customStyle="1" w:styleId="ac">
    <w:name w:val="頁首 字元"/>
    <w:basedOn w:val="a0"/>
    <w:link w:val="ab"/>
    <w:uiPriority w:val="99"/>
    <w:rsid w:val="003D1A4E"/>
    <w:rPr>
      <w:sz w:val="20"/>
      <w:szCs w:val="20"/>
    </w:rPr>
  </w:style>
  <w:style w:type="paragraph" w:styleId="ad">
    <w:name w:val="footer"/>
    <w:basedOn w:val="a"/>
    <w:link w:val="ae"/>
    <w:uiPriority w:val="99"/>
    <w:unhideWhenUsed/>
    <w:rsid w:val="003D1A4E"/>
    <w:pPr>
      <w:tabs>
        <w:tab w:val="center" w:pos="4153"/>
        <w:tab w:val="right" w:pos="8306"/>
      </w:tabs>
      <w:snapToGrid w:val="0"/>
    </w:pPr>
    <w:rPr>
      <w:sz w:val="20"/>
      <w:szCs w:val="20"/>
    </w:rPr>
  </w:style>
  <w:style w:type="character" w:customStyle="1" w:styleId="ae">
    <w:name w:val="頁尾 字元"/>
    <w:basedOn w:val="a0"/>
    <w:link w:val="ad"/>
    <w:uiPriority w:val="99"/>
    <w:rsid w:val="003D1A4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4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cctpe.org.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songshan</cp:lastModifiedBy>
  <cp:revision>2</cp:revision>
  <cp:lastPrinted>2015-12-08T14:04:00Z</cp:lastPrinted>
  <dcterms:created xsi:type="dcterms:W3CDTF">2015-12-08T14:05:00Z</dcterms:created>
  <dcterms:modified xsi:type="dcterms:W3CDTF">2015-12-08T14:05:00Z</dcterms:modified>
</cp:coreProperties>
</file>